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501" w:rsidRDefault="005E0501" w:rsidP="005E0501">
      <w:pPr>
        <w:pStyle w:val="Default"/>
      </w:pPr>
    </w:p>
    <w:p w:rsidR="005E0501" w:rsidRPr="005E0501" w:rsidRDefault="005E0501" w:rsidP="005E0501">
      <w:pPr>
        <w:pStyle w:val="Default"/>
        <w:jc w:val="right"/>
        <w:rPr>
          <w:sz w:val="22"/>
          <w:szCs w:val="22"/>
        </w:rPr>
      </w:pPr>
    </w:p>
    <w:p w:rsidR="00852481" w:rsidRDefault="00852481" w:rsidP="0002634A">
      <w:pPr>
        <w:rPr>
          <w:b/>
          <w:sz w:val="40"/>
          <w:szCs w:val="40"/>
        </w:rPr>
      </w:pPr>
    </w:p>
    <w:p w:rsidR="00B17F37" w:rsidRDefault="00B17F37" w:rsidP="0002634A">
      <w:pPr>
        <w:rPr>
          <w:b/>
          <w:sz w:val="40"/>
          <w:szCs w:val="40"/>
        </w:rPr>
      </w:pPr>
    </w:p>
    <w:p w:rsidR="00B17F37" w:rsidRDefault="00B17F37" w:rsidP="0002634A">
      <w:pPr>
        <w:rPr>
          <w:b/>
          <w:sz w:val="40"/>
          <w:szCs w:val="40"/>
        </w:rPr>
      </w:pPr>
    </w:p>
    <w:p w:rsidR="00B17F37" w:rsidRPr="0002634A" w:rsidRDefault="00B17F37" w:rsidP="0002634A">
      <w:pPr>
        <w:rPr>
          <w:b/>
          <w:sz w:val="40"/>
          <w:szCs w:val="40"/>
        </w:rPr>
      </w:pPr>
    </w:p>
    <w:p w:rsidR="00BF4FB3" w:rsidRDefault="00806D5F" w:rsidP="00BF4FB3">
      <w:pPr>
        <w:jc w:val="center"/>
        <w:rPr>
          <w:rFonts w:ascii="Times New Roman" w:hAnsi="Times New Roman"/>
          <w:b/>
          <w:sz w:val="52"/>
          <w:szCs w:val="52"/>
        </w:rPr>
      </w:pPr>
      <w:r w:rsidRPr="00806D5F">
        <w:rPr>
          <w:rFonts w:ascii="Times New Roman" w:hAnsi="Times New Roman"/>
          <w:b/>
          <w:sz w:val="52"/>
          <w:szCs w:val="52"/>
        </w:rPr>
        <w:t>ПРОГРАММА</w:t>
      </w:r>
      <w:r w:rsidR="00BF4FB3">
        <w:rPr>
          <w:rFonts w:ascii="Times New Roman" w:hAnsi="Times New Roman"/>
          <w:b/>
          <w:sz w:val="52"/>
          <w:szCs w:val="52"/>
        </w:rPr>
        <w:t xml:space="preserve"> </w:t>
      </w:r>
    </w:p>
    <w:p w:rsidR="00606C4A" w:rsidRDefault="00806D5F" w:rsidP="00BF4FB3">
      <w:pPr>
        <w:jc w:val="center"/>
        <w:rPr>
          <w:rFonts w:ascii="Times New Roman" w:hAnsi="Times New Roman"/>
          <w:b/>
          <w:sz w:val="52"/>
          <w:szCs w:val="52"/>
        </w:rPr>
      </w:pPr>
      <w:r>
        <w:rPr>
          <w:rFonts w:ascii="Times New Roman" w:hAnsi="Times New Roman"/>
          <w:b/>
          <w:sz w:val="52"/>
          <w:szCs w:val="52"/>
        </w:rPr>
        <w:t>КОМПЛЕКСНОГО РАЗВИТИЯ</w:t>
      </w:r>
      <w:r w:rsidR="0002634A" w:rsidRPr="00806D5F">
        <w:rPr>
          <w:rFonts w:ascii="Times New Roman" w:hAnsi="Times New Roman"/>
          <w:b/>
          <w:sz w:val="52"/>
          <w:szCs w:val="52"/>
        </w:rPr>
        <w:t xml:space="preserve"> СИСТЕМ КОММУНАЛЬНОЙ ИНФРАСТРУКТУРЫ </w:t>
      </w:r>
      <w:r w:rsidR="001000CF">
        <w:rPr>
          <w:rFonts w:ascii="Times New Roman" w:hAnsi="Times New Roman"/>
          <w:b/>
          <w:sz w:val="52"/>
          <w:szCs w:val="52"/>
        </w:rPr>
        <w:t>МУНИЦИ</w:t>
      </w:r>
      <w:r w:rsidR="00E854E1">
        <w:rPr>
          <w:rFonts w:ascii="Times New Roman" w:hAnsi="Times New Roman"/>
          <w:b/>
          <w:sz w:val="52"/>
          <w:szCs w:val="52"/>
        </w:rPr>
        <w:t>ПАЛЬНОГО ОБРАЗОВАНИЯ</w:t>
      </w:r>
      <w:r w:rsidR="000403D6">
        <w:rPr>
          <w:rFonts w:ascii="Times New Roman" w:hAnsi="Times New Roman"/>
          <w:b/>
          <w:sz w:val="52"/>
          <w:szCs w:val="52"/>
        </w:rPr>
        <w:t xml:space="preserve"> «ФЕДОРОГОРСКОЕ</w:t>
      </w:r>
      <w:r w:rsidR="001000CF">
        <w:rPr>
          <w:rFonts w:ascii="Times New Roman" w:hAnsi="Times New Roman"/>
          <w:b/>
          <w:sz w:val="52"/>
          <w:szCs w:val="52"/>
        </w:rPr>
        <w:t>»</w:t>
      </w:r>
      <w:r w:rsidR="00F71D7D">
        <w:rPr>
          <w:rFonts w:ascii="Times New Roman" w:hAnsi="Times New Roman"/>
          <w:b/>
          <w:sz w:val="52"/>
          <w:szCs w:val="52"/>
        </w:rPr>
        <w:t xml:space="preserve"> </w:t>
      </w:r>
    </w:p>
    <w:p w:rsidR="0002634A" w:rsidRPr="00806D5F" w:rsidRDefault="002A40F0" w:rsidP="00BF4FB3">
      <w:pPr>
        <w:jc w:val="center"/>
        <w:rPr>
          <w:rFonts w:ascii="Times New Roman" w:hAnsi="Times New Roman"/>
          <w:b/>
          <w:sz w:val="52"/>
          <w:szCs w:val="52"/>
        </w:rPr>
      </w:pPr>
      <w:r>
        <w:rPr>
          <w:rFonts w:ascii="Times New Roman" w:hAnsi="Times New Roman"/>
          <w:b/>
          <w:sz w:val="52"/>
          <w:szCs w:val="52"/>
        </w:rPr>
        <w:t>НА 201</w:t>
      </w:r>
      <w:r w:rsidR="009D137A">
        <w:rPr>
          <w:rFonts w:ascii="Times New Roman" w:hAnsi="Times New Roman"/>
          <w:b/>
          <w:sz w:val="52"/>
          <w:szCs w:val="52"/>
        </w:rPr>
        <w:t>7</w:t>
      </w:r>
      <w:r>
        <w:rPr>
          <w:rFonts w:ascii="Times New Roman" w:hAnsi="Times New Roman"/>
          <w:b/>
          <w:sz w:val="52"/>
          <w:szCs w:val="52"/>
        </w:rPr>
        <w:t xml:space="preserve"> – 20</w:t>
      </w:r>
      <w:r w:rsidR="002E5E1A">
        <w:rPr>
          <w:rFonts w:ascii="Times New Roman" w:hAnsi="Times New Roman"/>
          <w:b/>
          <w:sz w:val="52"/>
          <w:szCs w:val="52"/>
        </w:rPr>
        <w:t>3</w:t>
      </w:r>
      <w:r>
        <w:rPr>
          <w:rFonts w:ascii="Times New Roman" w:hAnsi="Times New Roman"/>
          <w:b/>
          <w:sz w:val="52"/>
          <w:szCs w:val="52"/>
        </w:rPr>
        <w:t>5 ГОДЫ</w:t>
      </w:r>
    </w:p>
    <w:p w:rsidR="0002634A" w:rsidRDefault="0002634A" w:rsidP="00F001DF">
      <w:pPr>
        <w:tabs>
          <w:tab w:val="left" w:pos="8206"/>
        </w:tabs>
        <w:jc w:val="center"/>
        <w:rPr>
          <w:sz w:val="44"/>
          <w:szCs w:val="44"/>
        </w:rPr>
      </w:pPr>
    </w:p>
    <w:p w:rsidR="00B17F37" w:rsidRDefault="00B17F37" w:rsidP="00F001DF">
      <w:pPr>
        <w:tabs>
          <w:tab w:val="left" w:pos="8206"/>
        </w:tabs>
        <w:jc w:val="center"/>
        <w:rPr>
          <w:sz w:val="44"/>
          <w:szCs w:val="44"/>
        </w:rPr>
      </w:pPr>
    </w:p>
    <w:p w:rsidR="00B17F37" w:rsidRDefault="00B17F37" w:rsidP="00F001DF">
      <w:pPr>
        <w:tabs>
          <w:tab w:val="left" w:pos="8206"/>
        </w:tabs>
        <w:jc w:val="center"/>
        <w:rPr>
          <w:sz w:val="44"/>
          <w:szCs w:val="44"/>
        </w:rPr>
      </w:pPr>
    </w:p>
    <w:p w:rsidR="00B17F37" w:rsidRDefault="00B17F37" w:rsidP="00F001DF">
      <w:pPr>
        <w:tabs>
          <w:tab w:val="left" w:pos="8206"/>
        </w:tabs>
        <w:jc w:val="center"/>
        <w:rPr>
          <w:sz w:val="44"/>
          <w:szCs w:val="44"/>
        </w:rPr>
      </w:pPr>
    </w:p>
    <w:p w:rsidR="00B17F37" w:rsidRDefault="00B17F37" w:rsidP="00F001DF">
      <w:pPr>
        <w:tabs>
          <w:tab w:val="left" w:pos="8206"/>
        </w:tabs>
        <w:jc w:val="center"/>
        <w:rPr>
          <w:sz w:val="44"/>
          <w:szCs w:val="44"/>
        </w:rPr>
      </w:pPr>
    </w:p>
    <w:p w:rsidR="00B17F37" w:rsidRPr="00FE3895" w:rsidRDefault="00FE3895" w:rsidP="00FE3895">
      <w:pPr>
        <w:jc w:val="center"/>
        <w:rPr>
          <w:rFonts w:ascii="Times New Roman" w:hAnsi="Times New Roman"/>
          <w:b/>
          <w:sz w:val="28"/>
          <w:szCs w:val="28"/>
        </w:rPr>
      </w:pPr>
      <w:r w:rsidRPr="0002634A">
        <w:rPr>
          <w:rFonts w:ascii="Times New Roman" w:hAnsi="Times New Roman"/>
          <w:b/>
          <w:sz w:val="28"/>
          <w:szCs w:val="28"/>
        </w:rPr>
        <w:t>201</w:t>
      </w:r>
      <w:r>
        <w:rPr>
          <w:rFonts w:ascii="Times New Roman" w:hAnsi="Times New Roman"/>
          <w:b/>
          <w:sz w:val="28"/>
          <w:szCs w:val="28"/>
        </w:rPr>
        <w:t>7</w:t>
      </w:r>
      <w:r w:rsidRPr="0002634A">
        <w:rPr>
          <w:rFonts w:ascii="Times New Roman" w:hAnsi="Times New Roman"/>
          <w:b/>
          <w:sz w:val="28"/>
          <w:szCs w:val="28"/>
        </w:rPr>
        <w:t xml:space="preserve"> г.</w:t>
      </w:r>
    </w:p>
    <w:p w:rsidR="0002634A" w:rsidRPr="00BA2E89" w:rsidRDefault="0002634A" w:rsidP="0002634A">
      <w:pPr>
        <w:jc w:val="center"/>
        <w:rPr>
          <w:b/>
          <w:sz w:val="40"/>
          <w:szCs w:val="40"/>
        </w:rPr>
      </w:pPr>
    </w:p>
    <w:p w:rsidR="004E11BE" w:rsidRPr="00EB2299" w:rsidRDefault="004E11BE" w:rsidP="00A243D0">
      <w:pPr>
        <w:jc w:val="center"/>
        <w:rPr>
          <w:rFonts w:ascii="Times New Roman" w:hAnsi="Times New Roman"/>
          <w:b/>
          <w:sz w:val="24"/>
          <w:szCs w:val="24"/>
        </w:rPr>
      </w:pPr>
      <w:bookmarkStart w:id="0" w:name="_Toc166314947" w:colFirst="0" w:colLast="0"/>
      <w:r w:rsidRPr="00EB2299">
        <w:rPr>
          <w:rFonts w:ascii="Times New Roman" w:hAnsi="Times New Roman"/>
          <w:b/>
          <w:sz w:val="24"/>
          <w:szCs w:val="24"/>
        </w:rPr>
        <w:t xml:space="preserve">1. ПАСПОРТ ПРОГРАММЫ </w:t>
      </w:r>
    </w:p>
    <w:p w:rsidR="004E11BE" w:rsidRPr="00EB2299" w:rsidRDefault="003209E3" w:rsidP="004E11BE">
      <w:pPr>
        <w:spacing w:after="0" w:line="240" w:lineRule="auto"/>
        <w:jc w:val="center"/>
        <w:rPr>
          <w:rFonts w:ascii="Times New Roman" w:hAnsi="Times New Roman"/>
          <w:b/>
          <w:sz w:val="24"/>
          <w:szCs w:val="24"/>
        </w:rPr>
      </w:pPr>
      <w:r>
        <w:rPr>
          <w:rFonts w:ascii="Times New Roman" w:hAnsi="Times New Roman"/>
          <w:b/>
          <w:sz w:val="24"/>
          <w:szCs w:val="24"/>
        </w:rPr>
        <w:t>КОМПЛЕКСНОГО РАЗВИТИЯ</w:t>
      </w:r>
      <w:r w:rsidR="005F20CC">
        <w:rPr>
          <w:rFonts w:ascii="Times New Roman" w:hAnsi="Times New Roman"/>
          <w:b/>
          <w:sz w:val="24"/>
          <w:szCs w:val="24"/>
        </w:rPr>
        <w:t xml:space="preserve"> </w:t>
      </w:r>
      <w:r w:rsidR="004E11BE" w:rsidRPr="00EB2299">
        <w:rPr>
          <w:rFonts w:ascii="Times New Roman" w:hAnsi="Times New Roman"/>
          <w:b/>
          <w:sz w:val="24"/>
          <w:szCs w:val="24"/>
        </w:rPr>
        <w:t xml:space="preserve">СИСТЕМ КОММУНАЛЬНОЙ ИНФРАСТРУКТУРЫ </w:t>
      </w:r>
      <w:r>
        <w:rPr>
          <w:rFonts w:ascii="Times New Roman" w:hAnsi="Times New Roman"/>
          <w:b/>
          <w:sz w:val="24"/>
          <w:szCs w:val="24"/>
        </w:rPr>
        <w:t>МУНИЦИПАЛЬНОГО ОБРАЗОВАНИЯ</w:t>
      </w:r>
      <w:r w:rsidR="001000CF" w:rsidRPr="00EB2299">
        <w:rPr>
          <w:rFonts w:ascii="Times New Roman" w:hAnsi="Times New Roman"/>
          <w:b/>
          <w:sz w:val="24"/>
          <w:szCs w:val="24"/>
        </w:rPr>
        <w:t xml:space="preserve"> </w:t>
      </w:r>
      <w:r w:rsidR="00B03AAB">
        <w:rPr>
          <w:rFonts w:ascii="Times New Roman" w:hAnsi="Times New Roman"/>
          <w:b/>
          <w:sz w:val="24"/>
          <w:szCs w:val="24"/>
        </w:rPr>
        <w:t>«ФЕДОРОГОРСКОЕ</w:t>
      </w:r>
      <w:r w:rsidR="001000CF" w:rsidRPr="00EB2299">
        <w:rPr>
          <w:rFonts w:ascii="Times New Roman" w:hAnsi="Times New Roman"/>
          <w:b/>
          <w:sz w:val="24"/>
          <w:szCs w:val="24"/>
        </w:rPr>
        <w:t>»</w:t>
      </w:r>
      <w:r w:rsidR="00F71D7D" w:rsidRPr="00EB2299">
        <w:rPr>
          <w:rFonts w:ascii="Times New Roman" w:hAnsi="Times New Roman"/>
          <w:b/>
          <w:sz w:val="24"/>
          <w:szCs w:val="24"/>
        </w:rPr>
        <w:t xml:space="preserve"> </w:t>
      </w:r>
      <w:r w:rsidR="004E11BE" w:rsidRPr="00EB2299">
        <w:rPr>
          <w:rFonts w:ascii="Times New Roman" w:hAnsi="Times New Roman"/>
          <w:b/>
          <w:sz w:val="24"/>
          <w:szCs w:val="24"/>
        </w:rPr>
        <w:t xml:space="preserve">НА </w:t>
      </w:r>
      <w:r w:rsidR="004E11BE" w:rsidRPr="008A58C0">
        <w:rPr>
          <w:rFonts w:ascii="Times New Roman" w:hAnsi="Times New Roman"/>
          <w:b/>
          <w:sz w:val="24"/>
          <w:szCs w:val="24"/>
        </w:rPr>
        <w:t>201</w:t>
      </w:r>
      <w:r w:rsidR="009D137A">
        <w:rPr>
          <w:rFonts w:ascii="Times New Roman" w:hAnsi="Times New Roman"/>
          <w:b/>
          <w:sz w:val="24"/>
          <w:szCs w:val="24"/>
        </w:rPr>
        <w:t>7</w:t>
      </w:r>
      <w:r w:rsidR="004E11BE" w:rsidRPr="008A58C0">
        <w:rPr>
          <w:rFonts w:ascii="Times New Roman" w:hAnsi="Times New Roman"/>
          <w:b/>
          <w:sz w:val="24"/>
          <w:szCs w:val="24"/>
        </w:rPr>
        <w:t xml:space="preserve"> – 20</w:t>
      </w:r>
      <w:r w:rsidR="00526596" w:rsidRPr="008A58C0">
        <w:rPr>
          <w:rFonts w:ascii="Times New Roman" w:hAnsi="Times New Roman"/>
          <w:b/>
          <w:sz w:val="24"/>
          <w:szCs w:val="24"/>
        </w:rPr>
        <w:t>3</w:t>
      </w:r>
      <w:r w:rsidR="004E11BE" w:rsidRPr="008A58C0">
        <w:rPr>
          <w:rFonts w:ascii="Times New Roman" w:hAnsi="Times New Roman"/>
          <w:b/>
          <w:sz w:val="24"/>
          <w:szCs w:val="24"/>
        </w:rPr>
        <w:t>5</w:t>
      </w:r>
      <w:r>
        <w:rPr>
          <w:rFonts w:ascii="Times New Roman" w:hAnsi="Times New Roman"/>
          <w:b/>
          <w:sz w:val="24"/>
          <w:szCs w:val="24"/>
        </w:rPr>
        <w:t xml:space="preserve"> ГОДЫ</w:t>
      </w:r>
    </w:p>
    <w:p w:rsidR="004E11BE" w:rsidRPr="004E11BE" w:rsidRDefault="004E11BE" w:rsidP="004E11BE">
      <w:pPr>
        <w:spacing w:line="240" w:lineRule="auto"/>
        <w:jc w:val="center"/>
        <w:rPr>
          <w:rFonts w:ascii="Times New Roman" w:hAnsi="Times New Roman"/>
          <w:sz w:val="24"/>
          <w:szCs w:val="24"/>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3"/>
        <w:gridCol w:w="7077"/>
      </w:tblGrid>
      <w:tr w:rsidR="004E11BE" w:rsidRPr="002E5E1A" w:rsidTr="0063684F">
        <w:trPr>
          <w:trHeight w:val="654"/>
        </w:trPr>
        <w:tc>
          <w:tcPr>
            <w:tcW w:w="2363" w:type="dxa"/>
            <w:shd w:val="clear" w:color="auto" w:fill="auto"/>
          </w:tcPr>
          <w:p w:rsidR="004E11BE" w:rsidRPr="002E5E1A" w:rsidRDefault="004E11BE" w:rsidP="002E5E1A">
            <w:pPr>
              <w:spacing w:after="0" w:line="240" w:lineRule="auto"/>
              <w:rPr>
                <w:rFonts w:ascii="Times New Roman" w:eastAsia="Times New Roman" w:hAnsi="Times New Roman"/>
                <w:color w:val="000000"/>
                <w:sz w:val="26"/>
                <w:szCs w:val="26"/>
                <w:lang w:eastAsia="ru-RU"/>
              </w:rPr>
            </w:pPr>
            <w:r w:rsidRPr="002E5E1A">
              <w:rPr>
                <w:rFonts w:ascii="Times New Roman" w:eastAsia="Times New Roman" w:hAnsi="Times New Roman"/>
                <w:color w:val="000000"/>
                <w:sz w:val="26"/>
                <w:szCs w:val="26"/>
                <w:lang w:eastAsia="ru-RU"/>
              </w:rPr>
              <w:t>Наименование программы</w:t>
            </w:r>
          </w:p>
        </w:tc>
        <w:tc>
          <w:tcPr>
            <w:tcW w:w="7077" w:type="dxa"/>
            <w:shd w:val="clear" w:color="auto" w:fill="auto"/>
          </w:tcPr>
          <w:p w:rsidR="004E11BE" w:rsidRPr="002E5E1A" w:rsidRDefault="003209E3" w:rsidP="002E5E1A">
            <w:pPr>
              <w:spacing w:after="0" w:line="240" w:lineRule="auto"/>
              <w:rPr>
                <w:rFonts w:ascii="Times New Roman" w:eastAsia="Times New Roman" w:hAnsi="Times New Roman"/>
                <w:color w:val="000000"/>
                <w:sz w:val="26"/>
                <w:szCs w:val="26"/>
                <w:lang w:eastAsia="ru-RU"/>
              </w:rPr>
            </w:pPr>
            <w:r>
              <w:rPr>
                <w:rFonts w:ascii="Times New Roman" w:hAnsi="Times New Roman"/>
                <w:sz w:val="26"/>
                <w:szCs w:val="26"/>
              </w:rPr>
              <w:t>Программа комплексного развития</w:t>
            </w:r>
            <w:r w:rsidR="004E11BE" w:rsidRPr="002E5E1A">
              <w:rPr>
                <w:rFonts w:ascii="Times New Roman" w:hAnsi="Times New Roman"/>
                <w:sz w:val="26"/>
                <w:szCs w:val="26"/>
              </w:rPr>
              <w:t xml:space="preserve"> системы коммунальной инфраструктуры </w:t>
            </w:r>
            <w:r w:rsidR="001F1E20">
              <w:rPr>
                <w:rFonts w:ascii="Times New Roman" w:hAnsi="Times New Roman"/>
                <w:sz w:val="26"/>
                <w:szCs w:val="26"/>
              </w:rPr>
              <w:t>м</w:t>
            </w:r>
            <w:r w:rsidR="001000CF" w:rsidRPr="002E5E1A">
              <w:rPr>
                <w:rFonts w:ascii="Times New Roman" w:hAnsi="Times New Roman"/>
                <w:sz w:val="26"/>
                <w:szCs w:val="26"/>
              </w:rPr>
              <w:t>уници</w:t>
            </w:r>
            <w:r>
              <w:rPr>
                <w:rFonts w:ascii="Times New Roman" w:hAnsi="Times New Roman"/>
                <w:sz w:val="26"/>
                <w:szCs w:val="26"/>
              </w:rPr>
              <w:t>пального образования</w:t>
            </w:r>
            <w:r w:rsidR="00B03AAB">
              <w:rPr>
                <w:rFonts w:ascii="Times New Roman" w:hAnsi="Times New Roman"/>
                <w:sz w:val="26"/>
                <w:szCs w:val="26"/>
              </w:rPr>
              <w:t xml:space="preserve"> «Федорогорское</w:t>
            </w:r>
            <w:r w:rsidR="001000CF" w:rsidRPr="002E5E1A">
              <w:rPr>
                <w:rFonts w:ascii="Times New Roman" w:hAnsi="Times New Roman"/>
                <w:sz w:val="26"/>
                <w:szCs w:val="26"/>
              </w:rPr>
              <w:t>»</w:t>
            </w:r>
            <w:r w:rsidR="00F71D7D" w:rsidRPr="002E5E1A">
              <w:rPr>
                <w:rFonts w:ascii="Times New Roman" w:hAnsi="Times New Roman"/>
                <w:sz w:val="26"/>
                <w:szCs w:val="26"/>
              </w:rPr>
              <w:t xml:space="preserve"> </w:t>
            </w:r>
            <w:r w:rsidR="004E11BE" w:rsidRPr="002E5E1A">
              <w:rPr>
                <w:rFonts w:ascii="Times New Roman" w:hAnsi="Times New Roman"/>
                <w:sz w:val="26"/>
                <w:szCs w:val="26"/>
              </w:rPr>
              <w:t xml:space="preserve">на </w:t>
            </w:r>
            <w:r w:rsidR="004E11BE" w:rsidRPr="008A58C0">
              <w:rPr>
                <w:rFonts w:ascii="Times New Roman" w:hAnsi="Times New Roman"/>
                <w:sz w:val="26"/>
                <w:szCs w:val="26"/>
              </w:rPr>
              <w:t>201</w:t>
            </w:r>
            <w:r w:rsidR="009D137A">
              <w:rPr>
                <w:rFonts w:ascii="Times New Roman" w:hAnsi="Times New Roman"/>
                <w:sz w:val="26"/>
                <w:szCs w:val="26"/>
              </w:rPr>
              <w:t>7</w:t>
            </w:r>
            <w:r w:rsidR="004E11BE" w:rsidRPr="008A58C0">
              <w:rPr>
                <w:rFonts w:ascii="Times New Roman" w:hAnsi="Times New Roman"/>
                <w:sz w:val="26"/>
                <w:szCs w:val="26"/>
              </w:rPr>
              <w:t>-20</w:t>
            </w:r>
            <w:r w:rsidR="002E5E1A" w:rsidRPr="008A58C0">
              <w:rPr>
                <w:rFonts w:ascii="Times New Roman" w:hAnsi="Times New Roman"/>
                <w:sz w:val="26"/>
                <w:szCs w:val="26"/>
              </w:rPr>
              <w:t>3</w:t>
            </w:r>
            <w:r w:rsidR="004E11BE" w:rsidRPr="008A58C0">
              <w:rPr>
                <w:rFonts w:ascii="Times New Roman" w:hAnsi="Times New Roman"/>
                <w:sz w:val="26"/>
                <w:szCs w:val="26"/>
              </w:rPr>
              <w:t>5</w:t>
            </w:r>
            <w:r>
              <w:rPr>
                <w:rFonts w:ascii="Times New Roman" w:hAnsi="Times New Roman"/>
                <w:sz w:val="26"/>
                <w:szCs w:val="26"/>
              </w:rPr>
              <w:t xml:space="preserve"> годы</w:t>
            </w:r>
            <w:r w:rsidR="004E11BE" w:rsidRPr="002E5E1A">
              <w:rPr>
                <w:rFonts w:ascii="Times New Roman" w:hAnsi="Times New Roman"/>
                <w:sz w:val="26"/>
                <w:szCs w:val="26"/>
              </w:rPr>
              <w:t xml:space="preserve">  (далее – программа)</w:t>
            </w:r>
          </w:p>
        </w:tc>
      </w:tr>
      <w:tr w:rsidR="0063684F" w:rsidRPr="002E5E1A" w:rsidTr="0063684F">
        <w:trPr>
          <w:trHeight w:val="343"/>
        </w:trPr>
        <w:tc>
          <w:tcPr>
            <w:tcW w:w="2363" w:type="dxa"/>
            <w:shd w:val="clear" w:color="auto" w:fill="auto"/>
          </w:tcPr>
          <w:p w:rsidR="0063684F" w:rsidRPr="002E5E1A" w:rsidRDefault="0063684F" w:rsidP="002E5E1A">
            <w:pPr>
              <w:pStyle w:val="af7"/>
              <w:suppressAutoHyphens/>
              <w:spacing w:after="0" w:line="240" w:lineRule="auto"/>
              <w:ind w:firstLine="0"/>
              <w:jc w:val="left"/>
              <w:rPr>
                <w:sz w:val="26"/>
                <w:szCs w:val="26"/>
              </w:rPr>
            </w:pPr>
            <w:r w:rsidRPr="002E5E1A">
              <w:rPr>
                <w:sz w:val="26"/>
                <w:szCs w:val="26"/>
              </w:rPr>
              <w:t>Основание для разработки Программы</w:t>
            </w:r>
          </w:p>
        </w:tc>
        <w:tc>
          <w:tcPr>
            <w:tcW w:w="7077" w:type="dxa"/>
            <w:shd w:val="clear" w:color="auto" w:fill="auto"/>
          </w:tcPr>
          <w:p w:rsidR="0063684F" w:rsidRPr="002E5E1A" w:rsidRDefault="0063684F" w:rsidP="002E5E1A">
            <w:pPr>
              <w:spacing w:after="0" w:line="240" w:lineRule="auto"/>
              <w:rPr>
                <w:rFonts w:ascii="Times New Roman" w:hAnsi="Times New Roman"/>
                <w:sz w:val="26"/>
                <w:szCs w:val="26"/>
              </w:rPr>
            </w:pPr>
            <w:r w:rsidRPr="002E5E1A">
              <w:rPr>
                <w:rFonts w:ascii="Times New Roman" w:hAnsi="Times New Roman"/>
                <w:sz w:val="26"/>
                <w:szCs w:val="26"/>
              </w:rPr>
              <w:t xml:space="preserve">Федеральный закон от 30.12.2004г № 210-ФЗ «Об основах регулирования </w:t>
            </w:r>
            <w:r w:rsidRPr="008A58C0">
              <w:rPr>
                <w:rFonts w:ascii="Times New Roman" w:hAnsi="Times New Roman"/>
                <w:sz w:val="26"/>
                <w:szCs w:val="26"/>
              </w:rPr>
              <w:t>тарифов</w:t>
            </w:r>
            <w:r w:rsidRPr="002E5E1A">
              <w:rPr>
                <w:rFonts w:ascii="Times New Roman" w:hAnsi="Times New Roman"/>
                <w:sz w:val="26"/>
                <w:szCs w:val="26"/>
              </w:rPr>
              <w:t xml:space="preserve"> организаций коммунального комплекса» </w:t>
            </w:r>
          </w:p>
          <w:p w:rsidR="0063684F" w:rsidRPr="002E5E1A" w:rsidRDefault="0063684F" w:rsidP="002E5E1A">
            <w:pPr>
              <w:spacing w:after="0" w:line="240" w:lineRule="auto"/>
              <w:rPr>
                <w:rFonts w:ascii="Times New Roman" w:hAnsi="Times New Roman"/>
                <w:sz w:val="26"/>
                <w:szCs w:val="26"/>
              </w:rPr>
            </w:pPr>
            <w:r w:rsidRPr="002E5E1A">
              <w:rPr>
                <w:rFonts w:ascii="Times New Roman" w:hAnsi="Times New Roman"/>
                <w:sz w:val="26"/>
                <w:szCs w:val="26"/>
              </w:rPr>
              <w:t xml:space="preserve">Постановление Правительства РФ от 14.06.2013 № 502 « Об утверждении требований к программам комплексного развития систем коммунальной инфраструктуры поселений, городских округов» </w:t>
            </w:r>
          </w:p>
          <w:p w:rsidR="0063684F" w:rsidRPr="002E5E1A" w:rsidRDefault="0063684F" w:rsidP="002E5E1A">
            <w:pPr>
              <w:spacing w:after="0" w:line="240" w:lineRule="auto"/>
              <w:rPr>
                <w:rFonts w:ascii="Times New Roman" w:hAnsi="Times New Roman"/>
                <w:sz w:val="26"/>
                <w:szCs w:val="26"/>
              </w:rPr>
            </w:pPr>
            <w:r w:rsidRPr="002E5E1A">
              <w:rPr>
                <w:rFonts w:ascii="Times New Roman" w:hAnsi="Times New Roman"/>
                <w:sz w:val="26"/>
                <w:szCs w:val="26"/>
              </w:rPr>
              <w:t>Приказ Минрегиона № 204 от 06 мая 2011 «О разработке программ комплексного развития систем коммунальной инфраструктуры муниципальных образований»</w:t>
            </w:r>
          </w:p>
        </w:tc>
      </w:tr>
      <w:tr w:rsidR="0063684F" w:rsidRPr="002E5E1A" w:rsidTr="0063684F">
        <w:trPr>
          <w:trHeight w:val="343"/>
        </w:trPr>
        <w:tc>
          <w:tcPr>
            <w:tcW w:w="2363" w:type="dxa"/>
            <w:shd w:val="clear" w:color="auto" w:fill="auto"/>
          </w:tcPr>
          <w:p w:rsidR="0063684F" w:rsidRPr="002E5E1A" w:rsidRDefault="0063684F" w:rsidP="002E5E1A">
            <w:pPr>
              <w:spacing w:after="0" w:line="240" w:lineRule="auto"/>
              <w:rPr>
                <w:rFonts w:ascii="Times New Roman" w:eastAsia="Times New Roman" w:hAnsi="Times New Roman"/>
                <w:color w:val="000000"/>
                <w:sz w:val="26"/>
                <w:szCs w:val="26"/>
                <w:lang w:eastAsia="ru-RU"/>
              </w:rPr>
            </w:pPr>
            <w:r w:rsidRPr="002E5E1A">
              <w:rPr>
                <w:rFonts w:ascii="Times New Roman" w:eastAsia="Times New Roman" w:hAnsi="Times New Roman"/>
                <w:color w:val="000000"/>
                <w:sz w:val="26"/>
                <w:szCs w:val="26"/>
                <w:lang w:eastAsia="ru-RU"/>
              </w:rPr>
              <w:t>Заказчик программы</w:t>
            </w:r>
          </w:p>
        </w:tc>
        <w:tc>
          <w:tcPr>
            <w:tcW w:w="7077" w:type="dxa"/>
            <w:shd w:val="clear" w:color="auto" w:fill="auto"/>
          </w:tcPr>
          <w:p w:rsidR="0063684F" w:rsidRPr="002E5E1A" w:rsidRDefault="0063684F" w:rsidP="002E5E1A">
            <w:pPr>
              <w:spacing w:after="0" w:line="240" w:lineRule="auto"/>
              <w:rPr>
                <w:rFonts w:ascii="Times New Roman" w:hAnsi="Times New Roman"/>
                <w:sz w:val="26"/>
                <w:szCs w:val="26"/>
              </w:rPr>
            </w:pPr>
            <w:r w:rsidRPr="002E5E1A">
              <w:rPr>
                <w:rFonts w:ascii="Times New Roman" w:hAnsi="Times New Roman"/>
                <w:sz w:val="26"/>
                <w:szCs w:val="26"/>
              </w:rPr>
              <w:t>Администрация муницип</w:t>
            </w:r>
            <w:r w:rsidR="00B03AAB">
              <w:rPr>
                <w:rFonts w:ascii="Times New Roman" w:hAnsi="Times New Roman"/>
                <w:sz w:val="26"/>
                <w:szCs w:val="26"/>
              </w:rPr>
              <w:t>ального образования «Федорогорское</w:t>
            </w:r>
            <w:r w:rsidRPr="002E5E1A">
              <w:rPr>
                <w:rFonts w:ascii="Times New Roman" w:hAnsi="Times New Roman"/>
                <w:sz w:val="26"/>
                <w:szCs w:val="26"/>
              </w:rPr>
              <w:t xml:space="preserve">» </w:t>
            </w:r>
          </w:p>
        </w:tc>
      </w:tr>
      <w:tr w:rsidR="0063684F" w:rsidRPr="002E5E1A" w:rsidTr="0063684F">
        <w:trPr>
          <w:trHeight w:val="702"/>
        </w:trPr>
        <w:tc>
          <w:tcPr>
            <w:tcW w:w="2363" w:type="dxa"/>
            <w:shd w:val="clear" w:color="auto" w:fill="auto"/>
          </w:tcPr>
          <w:p w:rsidR="0063684F" w:rsidRPr="002E5E1A" w:rsidRDefault="0063684F" w:rsidP="002E5E1A">
            <w:pPr>
              <w:spacing w:after="0" w:line="240" w:lineRule="auto"/>
              <w:rPr>
                <w:rFonts w:ascii="Times New Roman" w:eastAsia="Times New Roman" w:hAnsi="Times New Roman"/>
                <w:color w:val="000000"/>
                <w:sz w:val="26"/>
                <w:szCs w:val="26"/>
                <w:lang w:eastAsia="ru-RU"/>
              </w:rPr>
            </w:pPr>
            <w:r w:rsidRPr="002E5E1A">
              <w:rPr>
                <w:rFonts w:ascii="Times New Roman" w:eastAsia="Times New Roman" w:hAnsi="Times New Roman"/>
                <w:color w:val="000000"/>
                <w:sz w:val="26"/>
                <w:szCs w:val="26"/>
                <w:lang w:eastAsia="ru-RU"/>
              </w:rPr>
              <w:t>Разработчик программы</w:t>
            </w:r>
          </w:p>
        </w:tc>
        <w:tc>
          <w:tcPr>
            <w:tcW w:w="7077" w:type="dxa"/>
            <w:shd w:val="clear" w:color="auto" w:fill="auto"/>
          </w:tcPr>
          <w:p w:rsidR="0063684F" w:rsidRPr="002E5E1A" w:rsidRDefault="0063684F" w:rsidP="002E5E1A">
            <w:pPr>
              <w:spacing w:after="0" w:line="240" w:lineRule="auto"/>
              <w:rPr>
                <w:rFonts w:ascii="Times New Roman" w:hAnsi="Times New Roman"/>
                <w:sz w:val="26"/>
                <w:szCs w:val="26"/>
              </w:rPr>
            </w:pPr>
            <w:r w:rsidRPr="002E5E1A">
              <w:rPr>
                <w:rFonts w:ascii="Times New Roman" w:hAnsi="Times New Roman"/>
                <w:sz w:val="26"/>
                <w:szCs w:val="26"/>
              </w:rPr>
              <w:t>Администрация муницип</w:t>
            </w:r>
            <w:r w:rsidR="00B03AAB">
              <w:rPr>
                <w:rFonts w:ascii="Times New Roman" w:hAnsi="Times New Roman"/>
                <w:sz w:val="26"/>
                <w:szCs w:val="26"/>
              </w:rPr>
              <w:t>ального образования «Федорогорское</w:t>
            </w:r>
            <w:r w:rsidRPr="002E5E1A">
              <w:rPr>
                <w:rFonts w:ascii="Times New Roman" w:hAnsi="Times New Roman"/>
                <w:sz w:val="26"/>
                <w:szCs w:val="26"/>
              </w:rPr>
              <w:t>» Шенкурского района Архангельской области</w:t>
            </w:r>
          </w:p>
        </w:tc>
      </w:tr>
      <w:tr w:rsidR="0063684F" w:rsidRPr="002E5E1A" w:rsidTr="002E5E1A">
        <w:trPr>
          <w:trHeight w:val="882"/>
        </w:trPr>
        <w:tc>
          <w:tcPr>
            <w:tcW w:w="2363" w:type="dxa"/>
            <w:shd w:val="clear" w:color="auto" w:fill="auto"/>
          </w:tcPr>
          <w:p w:rsidR="0063684F" w:rsidRPr="002E5E1A" w:rsidRDefault="0063684F" w:rsidP="002E5E1A">
            <w:pPr>
              <w:spacing w:after="0" w:line="240" w:lineRule="auto"/>
              <w:rPr>
                <w:rFonts w:ascii="Times New Roman" w:eastAsia="Times New Roman" w:hAnsi="Times New Roman"/>
                <w:color w:val="000000"/>
                <w:sz w:val="26"/>
                <w:szCs w:val="26"/>
                <w:lang w:eastAsia="ru-RU"/>
              </w:rPr>
            </w:pPr>
            <w:r w:rsidRPr="002E5E1A">
              <w:rPr>
                <w:rFonts w:ascii="Times New Roman" w:hAnsi="Times New Roman"/>
                <w:sz w:val="26"/>
                <w:szCs w:val="26"/>
              </w:rPr>
              <w:t>Ответственный исполнитель Программы</w:t>
            </w:r>
          </w:p>
        </w:tc>
        <w:tc>
          <w:tcPr>
            <w:tcW w:w="7077" w:type="dxa"/>
            <w:shd w:val="clear" w:color="auto" w:fill="auto"/>
          </w:tcPr>
          <w:p w:rsidR="0063684F" w:rsidRPr="002E5E1A" w:rsidRDefault="0063684F" w:rsidP="002E5E1A">
            <w:pPr>
              <w:spacing w:after="0" w:line="240" w:lineRule="auto"/>
              <w:jc w:val="both"/>
              <w:rPr>
                <w:rFonts w:ascii="Times New Roman" w:hAnsi="Times New Roman"/>
                <w:sz w:val="26"/>
                <w:szCs w:val="26"/>
              </w:rPr>
            </w:pPr>
            <w:r w:rsidRPr="002E5E1A">
              <w:rPr>
                <w:rFonts w:ascii="Times New Roman" w:hAnsi="Times New Roman"/>
                <w:sz w:val="26"/>
                <w:szCs w:val="26"/>
              </w:rPr>
              <w:t xml:space="preserve">Администрация муниципального образования </w:t>
            </w:r>
            <w:r w:rsidR="00B03AAB">
              <w:rPr>
                <w:rFonts w:ascii="Times New Roman" w:hAnsi="Times New Roman"/>
                <w:sz w:val="26"/>
                <w:szCs w:val="26"/>
              </w:rPr>
              <w:t>«Федорогорское</w:t>
            </w:r>
            <w:r w:rsidRPr="002E5E1A">
              <w:rPr>
                <w:rFonts w:ascii="Times New Roman" w:hAnsi="Times New Roman"/>
                <w:sz w:val="26"/>
                <w:szCs w:val="26"/>
              </w:rPr>
              <w:t>» Шенкурского района Архангельской области</w:t>
            </w:r>
          </w:p>
        </w:tc>
      </w:tr>
      <w:tr w:rsidR="0063684F" w:rsidRPr="002E5E1A" w:rsidTr="0063684F">
        <w:trPr>
          <w:trHeight w:val="1459"/>
        </w:trPr>
        <w:tc>
          <w:tcPr>
            <w:tcW w:w="2363" w:type="dxa"/>
            <w:shd w:val="clear" w:color="auto" w:fill="auto"/>
          </w:tcPr>
          <w:p w:rsidR="0063684F" w:rsidRPr="002E5E1A" w:rsidRDefault="0063684F" w:rsidP="002E5E1A">
            <w:pPr>
              <w:spacing w:after="0" w:line="240" w:lineRule="auto"/>
              <w:rPr>
                <w:rFonts w:ascii="Times New Roman" w:eastAsia="Times New Roman" w:hAnsi="Times New Roman"/>
                <w:color w:val="000000"/>
                <w:sz w:val="26"/>
                <w:szCs w:val="26"/>
                <w:lang w:eastAsia="ru-RU"/>
              </w:rPr>
            </w:pPr>
            <w:r w:rsidRPr="002E5E1A">
              <w:rPr>
                <w:rFonts w:ascii="Times New Roman" w:eastAsia="Times New Roman" w:hAnsi="Times New Roman"/>
                <w:color w:val="000000"/>
                <w:sz w:val="26"/>
                <w:szCs w:val="26"/>
                <w:lang w:eastAsia="ru-RU"/>
              </w:rPr>
              <w:t>Цель программы</w:t>
            </w:r>
          </w:p>
        </w:tc>
        <w:tc>
          <w:tcPr>
            <w:tcW w:w="7077" w:type="dxa"/>
            <w:shd w:val="clear" w:color="auto" w:fill="auto"/>
          </w:tcPr>
          <w:p w:rsidR="002E5E1A" w:rsidRDefault="0063684F" w:rsidP="002E5E1A">
            <w:pPr>
              <w:spacing w:after="0" w:line="240" w:lineRule="auto"/>
              <w:jc w:val="both"/>
              <w:rPr>
                <w:rFonts w:ascii="Times New Roman" w:hAnsi="Times New Roman"/>
                <w:sz w:val="26"/>
                <w:szCs w:val="26"/>
              </w:rPr>
            </w:pPr>
            <w:r w:rsidRPr="002E5E1A">
              <w:rPr>
                <w:rFonts w:ascii="Times New Roman" w:hAnsi="Times New Roman"/>
                <w:sz w:val="26"/>
                <w:szCs w:val="26"/>
              </w:rPr>
              <w:t xml:space="preserve">1. Комплексное развитие систем коммунальной инфраструктуры; </w:t>
            </w:r>
          </w:p>
          <w:p w:rsidR="0063684F" w:rsidRPr="002E5E1A" w:rsidRDefault="0063684F" w:rsidP="002E5E1A">
            <w:pPr>
              <w:spacing w:after="0" w:line="240" w:lineRule="auto"/>
              <w:jc w:val="both"/>
              <w:rPr>
                <w:rFonts w:ascii="Times New Roman" w:hAnsi="Times New Roman"/>
                <w:color w:val="000000"/>
                <w:sz w:val="26"/>
                <w:szCs w:val="26"/>
              </w:rPr>
            </w:pPr>
            <w:r w:rsidRPr="002E5E1A">
              <w:rPr>
                <w:rFonts w:ascii="Times New Roman" w:hAnsi="Times New Roman"/>
                <w:sz w:val="26"/>
                <w:szCs w:val="26"/>
              </w:rPr>
              <w:t>2. Р</w:t>
            </w:r>
            <w:r w:rsidRPr="002E5E1A">
              <w:rPr>
                <w:rFonts w:ascii="Times New Roman" w:hAnsi="Times New Roman"/>
                <w:color w:val="000000"/>
                <w:sz w:val="26"/>
                <w:szCs w:val="26"/>
              </w:rPr>
              <w:t>еконструкция и модернизация систем коммунальной инфраструктуры;</w:t>
            </w:r>
          </w:p>
          <w:p w:rsidR="0063684F" w:rsidRPr="002E5E1A" w:rsidRDefault="0063684F" w:rsidP="002E5E1A">
            <w:pPr>
              <w:spacing w:after="0" w:line="240" w:lineRule="auto"/>
              <w:jc w:val="both"/>
              <w:rPr>
                <w:rFonts w:ascii="Times New Roman" w:hAnsi="Times New Roman"/>
                <w:color w:val="000000"/>
                <w:sz w:val="26"/>
                <w:szCs w:val="26"/>
              </w:rPr>
            </w:pPr>
            <w:r w:rsidRPr="002E5E1A">
              <w:rPr>
                <w:rFonts w:ascii="Times New Roman" w:hAnsi="Times New Roman"/>
                <w:sz w:val="26"/>
                <w:szCs w:val="26"/>
              </w:rPr>
              <w:t xml:space="preserve">3. </w:t>
            </w:r>
            <w:r w:rsidRPr="002E5E1A">
              <w:rPr>
                <w:rFonts w:ascii="Times New Roman" w:hAnsi="Times New Roman"/>
                <w:color w:val="000000"/>
                <w:sz w:val="26"/>
                <w:szCs w:val="26"/>
              </w:rPr>
              <w:t xml:space="preserve">Улучшение экологической ситуации на территории </w:t>
            </w:r>
            <w:r w:rsidR="00B03AAB">
              <w:rPr>
                <w:rFonts w:ascii="Times New Roman" w:hAnsi="Times New Roman"/>
                <w:color w:val="000000"/>
                <w:sz w:val="26"/>
                <w:szCs w:val="26"/>
              </w:rPr>
              <w:t>м</w:t>
            </w:r>
            <w:r w:rsidRPr="002E5E1A">
              <w:rPr>
                <w:rFonts w:ascii="Times New Roman" w:hAnsi="Times New Roman"/>
                <w:color w:val="000000"/>
                <w:sz w:val="26"/>
                <w:szCs w:val="26"/>
              </w:rPr>
              <w:t>уницип</w:t>
            </w:r>
            <w:r w:rsidR="00B03AAB">
              <w:rPr>
                <w:rFonts w:ascii="Times New Roman" w:hAnsi="Times New Roman"/>
                <w:color w:val="000000"/>
                <w:sz w:val="26"/>
                <w:szCs w:val="26"/>
              </w:rPr>
              <w:t>ального образования «Федорогорское</w:t>
            </w:r>
            <w:r w:rsidRPr="002E5E1A">
              <w:rPr>
                <w:rFonts w:ascii="Times New Roman" w:hAnsi="Times New Roman"/>
                <w:color w:val="000000"/>
                <w:sz w:val="26"/>
                <w:szCs w:val="26"/>
              </w:rPr>
              <w:t>»;</w:t>
            </w:r>
          </w:p>
          <w:p w:rsidR="0063684F" w:rsidRPr="002E5E1A" w:rsidRDefault="0063684F" w:rsidP="002E5E1A">
            <w:pPr>
              <w:spacing w:after="0" w:line="240" w:lineRule="auto"/>
              <w:jc w:val="both"/>
              <w:rPr>
                <w:rFonts w:ascii="Times New Roman" w:hAnsi="Times New Roman"/>
                <w:color w:val="000000"/>
                <w:sz w:val="26"/>
                <w:szCs w:val="26"/>
              </w:rPr>
            </w:pPr>
            <w:r w:rsidRPr="002E5E1A">
              <w:rPr>
                <w:rFonts w:ascii="Times New Roman" w:hAnsi="Times New Roman"/>
                <w:color w:val="000000"/>
                <w:sz w:val="26"/>
                <w:szCs w:val="26"/>
              </w:rPr>
              <w:t xml:space="preserve">4. </w:t>
            </w:r>
            <w:r w:rsidRPr="002E5E1A">
              <w:rPr>
                <w:rFonts w:ascii="Times New Roman" w:hAnsi="Times New Roman"/>
                <w:sz w:val="26"/>
                <w:szCs w:val="26"/>
              </w:rPr>
              <w:t>Обеспечение надежной и стабильной поставки коммунальных ресурсов с использованием эффективных технологий и оборудования</w:t>
            </w:r>
            <w:r w:rsidR="008A58C0">
              <w:rPr>
                <w:rFonts w:ascii="Times New Roman" w:hAnsi="Times New Roman"/>
                <w:sz w:val="26"/>
                <w:szCs w:val="26"/>
              </w:rPr>
              <w:t>.</w:t>
            </w:r>
          </w:p>
        </w:tc>
      </w:tr>
      <w:tr w:rsidR="0063684F" w:rsidRPr="002E5E1A" w:rsidTr="0063684F">
        <w:trPr>
          <w:trHeight w:val="2188"/>
        </w:trPr>
        <w:tc>
          <w:tcPr>
            <w:tcW w:w="2363" w:type="dxa"/>
            <w:shd w:val="clear" w:color="auto" w:fill="auto"/>
          </w:tcPr>
          <w:p w:rsidR="0063684F" w:rsidRPr="002E5E1A" w:rsidRDefault="0063684F" w:rsidP="002E5E1A">
            <w:pPr>
              <w:spacing w:after="0" w:line="240" w:lineRule="auto"/>
              <w:rPr>
                <w:rFonts w:ascii="Times New Roman" w:eastAsia="Times New Roman" w:hAnsi="Times New Roman"/>
                <w:color w:val="000000"/>
                <w:sz w:val="26"/>
                <w:szCs w:val="26"/>
                <w:lang w:eastAsia="ru-RU"/>
              </w:rPr>
            </w:pPr>
            <w:r w:rsidRPr="002E5E1A">
              <w:rPr>
                <w:rFonts w:ascii="Times New Roman" w:eastAsia="Times New Roman" w:hAnsi="Times New Roman"/>
                <w:color w:val="000000"/>
                <w:sz w:val="26"/>
                <w:szCs w:val="26"/>
                <w:lang w:eastAsia="ru-RU"/>
              </w:rPr>
              <w:t>Задачи программы</w:t>
            </w:r>
          </w:p>
        </w:tc>
        <w:tc>
          <w:tcPr>
            <w:tcW w:w="7077" w:type="dxa"/>
            <w:shd w:val="clear" w:color="auto" w:fill="auto"/>
          </w:tcPr>
          <w:p w:rsidR="0063684F" w:rsidRPr="002E5E1A" w:rsidRDefault="0063684F" w:rsidP="002E5E1A">
            <w:pPr>
              <w:shd w:val="clear" w:color="auto" w:fill="FFFFFF"/>
              <w:spacing w:after="0" w:line="240" w:lineRule="auto"/>
              <w:ind w:left="37"/>
              <w:rPr>
                <w:rFonts w:ascii="Times New Roman" w:eastAsia="Times New Roman" w:hAnsi="Times New Roman"/>
                <w:color w:val="000000"/>
                <w:sz w:val="26"/>
                <w:szCs w:val="26"/>
                <w:lang w:eastAsia="ru-RU"/>
              </w:rPr>
            </w:pPr>
            <w:r w:rsidRPr="002E5E1A">
              <w:rPr>
                <w:rFonts w:ascii="Times New Roman" w:eastAsia="Times New Roman" w:hAnsi="Times New Roman"/>
                <w:color w:val="000000"/>
                <w:spacing w:val="-2"/>
                <w:sz w:val="26"/>
                <w:szCs w:val="26"/>
                <w:lang w:eastAsia="ru-RU"/>
              </w:rPr>
              <w:t>1. Инженерно-техническая оптимизация систем коммунальной инфраструктуры</w:t>
            </w:r>
            <w:r w:rsidRPr="002E5E1A">
              <w:rPr>
                <w:rFonts w:ascii="Times New Roman" w:eastAsia="Times New Roman" w:hAnsi="Times New Roman"/>
                <w:color w:val="000000"/>
                <w:sz w:val="26"/>
                <w:szCs w:val="26"/>
                <w:lang w:eastAsia="ru-RU"/>
              </w:rPr>
              <w:t>.</w:t>
            </w:r>
          </w:p>
          <w:p w:rsidR="0063684F" w:rsidRPr="002E5E1A" w:rsidRDefault="0063684F" w:rsidP="002E5E1A">
            <w:pPr>
              <w:shd w:val="clear" w:color="auto" w:fill="FFFFFF"/>
              <w:spacing w:after="0" w:line="240" w:lineRule="auto"/>
              <w:ind w:left="37"/>
              <w:rPr>
                <w:rFonts w:ascii="Times New Roman" w:eastAsia="Times New Roman" w:hAnsi="Times New Roman"/>
                <w:color w:val="000000"/>
                <w:sz w:val="26"/>
                <w:szCs w:val="26"/>
                <w:lang w:eastAsia="ru-RU"/>
              </w:rPr>
            </w:pPr>
            <w:r w:rsidRPr="002E5E1A">
              <w:rPr>
                <w:rFonts w:ascii="Times New Roman" w:eastAsia="Times New Roman" w:hAnsi="Times New Roman"/>
                <w:color w:val="000000"/>
                <w:spacing w:val="-2"/>
                <w:sz w:val="26"/>
                <w:szCs w:val="26"/>
                <w:lang w:eastAsia="ru-RU"/>
              </w:rPr>
              <w:t>2. Повышение надежности систем коммунальной инфраструктуры.</w:t>
            </w:r>
          </w:p>
          <w:p w:rsidR="0063684F" w:rsidRPr="002E5E1A" w:rsidRDefault="0063684F" w:rsidP="002E5E1A">
            <w:pPr>
              <w:spacing w:after="0" w:line="240" w:lineRule="auto"/>
              <w:jc w:val="both"/>
              <w:rPr>
                <w:rFonts w:ascii="Times New Roman" w:hAnsi="Times New Roman"/>
                <w:color w:val="000000"/>
                <w:sz w:val="26"/>
                <w:szCs w:val="26"/>
              </w:rPr>
            </w:pPr>
            <w:r w:rsidRPr="002E5E1A">
              <w:rPr>
                <w:rFonts w:ascii="Times New Roman" w:eastAsia="Times New Roman" w:hAnsi="Times New Roman"/>
                <w:color w:val="000000"/>
                <w:spacing w:val="-2"/>
                <w:sz w:val="26"/>
                <w:szCs w:val="26"/>
                <w:lang w:eastAsia="ru-RU"/>
              </w:rPr>
              <w:t>3.</w:t>
            </w:r>
            <w:r w:rsidRPr="002E5E1A">
              <w:rPr>
                <w:rFonts w:ascii="Times New Roman" w:hAnsi="Times New Roman"/>
                <w:color w:val="000000"/>
                <w:sz w:val="26"/>
                <w:szCs w:val="26"/>
              </w:rPr>
              <w:t xml:space="preserve"> Обеспечение более комфортных условий проживания населения сельского поселения.</w:t>
            </w:r>
          </w:p>
          <w:p w:rsidR="0063684F" w:rsidRPr="002E5E1A" w:rsidRDefault="0063684F" w:rsidP="002E5E1A">
            <w:pPr>
              <w:spacing w:after="0" w:line="240" w:lineRule="auto"/>
              <w:jc w:val="both"/>
              <w:rPr>
                <w:rFonts w:ascii="Times New Roman" w:hAnsi="Times New Roman"/>
                <w:color w:val="000000"/>
                <w:sz w:val="26"/>
                <w:szCs w:val="26"/>
              </w:rPr>
            </w:pPr>
            <w:r w:rsidRPr="002E5E1A">
              <w:rPr>
                <w:rFonts w:ascii="Times New Roman" w:hAnsi="Times New Roman"/>
                <w:color w:val="000000"/>
                <w:sz w:val="26"/>
                <w:szCs w:val="26"/>
              </w:rPr>
              <w:t>4. Повышение качества предоставляемых ЖКУ.</w:t>
            </w:r>
          </w:p>
          <w:p w:rsidR="0063684F" w:rsidRPr="002E5E1A" w:rsidRDefault="0063684F" w:rsidP="002E5E1A">
            <w:pPr>
              <w:spacing w:after="0" w:line="240" w:lineRule="auto"/>
              <w:jc w:val="both"/>
              <w:rPr>
                <w:rFonts w:ascii="Times New Roman" w:hAnsi="Times New Roman"/>
                <w:color w:val="000000"/>
                <w:sz w:val="26"/>
                <w:szCs w:val="26"/>
              </w:rPr>
            </w:pPr>
            <w:r w:rsidRPr="002E5E1A">
              <w:rPr>
                <w:rFonts w:ascii="Times New Roman" w:hAnsi="Times New Roman"/>
                <w:color w:val="000000"/>
                <w:sz w:val="26"/>
                <w:szCs w:val="26"/>
              </w:rPr>
              <w:t>5. Снижение потребление энергетических ресурсов.</w:t>
            </w:r>
          </w:p>
          <w:p w:rsidR="0063684F" w:rsidRPr="002E5E1A" w:rsidRDefault="0063684F" w:rsidP="002E5E1A">
            <w:pPr>
              <w:spacing w:after="0" w:line="240" w:lineRule="auto"/>
              <w:jc w:val="both"/>
              <w:rPr>
                <w:rFonts w:ascii="Times New Roman" w:hAnsi="Times New Roman"/>
                <w:color w:val="000000"/>
                <w:sz w:val="26"/>
                <w:szCs w:val="26"/>
              </w:rPr>
            </w:pPr>
            <w:r w:rsidRPr="002E5E1A">
              <w:rPr>
                <w:rFonts w:ascii="Times New Roman" w:hAnsi="Times New Roman"/>
                <w:color w:val="000000"/>
                <w:sz w:val="26"/>
                <w:szCs w:val="26"/>
              </w:rPr>
              <w:t>6. Снижение потерь при поставке ресурсов потребителям.</w:t>
            </w:r>
          </w:p>
          <w:p w:rsidR="0063684F" w:rsidRPr="002E5E1A" w:rsidRDefault="0063684F" w:rsidP="002E5E1A">
            <w:pPr>
              <w:spacing w:after="0" w:line="240" w:lineRule="auto"/>
              <w:jc w:val="both"/>
              <w:rPr>
                <w:rFonts w:ascii="Times New Roman" w:hAnsi="Times New Roman"/>
                <w:color w:val="000000"/>
                <w:sz w:val="26"/>
                <w:szCs w:val="26"/>
              </w:rPr>
            </w:pPr>
            <w:r w:rsidRPr="002E5E1A">
              <w:rPr>
                <w:rFonts w:ascii="Times New Roman" w:hAnsi="Times New Roman"/>
                <w:color w:val="000000"/>
                <w:sz w:val="26"/>
                <w:szCs w:val="26"/>
              </w:rPr>
              <w:lastRenderedPageBreak/>
              <w:t>7. Улучшение экологической обстановки на территории муниципального образования</w:t>
            </w:r>
            <w:r w:rsidR="00B03AAB">
              <w:rPr>
                <w:rFonts w:ascii="Times New Roman" w:hAnsi="Times New Roman"/>
                <w:color w:val="000000"/>
                <w:sz w:val="26"/>
                <w:szCs w:val="26"/>
              </w:rPr>
              <w:t>.</w:t>
            </w:r>
          </w:p>
        </w:tc>
      </w:tr>
      <w:tr w:rsidR="0063684F" w:rsidRPr="002E5E1A" w:rsidTr="0063684F">
        <w:trPr>
          <w:trHeight w:val="577"/>
        </w:trPr>
        <w:tc>
          <w:tcPr>
            <w:tcW w:w="2363" w:type="dxa"/>
            <w:shd w:val="clear" w:color="auto" w:fill="auto"/>
          </w:tcPr>
          <w:p w:rsidR="0063684F" w:rsidRPr="002E5E1A" w:rsidRDefault="0063684F" w:rsidP="002E5E1A">
            <w:pPr>
              <w:spacing w:after="0" w:line="240" w:lineRule="auto"/>
              <w:rPr>
                <w:rFonts w:ascii="Times New Roman" w:eastAsia="Times New Roman" w:hAnsi="Times New Roman"/>
                <w:sz w:val="26"/>
                <w:szCs w:val="26"/>
                <w:lang w:eastAsia="ru-RU"/>
              </w:rPr>
            </w:pPr>
            <w:r w:rsidRPr="002E5E1A">
              <w:rPr>
                <w:rFonts w:ascii="Times New Roman" w:hAnsi="Times New Roman"/>
                <w:bCs/>
                <w:sz w:val="26"/>
                <w:szCs w:val="26"/>
                <w:bdr w:val="none" w:sz="0" w:space="0" w:color="auto" w:frame="1"/>
              </w:rPr>
              <w:lastRenderedPageBreak/>
              <w:t>Важнейшие целевые показатели программы</w:t>
            </w:r>
          </w:p>
        </w:tc>
        <w:tc>
          <w:tcPr>
            <w:tcW w:w="7077" w:type="dxa"/>
            <w:shd w:val="clear" w:color="auto" w:fill="auto"/>
          </w:tcPr>
          <w:p w:rsidR="0063684F" w:rsidRPr="002E5E1A" w:rsidRDefault="0063684F" w:rsidP="002E5E1A">
            <w:pPr>
              <w:pStyle w:val="a8"/>
              <w:spacing w:before="0" w:beforeAutospacing="0" w:after="0" w:afterAutospacing="0"/>
              <w:rPr>
                <w:sz w:val="26"/>
                <w:szCs w:val="26"/>
              </w:rPr>
            </w:pPr>
            <w:r w:rsidRPr="002E5E1A">
              <w:rPr>
                <w:sz w:val="26"/>
                <w:szCs w:val="26"/>
              </w:rPr>
              <w:t>- повышение качества предоставляемых услуг жилищно-коммунального комплекса;</w:t>
            </w:r>
          </w:p>
          <w:p w:rsidR="0063684F" w:rsidRPr="002E5E1A" w:rsidRDefault="0063684F" w:rsidP="002E5E1A">
            <w:pPr>
              <w:pStyle w:val="a8"/>
              <w:spacing w:before="0" w:beforeAutospacing="0" w:after="0" w:afterAutospacing="0"/>
              <w:rPr>
                <w:sz w:val="26"/>
                <w:szCs w:val="26"/>
              </w:rPr>
            </w:pPr>
            <w:r w:rsidRPr="002E5E1A">
              <w:rPr>
                <w:sz w:val="26"/>
                <w:szCs w:val="26"/>
              </w:rPr>
              <w:t>- улучшение са</w:t>
            </w:r>
            <w:r w:rsidR="00B03AAB">
              <w:rPr>
                <w:sz w:val="26"/>
                <w:szCs w:val="26"/>
              </w:rPr>
              <w:t>нитарного состояния территории м</w:t>
            </w:r>
            <w:r w:rsidRPr="002E5E1A">
              <w:rPr>
                <w:sz w:val="26"/>
                <w:szCs w:val="26"/>
              </w:rPr>
              <w:t>униципально</w:t>
            </w:r>
            <w:r w:rsidR="002E5E1A">
              <w:rPr>
                <w:sz w:val="26"/>
                <w:szCs w:val="26"/>
              </w:rPr>
              <w:t>го</w:t>
            </w:r>
            <w:r w:rsidRPr="002E5E1A">
              <w:rPr>
                <w:sz w:val="26"/>
                <w:szCs w:val="26"/>
              </w:rPr>
              <w:t xml:space="preserve"> образовани</w:t>
            </w:r>
            <w:r w:rsidR="002E5E1A">
              <w:rPr>
                <w:sz w:val="26"/>
                <w:szCs w:val="26"/>
              </w:rPr>
              <w:t>я</w:t>
            </w:r>
            <w:r w:rsidR="00B03AAB">
              <w:rPr>
                <w:sz w:val="26"/>
                <w:szCs w:val="26"/>
              </w:rPr>
              <w:t xml:space="preserve"> «Федорогорское</w:t>
            </w:r>
            <w:r w:rsidRPr="002E5E1A">
              <w:rPr>
                <w:sz w:val="26"/>
                <w:szCs w:val="26"/>
              </w:rPr>
              <w:t>»;</w:t>
            </w:r>
          </w:p>
          <w:p w:rsidR="0063684F" w:rsidRPr="002E5E1A" w:rsidRDefault="0063684F" w:rsidP="002E5E1A">
            <w:pPr>
              <w:pStyle w:val="a8"/>
              <w:spacing w:before="0" w:beforeAutospacing="0" w:after="0" w:afterAutospacing="0"/>
              <w:rPr>
                <w:sz w:val="26"/>
                <w:szCs w:val="26"/>
              </w:rPr>
            </w:pPr>
            <w:r w:rsidRPr="002E5E1A">
              <w:rPr>
                <w:sz w:val="26"/>
                <w:szCs w:val="26"/>
              </w:rPr>
              <w:t>- улучшение экологического состояния окружающей среды</w:t>
            </w:r>
            <w:r w:rsidR="00B03AAB">
              <w:rPr>
                <w:sz w:val="26"/>
                <w:szCs w:val="26"/>
              </w:rPr>
              <w:t>.</w:t>
            </w:r>
          </w:p>
        </w:tc>
      </w:tr>
      <w:tr w:rsidR="0063684F" w:rsidRPr="002E5E1A" w:rsidTr="0063684F">
        <w:trPr>
          <w:trHeight w:val="577"/>
        </w:trPr>
        <w:tc>
          <w:tcPr>
            <w:tcW w:w="2363" w:type="dxa"/>
            <w:shd w:val="clear" w:color="auto" w:fill="auto"/>
          </w:tcPr>
          <w:p w:rsidR="0063684F" w:rsidRPr="002E5E1A" w:rsidRDefault="0063684F" w:rsidP="002E5E1A">
            <w:pPr>
              <w:spacing w:after="0" w:line="240" w:lineRule="auto"/>
              <w:rPr>
                <w:rFonts w:ascii="Times New Roman" w:eastAsia="Times New Roman" w:hAnsi="Times New Roman"/>
                <w:color w:val="000000"/>
                <w:sz w:val="26"/>
                <w:szCs w:val="26"/>
                <w:lang w:eastAsia="ru-RU"/>
              </w:rPr>
            </w:pPr>
            <w:r w:rsidRPr="002E5E1A">
              <w:rPr>
                <w:rFonts w:ascii="Times New Roman" w:eastAsia="Times New Roman" w:hAnsi="Times New Roman"/>
                <w:color w:val="000000"/>
                <w:sz w:val="26"/>
                <w:szCs w:val="26"/>
                <w:lang w:eastAsia="ru-RU"/>
              </w:rPr>
              <w:t>Сроки реализации программы</w:t>
            </w:r>
          </w:p>
        </w:tc>
        <w:tc>
          <w:tcPr>
            <w:tcW w:w="7077" w:type="dxa"/>
            <w:shd w:val="clear" w:color="auto" w:fill="auto"/>
          </w:tcPr>
          <w:p w:rsidR="0063684F" w:rsidRPr="00B03AAB" w:rsidRDefault="009D137A" w:rsidP="002E5E1A">
            <w:pPr>
              <w:spacing w:after="0" w:line="240" w:lineRule="auto"/>
              <w:rPr>
                <w:rFonts w:ascii="Times New Roman" w:eastAsia="Times New Roman" w:hAnsi="Times New Roman"/>
                <w:color w:val="000000"/>
                <w:sz w:val="26"/>
                <w:szCs w:val="26"/>
                <w:highlight w:val="yellow"/>
                <w:lang w:eastAsia="ru-RU"/>
              </w:rPr>
            </w:pPr>
            <w:r>
              <w:rPr>
                <w:rFonts w:ascii="Times New Roman" w:eastAsia="Times New Roman" w:hAnsi="Times New Roman"/>
                <w:color w:val="000000"/>
                <w:sz w:val="26"/>
                <w:szCs w:val="26"/>
                <w:lang w:eastAsia="ru-RU"/>
              </w:rPr>
              <w:t>2017</w:t>
            </w:r>
            <w:r w:rsidR="0063684F" w:rsidRPr="008A58C0">
              <w:rPr>
                <w:rFonts w:ascii="Times New Roman" w:eastAsia="Times New Roman" w:hAnsi="Times New Roman"/>
                <w:color w:val="000000"/>
                <w:sz w:val="26"/>
                <w:szCs w:val="26"/>
                <w:lang w:eastAsia="ru-RU"/>
              </w:rPr>
              <w:t>-2035 годы</w:t>
            </w:r>
          </w:p>
        </w:tc>
      </w:tr>
      <w:tr w:rsidR="0063684F" w:rsidRPr="002E5E1A" w:rsidTr="0063684F">
        <w:trPr>
          <w:trHeight w:val="1068"/>
        </w:trPr>
        <w:tc>
          <w:tcPr>
            <w:tcW w:w="2363" w:type="dxa"/>
            <w:shd w:val="clear" w:color="auto" w:fill="auto"/>
          </w:tcPr>
          <w:p w:rsidR="0063684F" w:rsidRPr="002E5E1A" w:rsidRDefault="0063684F" w:rsidP="002E5E1A">
            <w:pPr>
              <w:spacing w:after="0" w:line="240" w:lineRule="auto"/>
              <w:rPr>
                <w:rFonts w:ascii="Times New Roman" w:eastAsia="Times New Roman" w:hAnsi="Times New Roman"/>
                <w:color w:val="000000"/>
                <w:sz w:val="26"/>
                <w:szCs w:val="26"/>
                <w:lang w:eastAsia="ru-RU"/>
              </w:rPr>
            </w:pPr>
            <w:r w:rsidRPr="002E5E1A">
              <w:rPr>
                <w:rFonts w:ascii="Times New Roman" w:eastAsia="Times New Roman" w:hAnsi="Times New Roman"/>
                <w:color w:val="000000"/>
                <w:sz w:val="26"/>
                <w:szCs w:val="26"/>
                <w:lang w:eastAsia="ru-RU"/>
              </w:rPr>
              <w:t>Объемы и источники финансирования</w:t>
            </w:r>
          </w:p>
        </w:tc>
        <w:tc>
          <w:tcPr>
            <w:tcW w:w="7077" w:type="dxa"/>
            <w:shd w:val="clear" w:color="auto" w:fill="auto"/>
          </w:tcPr>
          <w:p w:rsidR="005E28E0" w:rsidRPr="005E28E0" w:rsidRDefault="0063684F" w:rsidP="002E5E1A">
            <w:pPr>
              <w:pStyle w:val="af7"/>
              <w:suppressAutoHyphens/>
              <w:spacing w:after="0" w:line="240" w:lineRule="auto"/>
              <w:ind w:firstLine="0"/>
              <w:jc w:val="left"/>
              <w:rPr>
                <w:sz w:val="26"/>
                <w:szCs w:val="26"/>
              </w:rPr>
            </w:pPr>
            <w:r w:rsidRPr="005E28E0">
              <w:rPr>
                <w:sz w:val="26"/>
                <w:szCs w:val="26"/>
              </w:rPr>
              <w:t xml:space="preserve">Объем финансирования Программы составляет </w:t>
            </w:r>
          </w:p>
          <w:p w:rsidR="0063684F" w:rsidRPr="005E28E0" w:rsidRDefault="00D12F71" w:rsidP="002E5E1A">
            <w:pPr>
              <w:pStyle w:val="af7"/>
              <w:suppressAutoHyphens/>
              <w:spacing w:after="0" w:line="240" w:lineRule="auto"/>
              <w:ind w:firstLine="0"/>
              <w:jc w:val="left"/>
              <w:rPr>
                <w:sz w:val="26"/>
                <w:szCs w:val="26"/>
              </w:rPr>
            </w:pPr>
            <w:r w:rsidRPr="005E28E0">
              <w:rPr>
                <w:sz w:val="26"/>
                <w:szCs w:val="26"/>
              </w:rPr>
              <w:t xml:space="preserve"> </w:t>
            </w:r>
            <w:r w:rsidR="009D137A">
              <w:rPr>
                <w:sz w:val="26"/>
                <w:szCs w:val="26"/>
              </w:rPr>
              <w:t>19335</w:t>
            </w:r>
            <w:r w:rsidR="001F3445">
              <w:rPr>
                <w:sz w:val="26"/>
                <w:szCs w:val="26"/>
              </w:rPr>
              <w:t>,0</w:t>
            </w:r>
            <w:r w:rsidR="005E28E0" w:rsidRPr="005E28E0">
              <w:rPr>
                <w:sz w:val="26"/>
                <w:szCs w:val="26"/>
              </w:rPr>
              <w:t xml:space="preserve"> </w:t>
            </w:r>
            <w:r w:rsidR="001F3445">
              <w:rPr>
                <w:sz w:val="26"/>
                <w:szCs w:val="26"/>
              </w:rPr>
              <w:t>тыс</w:t>
            </w:r>
            <w:r w:rsidR="0063684F" w:rsidRPr="005E28E0">
              <w:rPr>
                <w:sz w:val="26"/>
                <w:szCs w:val="26"/>
              </w:rPr>
              <w:t xml:space="preserve">. руб., в т.ч. по видам коммунальных услуг: </w:t>
            </w:r>
          </w:p>
          <w:p w:rsidR="0063684F" w:rsidRPr="005E28E0" w:rsidRDefault="0063684F" w:rsidP="004B62E2">
            <w:pPr>
              <w:pStyle w:val="af7"/>
              <w:numPr>
                <w:ilvl w:val="0"/>
                <w:numId w:val="11"/>
              </w:numPr>
              <w:suppressAutoHyphens/>
              <w:spacing w:after="0" w:line="240" w:lineRule="auto"/>
              <w:jc w:val="left"/>
              <w:rPr>
                <w:sz w:val="26"/>
                <w:szCs w:val="26"/>
              </w:rPr>
            </w:pPr>
            <w:r w:rsidRPr="005E28E0">
              <w:rPr>
                <w:sz w:val="26"/>
                <w:szCs w:val="26"/>
              </w:rPr>
              <w:t>электроснабжение –</w:t>
            </w:r>
            <w:r w:rsidR="002E5E1A" w:rsidRPr="005E28E0">
              <w:rPr>
                <w:sz w:val="26"/>
                <w:szCs w:val="26"/>
              </w:rPr>
              <w:t>н/св</w:t>
            </w:r>
            <w:r w:rsidRPr="005E28E0">
              <w:rPr>
                <w:sz w:val="26"/>
                <w:szCs w:val="26"/>
              </w:rPr>
              <w:t xml:space="preserve">. </w:t>
            </w:r>
          </w:p>
          <w:p w:rsidR="0063684F" w:rsidRPr="005E28E0" w:rsidRDefault="00D12F71" w:rsidP="004B62E2">
            <w:pPr>
              <w:pStyle w:val="af7"/>
              <w:numPr>
                <w:ilvl w:val="0"/>
                <w:numId w:val="11"/>
              </w:numPr>
              <w:suppressAutoHyphens/>
              <w:spacing w:after="0" w:line="240" w:lineRule="auto"/>
              <w:jc w:val="left"/>
              <w:rPr>
                <w:sz w:val="26"/>
                <w:szCs w:val="26"/>
              </w:rPr>
            </w:pPr>
            <w:r w:rsidRPr="005E28E0">
              <w:rPr>
                <w:sz w:val="26"/>
                <w:szCs w:val="26"/>
              </w:rPr>
              <w:t xml:space="preserve">теплоснабжение –    </w:t>
            </w:r>
            <w:r w:rsidR="005E28E0" w:rsidRPr="005E28E0">
              <w:rPr>
                <w:sz w:val="26"/>
                <w:szCs w:val="26"/>
              </w:rPr>
              <w:t xml:space="preserve">3050,0 </w:t>
            </w:r>
            <w:r w:rsidR="001F3445">
              <w:rPr>
                <w:sz w:val="26"/>
                <w:szCs w:val="26"/>
              </w:rPr>
              <w:t xml:space="preserve"> тыс</w:t>
            </w:r>
            <w:r w:rsidR="0063684F" w:rsidRPr="005E28E0">
              <w:rPr>
                <w:sz w:val="26"/>
                <w:szCs w:val="26"/>
              </w:rPr>
              <w:t>. руб.</w:t>
            </w:r>
          </w:p>
          <w:p w:rsidR="0063684F" w:rsidRPr="005E28E0" w:rsidRDefault="001F3445" w:rsidP="004B62E2">
            <w:pPr>
              <w:pStyle w:val="af7"/>
              <w:numPr>
                <w:ilvl w:val="0"/>
                <w:numId w:val="11"/>
              </w:numPr>
              <w:suppressAutoHyphens/>
              <w:spacing w:after="0" w:line="240" w:lineRule="auto"/>
              <w:jc w:val="left"/>
              <w:rPr>
                <w:sz w:val="26"/>
                <w:szCs w:val="26"/>
              </w:rPr>
            </w:pPr>
            <w:r>
              <w:rPr>
                <w:sz w:val="26"/>
                <w:szCs w:val="26"/>
              </w:rPr>
              <w:t>газоснабжение – 0 тыс.</w:t>
            </w:r>
            <w:r w:rsidR="0063684F" w:rsidRPr="005E28E0">
              <w:rPr>
                <w:sz w:val="26"/>
                <w:szCs w:val="26"/>
              </w:rPr>
              <w:t xml:space="preserve"> руб.</w:t>
            </w:r>
          </w:p>
          <w:p w:rsidR="0063684F" w:rsidRPr="005E28E0" w:rsidRDefault="0063684F" w:rsidP="004B62E2">
            <w:pPr>
              <w:pStyle w:val="af7"/>
              <w:numPr>
                <w:ilvl w:val="0"/>
                <w:numId w:val="11"/>
              </w:numPr>
              <w:suppressAutoHyphens/>
              <w:spacing w:after="0" w:line="240" w:lineRule="auto"/>
              <w:jc w:val="left"/>
              <w:rPr>
                <w:sz w:val="26"/>
                <w:szCs w:val="26"/>
              </w:rPr>
            </w:pPr>
            <w:r w:rsidRPr="005E28E0">
              <w:rPr>
                <w:sz w:val="26"/>
                <w:szCs w:val="26"/>
              </w:rPr>
              <w:t>водоснабжение –</w:t>
            </w:r>
            <w:r w:rsidR="005E28E0" w:rsidRPr="005E28E0">
              <w:rPr>
                <w:sz w:val="26"/>
                <w:szCs w:val="26"/>
              </w:rPr>
              <w:t xml:space="preserve"> 50,0</w:t>
            </w:r>
            <w:r w:rsidR="008E4DED">
              <w:rPr>
                <w:sz w:val="26"/>
                <w:szCs w:val="26"/>
              </w:rPr>
              <w:t xml:space="preserve"> тыс</w:t>
            </w:r>
            <w:r w:rsidRPr="005E28E0">
              <w:rPr>
                <w:sz w:val="26"/>
                <w:szCs w:val="26"/>
              </w:rPr>
              <w:t>. руб.</w:t>
            </w:r>
          </w:p>
          <w:p w:rsidR="0063684F" w:rsidRPr="005E28E0" w:rsidRDefault="0063684F" w:rsidP="004B62E2">
            <w:pPr>
              <w:pStyle w:val="af7"/>
              <w:numPr>
                <w:ilvl w:val="0"/>
                <w:numId w:val="11"/>
              </w:numPr>
              <w:suppressAutoHyphens/>
              <w:spacing w:after="0" w:line="240" w:lineRule="auto"/>
              <w:jc w:val="left"/>
              <w:rPr>
                <w:sz w:val="26"/>
                <w:szCs w:val="26"/>
              </w:rPr>
            </w:pPr>
            <w:r w:rsidRPr="005E28E0">
              <w:rPr>
                <w:sz w:val="26"/>
                <w:szCs w:val="26"/>
              </w:rPr>
              <w:t xml:space="preserve">водоотведение – </w:t>
            </w:r>
            <w:r w:rsidR="00D12F71" w:rsidRPr="005E28E0">
              <w:rPr>
                <w:sz w:val="26"/>
                <w:szCs w:val="26"/>
              </w:rPr>
              <w:t xml:space="preserve">  </w:t>
            </w:r>
            <w:r w:rsidR="004C38AF">
              <w:rPr>
                <w:sz w:val="26"/>
                <w:szCs w:val="26"/>
              </w:rPr>
              <w:t>0</w:t>
            </w:r>
            <w:r w:rsidR="001F3445">
              <w:rPr>
                <w:sz w:val="26"/>
                <w:szCs w:val="26"/>
              </w:rPr>
              <w:t xml:space="preserve"> тыс. </w:t>
            </w:r>
            <w:r w:rsidRPr="005E28E0">
              <w:rPr>
                <w:sz w:val="26"/>
                <w:szCs w:val="26"/>
              </w:rPr>
              <w:t>руб.</w:t>
            </w:r>
          </w:p>
          <w:p w:rsidR="0063684F" w:rsidRPr="00B03AAB" w:rsidRDefault="0063684F" w:rsidP="00FB2880">
            <w:pPr>
              <w:spacing w:after="0" w:line="240" w:lineRule="auto"/>
              <w:jc w:val="both"/>
              <w:rPr>
                <w:rFonts w:ascii="Times New Roman" w:hAnsi="Times New Roman"/>
                <w:sz w:val="26"/>
                <w:szCs w:val="26"/>
                <w:highlight w:val="yellow"/>
              </w:rPr>
            </w:pPr>
            <w:r w:rsidRPr="005E28E0">
              <w:rPr>
                <w:rFonts w:ascii="Times New Roman" w:hAnsi="Times New Roman"/>
                <w:sz w:val="26"/>
                <w:szCs w:val="26"/>
              </w:rPr>
              <w:t xml:space="preserve">захоронение и утилизации ТБО – </w:t>
            </w:r>
            <w:r w:rsidR="00D12F71" w:rsidRPr="005E28E0">
              <w:rPr>
                <w:rFonts w:ascii="Times New Roman" w:hAnsi="Times New Roman"/>
                <w:sz w:val="26"/>
                <w:szCs w:val="26"/>
              </w:rPr>
              <w:t xml:space="preserve"> </w:t>
            </w:r>
            <w:r w:rsidR="001F3445">
              <w:rPr>
                <w:rFonts w:ascii="Times New Roman" w:hAnsi="Times New Roman"/>
                <w:sz w:val="26"/>
                <w:szCs w:val="26"/>
              </w:rPr>
              <w:t>16235,0</w:t>
            </w:r>
            <w:r w:rsidR="005E28E0" w:rsidRPr="005E28E0">
              <w:rPr>
                <w:rFonts w:ascii="Times New Roman" w:hAnsi="Times New Roman"/>
                <w:sz w:val="26"/>
                <w:szCs w:val="26"/>
              </w:rPr>
              <w:t xml:space="preserve">  </w:t>
            </w:r>
            <w:r w:rsidR="001F3445">
              <w:rPr>
                <w:rFonts w:ascii="Times New Roman" w:hAnsi="Times New Roman"/>
                <w:sz w:val="26"/>
                <w:szCs w:val="26"/>
              </w:rPr>
              <w:t>тыс</w:t>
            </w:r>
            <w:r w:rsidRPr="005E28E0">
              <w:rPr>
                <w:rFonts w:ascii="Times New Roman" w:hAnsi="Times New Roman"/>
                <w:sz w:val="26"/>
                <w:szCs w:val="26"/>
              </w:rPr>
              <w:t>. руб</w:t>
            </w:r>
            <w:r w:rsidR="004C38AF">
              <w:rPr>
                <w:rFonts w:ascii="Times New Roman" w:hAnsi="Times New Roman"/>
                <w:sz w:val="26"/>
                <w:szCs w:val="26"/>
              </w:rPr>
              <w:t>.</w:t>
            </w:r>
          </w:p>
        </w:tc>
      </w:tr>
      <w:tr w:rsidR="0063684F" w:rsidRPr="002E5E1A" w:rsidTr="00D12F71">
        <w:trPr>
          <w:trHeight w:val="1691"/>
        </w:trPr>
        <w:tc>
          <w:tcPr>
            <w:tcW w:w="2363" w:type="dxa"/>
            <w:shd w:val="clear" w:color="auto" w:fill="auto"/>
          </w:tcPr>
          <w:p w:rsidR="0063684F" w:rsidRPr="002E5E1A" w:rsidRDefault="0063684F" w:rsidP="002E5E1A">
            <w:pPr>
              <w:spacing w:after="0" w:line="240" w:lineRule="auto"/>
              <w:rPr>
                <w:rFonts w:ascii="Times New Roman" w:eastAsia="Times New Roman" w:hAnsi="Times New Roman"/>
                <w:color w:val="000000"/>
                <w:sz w:val="26"/>
                <w:szCs w:val="26"/>
                <w:lang w:eastAsia="ru-RU"/>
              </w:rPr>
            </w:pPr>
            <w:r w:rsidRPr="002E5E1A">
              <w:rPr>
                <w:rFonts w:ascii="Times New Roman" w:eastAsia="Times New Roman" w:hAnsi="Times New Roman"/>
                <w:color w:val="000000"/>
                <w:sz w:val="26"/>
                <w:szCs w:val="26"/>
                <w:lang w:eastAsia="ru-RU"/>
              </w:rPr>
              <w:t>Мероприятия программы</w:t>
            </w:r>
          </w:p>
          <w:p w:rsidR="0063684F" w:rsidRPr="002E5E1A" w:rsidRDefault="0063684F" w:rsidP="002E5E1A">
            <w:pPr>
              <w:spacing w:after="0" w:line="240" w:lineRule="auto"/>
              <w:rPr>
                <w:rFonts w:ascii="Times New Roman" w:eastAsia="Times New Roman" w:hAnsi="Times New Roman"/>
                <w:color w:val="000000"/>
                <w:sz w:val="26"/>
                <w:szCs w:val="26"/>
                <w:lang w:eastAsia="ru-RU"/>
              </w:rPr>
            </w:pPr>
          </w:p>
          <w:p w:rsidR="0063684F" w:rsidRPr="002E5E1A" w:rsidRDefault="0063684F" w:rsidP="002E5E1A">
            <w:pPr>
              <w:spacing w:after="0" w:line="240" w:lineRule="auto"/>
              <w:rPr>
                <w:rFonts w:ascii="Times New Roman" w:eastAsia="Times New Roman" w:hAnsi="Times New Roman"/>
                <w:color w:val="000000"/>
                <w:sz w:val="26"/>
                <w:szCs w:val="26"/>
                <w:lang w:eastAsia="ru-RU"/>
              </w:rPr>
            </w:pPr>
          </w:p>
          <w:p w:rsidR="0063684F" w:rsidRPr="002E5E1A" w:rsidRDefault="0063684F" w:rsidP="002E5E1A">
            <w:pPr>
              <w:spacing w:after="0" w:line="240" w:lineRule="auto"/>
              <w:rPr>
                <w:rFonts w:ascii="Times New Roman" w:eastAsia="Times New Roman" w:hAnsi="Times New Roman"/>
                <w:color w:val="000000"/>
                <w:sz w:val="26"/>
                <w:szCs w:val="26"/>
                <w:lang w:eastAsia="ru-RU"/>
              </w:rPr>
            </w:pPr>
          </w:p>
          <w:p w:rsidR="0063684F" w:rsidRPr="002E5E1A" w:rsidRDefault="0063684F" w:rsidP="002E5E1A">
            <w:pPr>
              <w:spacing w:after="0" w:line="240" w:lineRule="auto"/>
              <w:rPr>
                <w:rFonts w:ascii="Times New Roman" w:eastAsia="Times New Roman" w:hAnsi="Times New Roman"/>
                <w:color w:val="000000"/>
                <w:sz w:val="26"/>
                <w:szCs w:val="26"/>
                <w:lang w:eastAsia="ru-RU"/>
              </w:rPr>
            </w:pPr>
          </w:p>
          <w:p w:rsidR="0063684F" w:rsidRPr="002E5E1A" w:rsidRDefault="0063684F" w:rsidP="002E5E1A">
            <w:pPr>
              <w:spacing w:after="0" w:line="240" w:lineRule="auto"/>
              <w:rPr>
                <w:rFonts w:ascii="Times New Roman" w:eastAsia="Times New Roman" w:hAnsi="Times New Roman"/>
                <w:color w:val="000000"/>
                <w:sz w:val="26"/>
                <w:szCs w:val="26"/>
                <w:lang w:eastAsia="ru-RU"/>
              </w:rPr>
            </w:pPr>
          </w:p>
          <w:p w:rsidR="0063684F" w:rsidRPr="002E5E1A" w:rsidRDefault="0063684F" w:rsidP="002E5E1A">
            <w:pPr>
              <w:spacing w:after="0" w:line="240" w:lineRule="auto"/>
              <w:rPr>
                <w:rFonts w:ascii="Times New Roman" w:eastAsia="Times New Roman" w:hAnsi="Times New Roman"/>
                <w:color w:val="000000"/>
                <w:sz w:val="26"/>
                <w:szCs w:val="26"/>
                <w:lang w:eastAsia="ru-RU"/>
              </w:rPr>
            </w:pPr>
          </w:p>
          <w:p w:rsidR="0063684F" w:rsidRPr="002E5E1A" w:rsidRDefault="0063684F" w:rsidP="002E5E1A">
            <w:pPr>
              <w:spacing w:after="0" w:line="240" w:lineRule="auto"/>
              <w:rPr>
                <w:rFonts w:ascii="Times New Roman" w:eastAsia="Times New Roman" w:hAnsi="Times New Roman"/>
                <w:color w:val="000000"/>
                <w:sz w:val="26"/>
                <w:szCs w:val="26"/>
                <w:lang w:eastAsia="ru-RU"/>
              </w:rPr>
            </w:pPr>
          </w:p>
          <w:p w:rsidR="0063684F" w:rsidRPr="002E5E1A" w:rsidRDefault="0063684F" w:rsidP="002E5E1A">
            <w:pPr>
              <w:spacing w:after="0" w:line="240" w:lineRule="auto"/>
              <w:rPr>
                <w:rFonts w:ascii="Times New Roman" w:eastAsia="Times New Roman" w:hAnsi="Times New Roman"/>
                <w:color w:val="000000"/>
                <w:sz w:val="26"/>
                <w:szCs w:val="26"/>
                <w:lang w:eastAsia="ru-RU"/>
              </w:rPr>
            </w:pPr>
          </w:p>
          <w:p w:rsidR="0063684F" w:rsidRPr="002E5E1A" w:rsidRDefault="0063684F" w:rsidP="002E5E1A">
            <w:pPr>
              <w:spacing w:after="0" w:line="240" w:lineRule="auto"/>
              <w:rPr>
                <w:rFonts w:ascii="Times New Roman" w:eastAsia="Times New Roman" w:hAnsi="Times New Roman"/>
                <w:color w:val="000000"/>
                <w:sz w:val="26"/>
                <w:szCs w:val="26"/>
                <w:lang w:eastAsia="ru-RU"/>
              </w:rPr>
            </w:pPr>
          </w:p>
          <w:p w:rsidR="0063684F" w:rsidRPr="002E5E1A" w:rsidRDefault="0063684F" w:rsidP="002E5E1A">
            <w:pPr>
              <w:spacing w:after="0" w:line="240" w:lineRule="auto"/>
              <w:rPr>
                <w:rFonts w:ascii="Times New Roman" w:eastAsia="Times New Roman" w:hAnsi="Times New Roman"/>
                <w:color w:val="000000"/>
                <w:sz w:val="26"/>
                <w:szCs w:val="26"/>
                <w:lang w:eastAsia="ru-RU"/>
              </w:rPr>
            </w:pPr>
          </w:p>
          <w:p w:rsidR="0063684F" w:rsidRPr="002E5E1A" w:rsidRDefault="0063684F" w:rsidP="002E5E1A">
            <w:pPr>
              <w:spacing w:after="0" w:line="240" w:lineRule="auto"/>
              <w:rPr>
                <w:rFonts w:ascii="Times New Roman" w:eastAsia="Times New Roman" w:hAnsi="Times New Roman"/>
                <w:color w:val="000000"/>
                <w:sz w:val="26"/>
                <w:szCs w:val="26"/>
                <w:lang w:eastAsia="ru-RU"/>
              </w:rPr>
            </w:pPr>
          </w:p>
          <w:p w:rsidR="0063684F" w:rsidRPr="002E5E1A" w:rsidRDefault="0063684F" w:rsidP="002E5E1A">
            <w:pPr>
              <w:spacing w:after="0" w:line="240" w:lineRule="auto"/>
              <w:rPr>
                <w:rFonts w:ascii="Times New Roman" w:eastAsia="Times New Roman" w:hAnsi="Times New Roman"/>
                <w:color w:val="000000"/>
                <w:sz w:val="26"/>
                <w:szCs w:val="26"/>
                <w:lang w:eastAsia="ru-RU"/>
              </w:rPr>
            </w:pPr>
          </w:p>
          <w:p w:rsidR="0063684F" w:rsidRPr="002E5E1A" w:rsidRDefault="0063684F" w:rsidP="002E5E1A">
            <w:pPr>
              <w:spacing w:after="0" w:line="240" w:lineRule="auto"/>
              <w:rPr>
                <w:rFonts w:ascii="Times New Roman" w:eastAsia="Times New Roman" w:hAnsi="Times New Roman"/>
                <w:color w:val="000000"/>
                <w:sz w:val="26"/>
                <w:szCs w:val="26"/>
                <w:lang w:eastAsia="ru-RU"/>
              </w:rPr>
            </w:pPr>
          </w:p>
        </w:tc>
        <w:tc>
          <w:tcPr>
            <w:tcW w:w="7077" w:type="dxa"/>
            <w:shd w:val="clear" w:color="auto" w:fill="auto"/>
          </w:tcPr>
          <w:p w:rsidR="0063684F" w:rsidRPr="00FB2880" w:rsidRDefault="0063684F" w:rsidP="002E5E1A">
            <w:pPr>
              <w:pStyle w:val="a8"/>
              <w:spacing w:before="0" w:beforeAutospacing="0" w:after="0" w:afterAutospacing="0"/>
              <w:jc w:val="both"/>
              <w:rPr>
                <w:sz w:val="26"/>
                <w:szCs w:val="26"/>
              </w:rPr>
            </w:pPr>
            <w:r w:rsidRPr="00FB2880">
              <w:rPr>
                <w:sz w:val="26"/>
                <w:szCs w:val="26"/>
              </w:rPr>
              <w:t>Основными мероприятиями программы являются:</w:t>
            </w:r>
          </w:p>
          <w:p w:rsidR="00EB316F" w:rsidRPr="00EB316F" w:rsidRDefault="0092523D" w:rsidP="00EB316F">
            <w:pPr>
              <w:pStyle w:val="a8"/>
              <w:numPr>
                <w:ilvl w:val="0"/>
                <w:numId w:val="38"/>
              </w:numPr>
              <w:spacing w:before="0" w:beforeAutospacing="0" w:after="0" w:afterAutospacing="0"/>
              <w:jc w:val="both"/>
              <w:rPr>
                <w:sz w:val="26"/>
                <w:szCs w:val="26"/>
              </w:rPr>
            </w:pPr>
            <w:r w:rsidRPr="00FB2880">
              <w:rPr>
                <w:sz w:val="26"/>
                <w:szCs w:val="26"/>
              </w:rPr>
              <w:t>В сфере теплоснабжения:</w:t>
            </w:r>
          </w:p>
          <w:p w:rsidR="0092523D" w:rsidRPr="00FB2880" w:rsidRDefault="00EB316F" w:rsidP="002E5E1A">
            <w:pPr>
              <w:pStyle w:val="a8"/>
              <w:spacing w:before="0" w:beforeAutospacing="0" w:after="0" w:afterAutospacing="0"/>
              <w:jc w:val="both"/>
              <w:rPr>
                <w:sz w:val="26"/>
                <w:szCs w:val="26"/>
              </w:rPr>
            </w:pPr>
            <w:r>
              <w:rPr>
                <w:sz w:val="26"/>
                <w:szCs w:val="26"/>
              </w:rPr>
              <w:t xml:space="preserve">- </w:t>
            </w:r>
            <w:r w:rsidR="007574FA">
              <w:rPr>
                <w:sz w:val="26"/>
                <w:szCs w:val="26"/>
              </w:rPr>
              <w:t xml:space="preserve">Реконструкция и </w:t>
            </w:r>
            <w:r w:rsidR="003B7A2F">
              <w:rPr>
                <w:sz w:val="26"/>
                <w:szCs w:val="26"/>
              </w:rPr>
              <w:t>модернизация оборудования котельной в д. Никифоровская</w:t>
            </w:r>
            <w:r>
              <w:rPr>
                <w:sz w:val="26"/>
                <w:szCs w:val="26"/>
              </w:rPr>
              <w:t>;</w:t>
            </w:r>
          </w:p>
          <w:p w:rsidR="0092523D" w:rsidRDefault="0092523D" w:rsidP="002E5E1A">
            <w:pPr>
              <w:pStyle w:val="a8"/>
              <w:spacing w:before="0" w:beforeAutospacing="0" w:after="0" w:afterAutospacing="0"/>
              <w:jc w:val="both"/>
              <w:rPr>
                <w:sz w:val="26"/>
                <w:szCs w:val="26"/>
              </w:rPr>
            </w:pPr>
            <w:r w:rsidRPr="00FB2880">
              <w:rPr>
                <w:sz w:val="26"/>
                <w:szCs w:val="26"/>
              </w:rPr>
              <w:t xml:space="preserve">- </w:t>
            </w:r>
            <w:r w:rsidR="003A2E3B">
              <w:rPr>
                <w:sz w:val="26"/>
                <w:szCs w:val="26"/>
              </w:rPr>
              <w:t>Реконструкция участков трубопроводов с исчерпанным остаточным ресурсом в д. Никифо</w:t>
            </w:r>
            <w:r w:rsidR="000E211C">
              <w:rPr>
                <w:sz w:val="26"/>
                <w:szCs w:val="26"/>
              </w:rPr>
              <w:t>ровская</w:t>
            </w:r>
            <w:r w:rsidR="003B7A2F">
              <w:rPr>
                <w:sz w:val="26"/>
                <w:szCs w:val="26"/>
              </w:rPr>
              <w:t>;</w:t>
            </w:r>
          </w:p>
          <w:p w:rsidR="003B7A2F" w:rsidRDefault="003B7A2F" w:rsidP="002E5E1A">
            <w:pPr>
              <w:pStyle w:val="a8"/>
              <w:spacing w:before="0" w:beforeAutospacing="0" w:after="0" w:afterAutospacing="0"/>
              <w:jc w:val="both"/>
              <w:rPr>
                <w:sz w:val="26"/>
                <w:szCs w:val="26"/>
              </w:rPr>
            </w:pPr>
            <w:r>
              <w:rPr>
                <w:sz w:val="26"/>
                <w:szCs w:val="26"/>
              </w:rPr>
              <w:t>- Оснащение систем теплоснабжения, особенно приемников теплоэнергии, средствами коммерческого учета и регулирования;</w:t>
            </w:r>
          </w:p>
          <w:p w:rsidR="003B7A2F" w:rsidRPr="00FB2880" w:rsidRDefault="00E379EC" w:rsidP="002E5E1A">
            <w:pPr>
              <w:pStyle w:val="a8"/>
              <w:spacing w:before="0" w:beforeAutospacing="0" w:after="0" w:afterAutospacing="0"/>
              <w:jc w:val="both"/>
              <w:rPr>
                <w:sz w:val="26"/>
                <w:szCs w:val="26"/>
              </w:rPr>
            </w:pPr>
            <w:r>
              <w:rPr>
                <w:sz w:val="26"/>
                <w:szCs w:val="26"/>
              </w:rPr>
              <w:t>- Реконструкция тепловых узлов зданий д</w:t>
            </w:r>
            <w:r w:rsidR="000530C7">
              <w:rPr>
                <w:sz w:val="26"/>
                <w:szCs w:val="26"/>
              </w:rPr>
              <w:t>.</w:t>
            </w:r>
            <w:r>
              <w:rPr>
                <w:sz w:val="26"/>
                <w:szCs w:val="26"/>
              </w:rPr>
              <w:t xml:space="preserve"> Никифоровская с установкой пластинчатых теплообменников.</w:t>
            </w:r>
          </w:p>
          <w:p w:rsidR="0063684F" w:rsidRPr="00FB2880" w:rsidRDefault="000D0474" w:rsidP="002E5E1A">
            <w:pPr>
              <w:spacing w:after="0" w:line="240" w:lineRule="auto"/>
              <w:jc w:val="both"/>
              <w:rPr>
                <w:rFonts w:ascii="Times New Roman" w:eastAsia="Times New Roman" w:hAnsi="Times New Roman"/>
                <w:color w:val="000000"/>
                <w:sz w:val="26"/>
                <w:szCs w:val="26"/>
                <w:lang w:eastAsia="ru-RU"/>
              </w:rPr>
            </w:pPr>
            <w:r w:rsidRPr="00FB2880">
              <w:rPr>
                <w:rFonts w:ascii="Times New Roman" w:eastAsia="Times New Roman" w:hAnsi="Times New Roman"/>
                <w:color w:val="000000"/>
                <w:sz w:val="26"/>
                <w:szCs w:val="26"/>
                <w:lang w:eastAsia="ru-RU"/>
              </w:rPr>
              <w:t>2</w:t>
            </w:r>
            <w:r w:rsidR="0063684F" w:rsidRPr="00FB2880">
              <w:rPr>
                <w:rFonts w:ascii="Times New Roman" w:eastAsia="Times New Roman" w:hAnsi="Times New Roman"/>
                <w:color w:val="000000"/>
                <w:sz w:val="26"/>
                <w:szCs w:val="26"/>
                <w:lang w:eastAsia="ru-RU"/>
              </w:rPr>
              <w:t>. В сфере водоснабжения:</w:t>
            </w:r>
          </w:p>
          <w:p w:rsidR="0063684F" w:rsidRPr="00D12F71" w:rsidRDefault="0063684F" w:rsidP="000530C7">
            <w:pPr>
              <w:spacing w:after="0" w:line="240" w:lineRule="auto"/>
              <w:jc w:val="both"/>
              <w:rPr>
                <w:rFonts w:ascii="Times New Roman" w:hAnsi="Times New Roman"/>
                <w:sz w:val="26"/>
                <w:szCs w:val="26"/>
              </w:rPr>
            </w:pPr>
            <w:r w:rsidRPr="00FB2880">
              <w:rPr>
                <w:rFonts w:ascii="Times New Roman" w:eastAsia="Times New Roman" w:hAnsi="Times New Roman"/>
                <w:color w:val="000000"/>
                <w:sz w:val="26"/>
                <w:szCs w:val="26"/>
                <w:lang w:eastAsia="ru-RU"/>
              </w:rPr>
              <w:t xml:space="preserve">- </w:t>
            </w:r>
            <w:r w:rsidR="000D0474" w:rsidRPr="00FB2880">
              <w:rPr>
                <w:rFonts w:ascii="Times New Roman" w:hAnsi="Times New Roman"/>
                <w:sz w:val="26"/>
                <w:szCs w:val="26"/>
              </w:rPr>
              <w:t>Инвентаризация бесхозяйных объектов недвижимого имущества</w:t>
            </w:r>
            <w:r w:rsidR="000530C7">
              <w:rPr>
                <w:rFonts w:ascii="Times New Roman" w:hAnsi="Times New Roman"/>
                <w:sz w:val="26"/>
                <w:szCs w:val="26"/>
              </w:rPr>
              <w:t>.</w:t>
            </w:r>
          </w:p>
          <w:p w:rsidR="0063684F" w:rsidRPr="00FB2880" w:rsidRDefault="00FB2880" w:rsidP="002E5E1A">
            <w:pPr>
              <w:autoSpaceDE w:val="0"/>
              <w:autoSpaceDN w:val="0"/>
              <w:adjustRightInd w:val="0"/>
              <w:spacing w:after="0" w:line="240" w:lineRule="auto"/>
              <w:jc w:val="both"/>
              <w:rPr>
                <w:rFonts w:ascii="Times New Roman" w:hAnsi="Times New Roman"/>
                <w:sz w:val="26"/>
                <w:szCs w:val="26"/>
              </w:rPr>
            </w:pPr>
            <w:r w:rsidRPr="00FB2880">
              <w:rPr>
                <w:rFonts w:ascii="Times New Roman" w:hAnsi="Times New Roman"/>
                <w:sz w:val="26"/>
                <w:szCs w:val="26"/>
              </w:rPr>
              <w:t>3</w:t>
            </w:r>
            <w:r w:rsidR="0063684F" w:rsidRPr="00FB2880">
              <w:rPr>
                <w:rFonts w:ascii="Times New Roman" w:hAnsi="Times New Roman"/>
                <w:sz w:val="26"/>
                <w:szCs w:val="26"/>
              </w:rPr>
              <w:t>.</w:t>
            </w:r>
            <w:r w:rsidRPr="00FB2880">
              <w:rPr>
                <w:rFonts w:ascii="Times New Roman" w:hAnsi="Times New Roman"/>
                <w:sz w:val="26"/>
                <w:szCs w:val="26"/>
              </w:rPr>
              <w:t xml:space="preserve"> </w:t>
            </w:r>
            <w:r w:rsidR="0063684F" w:rsidRPr="00FB2880">
              <w:rPr>
                <w:rFonts w:ascii="Times New Roman" w:hAnsi="Times New Roman"/>
                <w:sz w:val="26"/>
                <w:szCs w:val="26"/>
              </w:rPr>
              <w:t xml:space="preserve">В сфере </w:t>
            </w:r>
            <w:r w:rsidR="000D0474" w:rsidRPr="00FB2880">
              <w:rPr>
                <w:rFonts w:ascii="Times New Roman" w:hAnsi="Times New Roman"/>
                <w:sz w:val="26"/>
                <w:szCs w:val="26"/>
              </w:rPr>
              <w:t>водоотведения</w:t>
            </w:r>
            <w:r w:rsidR="0063684F" w:rsidRPr="00FB2880">
              <w:rPr>
                <w:rFonts w:ascii="Times New Roman" w:hAnsi="Times New Roman"/>
                <w:sz w:val="26"/>
                <w:szCs w:val="26"/>
              </w:rPr>
              <w:t>:</w:t>
            </w:r>
          </w:p>
          <w:p w:rsidR="0063684F" w:rsidRPr="00FB2880" w:rsidRDefault="0063684F" w:rsidP="002E5E1A">
            <w:pPr>
              <w:autoSpaceDE w:val="0"/>
              <w:autoSpaceDN w:val="0"/>
              <w:adjustRightInd w:val="0"/>
              <w:spacing w:after="0" w:line="240" w:lineRule="auto"/>
              <w:jc w:val="both"/>
              <w:rPr>
                <w:rFonts w:ascii="Times New Roman" w:hAnsi="Times New Roman"/>
                <w:sz w:val="26"/>
                <w:szCs w:val="26"/>
              </w:rPr>
            </w:pPr>
            <w:r w:rsidRPr="00FB2880">
              <w:rPr>
                <w:rFonts w:ascii="Times New Roman" w:hAnsi="Times New Roman"/>
                <w:sz w:val="26"/>
                <w:szCs w:val="26"/>
              </w:rPr>
              <w:t xml:space="preserve">- </w:t>
            </w:r>
            <w:r w:rsidR="00FB2880" w:rsidRPr="00FB2880">
              <w:rPr>
                <w:rFonts w:ascii="Times New Roman" w:hAnsi="Times New Roman"/>
                <w:sz w:val="26"/>
                <w:szCs w:val="26"/>
              </w:rPr>
              <w:t>Строительство локальных очистных сооружений канализации;</w:t>
            </w:r>
          </w:p>
          <w:p w:rsidR="0063684F" w:rsidRDefault="0063684F" w:rsidP="002E5E1A">
            <w:pPr>
              <w:autoSpaceDE w:val="0"/>
              <w:autoSpaceDN w:val="0"/>
              <w:adjustRightInd w:val="0"/>
              <w:spacing w:after="0" w:line="240" w:lineRule="auto"/>
              <w:jc w:val="both"/>
              <w:rPr>
                <w:rFonts w:ascii="Times New Roman" w:eastAsia="Times New Roman" w:hAnsi="Times New Roman"/>
                <w:color w:val="000000"/>
                <w:sz w:val="26"/>
                <w:szCs w:val="26"/>
                <w:lang w:eastAsia="ru-RU"/>
              </w:rPr>
            </w:pPr>
            <w:r w:rsidRPr="00FB2880">
              <w:rPr>
                <w:rFonts w:ascii="Times New Roman" w:eastAsia="Times New Roman" w:hAnsi="Times New Roman"/>
                <w:color w:val="000000"/>
                <w:sz w:val="26"/>
                <w:szCs w:val="26"/>
                <w:lang w:eastAsia="ru-RU"/>
              </w:rPr>
              <w:t xml:space="preserve">4. Организация сбора и вывоза </w:t>
            </w:r>
            <w:r w:rsidR="009D137A">
              <w:rPr>
                <w:rFonts w:ascii="Times New Roman" w:eastAsia="Times New Roman" w:hAnsi="Times New Roman"/>
                <w:color w:val="000000"/>
                <w:sz w:val="26"/>
                <w:szCs w:val="26"/>
                <w:lang w:eastAsia="ru-RU"/>
              </w:rPr>
              <w:t>твердых бытовых отходов (</w:t>
            </w:r>
            <w:r w:rsidRPr="00FB2880">
              <w:rPr>
                <w:rFonts w:ascii="Times New Roman" w:eastAsia="Times New Roman" w:hAnsi="Times New Roman"/>
                <w:color w:val="000000"/>
                <w:sz w:val="26"/>
                <w:szCs w:val="26"/>
                <w:lang w:eastAsia="ru-RU"/>
              </w:rPr>
              <w:t>ТБО</w:t>
            </w:r>
            <w:r w:rsidR="009D137A">
              <w:rPr>
                <w:rFonts w:ascii="Times New Roman" w:eastAsia="Times New Roman" w:hAnsi="Times New Roman"/>
                <w:color w:val="000000"/>
                <w:sz w:val="26"/>
                <w:szCs w:val="26"/>
                <w:lang w:eastAsia="ru-RU"/>
              </w:rPr>
              <w:t>)</w:t>
            </w:r>
            <w:r w:rsidRPr="00FB2880">
              <w:rPr>
                <w:rFonts w:ascii="Times New Roman" w:eastAsia="Times New Roman" w:hAnsi="Times New Roman"/>
                <w:color w:val="000000"/>
                <w:sz w:val="26"/>
                <w:szCs w:val="26"/>
                <w:lang w:eastAsia="ru-RU"/>
              </w:rPr>
              <w:t>:</w:t>
            </w:r>
          </w:p>
          <w:p w:rsidR="00D12F71" w:rsidRPr="00D12F71" w:rsidRDefault="00D12F71" w:rsidP="002E5E1A">
            <w:pPr>
              <w:autoSpaceDE w:val="0"/>
              <w:autoSpaceDN w:val="0"/>
              <w:adjustRightInd w:val="0"/>
              <w:spacing w:after="0" w:line="240" w:lineRule="auto"/>
              <w:jc w:val="both"/>
              <w:rPr>
                <w:rFonts w:ascii="Times New Roman" w:eastAsia="Times New Roman" w:hAnsi="Times New Roman"/>
                <w:sz w:val="26"/>
                <w:szCs w:val="26"/>
                <w:lang w:eastAsia="ru-RU"/>
              </w:rPr>
            </w:pPr>
            <w:r>
              <w:rPr>
                <w:rFonts w:ascii="Times New Roman" w:eastAsia="Times New Roman" w:hAnsi="Times New Roman"/>
                <w:color w:val="000000"/>
                <w:sz w:val="26"/>
                <w:szCs w:val="26"/>
                <w:lang w:eastAsia="ru-RU"/>
              </w:rPr>
              <w:t>-</w:t>
            </w:r>
            <w:r w:rsidRPr="00575249">
              <w:rPr>
                <w:rFonts w:ascii="Times New Roman" w:hAnsi="Times New Roman"/>
                <w:color w:val="00B050"/>
                <w:sz w:val="26"/>
                <w:szCs w:val="26"/>
              </w:rPr>
              <w:t xml:space="preserve"> </w:t>
            </w:r>
            <w:r w:rsidRPr="00D12F71">
              <w:rPr>
                <w:rFonts w:ascii="Times New Roman" w:hAnsi="Times New Roman"/>
                <w:sz w:val="26"/>
                <w:szCs w:val="26"/>
              </w:rPr>
              <w:t>Разработка Генеральной схемы санитарной очистки территории муниципального образования.</w:t>
            </w:r>
          </w:p>
          <w:p w:rsidR="0063684F" w:rsidRPr="00FB2880" w:rsidRDefault="00D12F71" w:rsidP="002E5E1A">
            <w:pPr>
              <w:autoSpaceDE w:val="0"/>
              <w:autoSpaceDN w:val="0"/>
              <w:adjustRightInd w:val="0"/>
              <w:spacing w:after="0" w:line="240" w:lineRule="auto"/>
              <w:jc w:val="both"/>
              <w:rPr>
                <w:rStyle w:val="apple-style-span"/>
                <w:rFonts w:ascii="Times New Roman" w:hAnsi="Times New Roman"/>
                <w:color w:val="000000"/>
                <w:sz w:val="26"/>
                <w:szCs w:val="26"/>
                <w:shd w:val="clear" w:color="auto" w:fill="FFFFFF"/>
              </w:rPr>
            </w:pPr>
            <w:r>
              <w:rPr>
                <w:rStyle w:val="apple-style-span"/>
                <w:rFonts w:ascii="Times New Roman" w:hAnsi="Times New Roman"/>
                <w:color w:val="000000"/>
                <w:sz w:val="26"/>
                <w:szCs w:val="26"/>
                <w:shd w:val="clear" w:color="auto" w:fill="FFFFFF"/>
              </w:rPr>
              <w:t>- У</w:t>
            </w:r>
            <w:r w:rsidR="0063684F" w:rsidRPr="00FB2880">
              <w:rPr>
                <w:rStyle w:val="apple-style-span"/>
                <w:rFonts w:ascii="Times New Roman" w:hAnsi="Times New Roman"/>
                <w:color w:val="000000"/>
                <w:sz w:val="26"/>
                <w:szCs w:val="26"/>
                <w:shd w:val="clear" w:color="auto" w:fill="FFFFFF"/>
              </w:rPr>
              <w:t xml:space="preserve">лучшение </w:t>
            </w:r>
            <w:r w:rsidR="009D137A">
              <w:rPr>
                <w:rStyle w:val="apple-style-span"/>
                <w:rFonts w:ascii="Times New Roman" w:hAnsi="Times New Roman"/>
                <w:color w:val="000000"/>
                <w:sz w:val="26"/>
                <w:szCs w:val="26"/>
                <w:shd w:val="clear" w:color="auto" w:fill="FFFFFF"/>
              </w:rPr>
              <w:t>санитарного состояния территории</w:t>
            </w:r>
            <w:r w:rsidR="0063684F" w:rsidRPr="00FB2880">
              <w:rPr>
                <w:rStyle w:val="apple-style-span"/>
                <w:rFonts w:ascii="Times New Roman" w:hAnsi="Times New Roman"/>
                <w:color w:val="000000"/>
                <w:sz w:val="26"/>
                <w:szCs w:val="26"/>
                <w:shd w:val="clear" w:color="auto" w:fill="FFFFFF"/>
              </w:rPr>
              <w:t xml:space="preserve"> сельского поселения;</w:t>
            </w:r>
          </w:p>
          <w:p w:rsidR="0063684F" w:rsidRPr="00FB2880" w:rsidRDefault="00D12F71" w:rsidP="002E5E1A">
            <w:pPr>
              <w:autoSpaceDE w:val="0"/>
              <w:autoSpaceDN w:val="0"/>
              <w:adjustRightInd w:val="0"/>
              <w:spacing w:after="0" w:line="240" w:lineRule="auto"/>
              <w:jc w:val="both"/>
              <w:rPr>
                <w:rStyle w:val="apple-style-span"/>
                <w:rFonts w:ascii="Times New Roman" w:hAnsi="Times New Roman"/>
                <w:color w:val="000000"/>
                <w:sz w:val="26"/>
                <w:szCs w:val="26"/>
                <w:shd w:val="clear" w:color="auto" w:fill="FFFFFF"/>
              </w:rPr>
            </w:pPr>
            <w:r>
              <w:rPr>
                <w:rStyle w:val="apple-style-span"/>
                <w:rFonts w:ascii="Times New Roman" w:hAnsi="Times New Roman"/>
                <w:color w:val="000000"/>
                <w:sz w:val="26"/>
                <w:szCs w:val="26"/>
                <w:shd w:val="clear" w:color="auto" w:fill="FFFFFF"/>
              </w:rPr>
              <w:t>- С</w:t>
            </w:r>
            <w:r w:rsidR="0063684F" w:rsidRPr="00FB2880">
              <w:rPr>
                <w:rStyle w:val="apple-style-span"/>
                <w:rFonts w:ascii="Times New Roman" w:hAnsi="Times New Roman"/>
                <w:color w:val="000000"/>
                <w:sz w:val="26"/>
                <w:szCs w:val="26"/>
                <w:shd w:val="clear" w:color="auto" w:fill="FFFFFF"/>
              </w:rPr>
              <w:t>табилизация  и последующее уменьшение образования бытовых отходов;</w:t>
            </w:r>
          </w:p>
          <w:p w:rsidR="0063684F" w:rsidRPr="00FB2880" w:rsidRDefault="00D12F71" w:rsidP="002E5E1A">
            <w:pPr>
              <w:autoSpaceDE w:val="0"/>
              <w:autoSpaceDN w:val="0"/>
              <w:adjustRightInd w:val="0"/>
              <w:spacing w:after="0" w:line="240" w:lineRule="auto"/>
              <w:jc w:val="both"/>
              <w:rPr>
                <w:rStyle w:val="apple-style-span"/>
                <w:rFonts w:ascii="Times New Roman" w:hAnsi="Times New Roman"/>
                <w:color w:val="000000"/>
                <w:sz w:val="26"/>
                <w:szCs w:val="26"/>
                <w:shd w:val="clear" w:color="auto" w:fill="FFFFFF"/>
              </w:rPr>
            </w:pPr>
            <w:r>
              <w:rPr>
                <w:rStyle w:val="apple-style-span"/>
                <w:rFonts w:ascii="Times New Roman" w:hAnsi="Times New Roman"/>
                <w:color w:val="000000"/>
                <w:sz w:val="26"/>
                <w:szCs w:val="26"/>
                <w:shd w:val="clear" w:color="auto" w:fill="FFFFFF"/>
              </w:rPr>
              <w:t>- У</w:t>
            </w:r>
            <w:r w:rsidR="0063684F" w:rsidRPr="00FB2880">
              <w:rPr>
                <w:rStyle w:val="apple-style-span"/>
                <w:rFonts w:ascii="Times New Roman" w:hAnsi="Times New Roman"/>
                <w:color w:val="000000"/>
                <w:sz w:val="26"/>
                <w:szCs w:val="26"/>
                <w:shd w:val="clear" w:color="auto" w:fill="FFFFFF"/>
              </w:rPr>
              <w:t>лучшение экологического состояния сельского поселения;</w:t>
            </w:r>
          </w:p>
          <w:p w:rsidR="0063684F" w:rsidRPr="00FB2880" w:rsidRDefault="00D12F71" w:rsidP="00FB2880">
            <w:pPr>
              <w:spacing w:after="0" w:line="240" w:lineRule="auto"/>
              <w:rPr>
                <w:rFonts w:ascii="Times New Roman" w:hAnsi="Times New Roman"/>
                <w:color w:val="000000"/>
                <w:sz w:val="26"/>
                <w:szCs w:val="26"/>
                <w:highlight w:val="yellow"/>
                <w:shd w:val="clear" w:color="auto" w:fill="FFFFFF"/>
              </w:rPr>
            </w:pPr>
            <w:r>
              <w:rPr>
                <w:rStyle w:val="apple-style-span"/>
                <w:rFonts w:ascii="Times New Roman" w:hAnsi="Times New Roman"/>
                <w:color w:val="000000"/>
                <w:sz w:val="26"/>
                <w:szCs w:val="26"/>
                <w:shd w:val="clear" w:color="auto" w:fill="FFFFFF"/>
              </w:rPr>
              <w:lastRenderedPageBreak/>
              <w:t>- О</w:t>
            </w:r>
            <w:r w:rsidR="0063684F" w:rsidRPr="00FB2880">
              <w:rPr>
                <w:rStyle w:val="apple-style-span"/>
                <w:rFonts w:ascii="Times New Roman" w:hAnsi="Times New Roman"/>
                <w:color w:val="000000"/>
                <w:sz w:val="26"/>
                <w:szCs w:val="26"/>
                <w:shd w:val="clear" w:color="auto" w:fill="FFFFFF"/>
              </w:rPr>
              <w:t>беспечение надлежащего сбора  и транспортировки ТБО.</w:t>
            </w:r>
            <w:r w:rsidR="0063684F" w:rsidRPr="002E5E1A">
              <w:rPr>
                <w:rStyle w:val="apple-style-span"/>
                <w:rFonts w:ascii="Times New Roman" w:hAnsi="Times New Roman"/>
                <w:color w:val="000000"/>
                <w:sz w:val="26"/>
                <w:szCs w:val="26"/>
                <w:shd w:val="clear" w:color="auto" w:fill="FFFFFF"/>
              </w:rPr>
              <w:t xml:space="preserve">                            </w:t>
            </w:r>
          </w:p>
        </w:tc>
      </w:tr>
      <w:tr w:rsidR="0063684F" w:rsidRPr="002E5E1A" w:rsidTr="0063684F">
        <w:tc>
          <w:tcPr>
            <w:tcW w:w="2363" w:type="dxa"/>
            <w:shd w:val="clear" w:color="auto" w:fill="auto"/>
          </w:tcPr>
          <w:p w:rsidR="0063684F" w:rsidRPr="002E5E1A" w:rsidRDefault="0063684F" w:rsidP="002E5E1A">
            <w:pPr>
              <w:shd w:val="clear" w:color="auto" w:fill="FFFFFF"/>
              <w:spacing w:after="0" w:line="240" w:lineRule="auto"/>
              <w:outlineLvl w:val="0"/>
              <w:rPr>
                <w:rFonts w:ascii="Times New Roman" w:eastAsia="Times New Roman" w:hAnsi="Times New Roman"/>
                <w:bCs/>
                <w:sz w:val="26"/>
                <w:szCs w:val="26"/>
                <w:lang w:eastAsia="ru-RU"/>
              </w:rPr>
            </w:pPr>
            <w:r w:rsidRPr="002E5E1A">
              <w:rPr>
                <w:rFonts w:ascii="Times New Roman" w:hAnsi="Times New Roman"/>
                <w:bCs/>
                <w:sz w:val="26"/>
                <w:szCs w:val="26"/>
                <w:bdr w:val="none" w:sz="0" w:space="0" w:color="auto" w:frame="1"/>
              </w:rPr>
              <w:lastRenderedPageBreak/>
              <w:t>Ожидаемые конечные результаты реализации программы</w:t>
            </w:r>
          </w:p>
        </w:tc>
        <w:tc>
          <w:tcPr>
            <w:tcW w:w="7077" w:type="dxa"/>
            <w:shd w:val="clear" w:color="auto" w:fill="auto"/>
          </w:tcPr>
          <w:p w:rsidR="0063684F" w:rsidRPr="002E5E1A" w:rsidRDefault="0063684F" w:rsidP="002E5E1A">
            <w:pPr>
              <w:pStyle w:val="a8"/>
              <w:spacing w:before="0" w:beforeAutospacing="0" w:after="0" w:afterAutospacing="0"/>
              <w:rPr>
                <w:sz w:val="26"/>
                <w:szCs w:val="26"/>
              </w:rPr>
            </w:pPr>
            <w:r w:rsidRPr="002E5E1A">
              <w:rPr>
                <w:sz w:val="26"/>
                <w:szCs w:val="26"/>
              </w:rPr>
              <w:t>Практическая реализация мероприятий программы позволит:</w:t>
            </w:r>
          </w:p>
          <w:p w:rsidR="0063684F" w:rsidRPr="002E5E1A" w:rsidRDefault="0063684F" w:rsidP="002E5E1A">
            <w:pPr>
              <w:pStyle w:val="a8"/>
              <w:spacing w:before="0" w:beforeAutospacing="0" w:after="0" w:afterAutospacing="0"/>
              <w:rPr>
                <w:sz w:val="26"/>
                <w:szCs w:val="26"/>
              </w:rPr>
            </w:pPr>
            <w:r w:rsidRPr="002E5E1A">
              <w:rPr>
                <w:sz w:val="26"/>
                <w:szCs w:val="26"/>
              </w:rPr>
              <w:t>- повысить качество и надежность жилищно-коммунальных  услуг, оказываемых населению;</w:t>
            </w:r>
          </w:p>
          <w:p w:rsidR="0063684F" w:rsidRPr="002E5E1A" w:rsidRDefault="0063684F" w:rsidP="002E5E1A">
            <w:pPr>
              <w:pStyle w:val="a8"/>
              <w:spacing w:before="0" w:beforeAutospacing="0" w:after="0" w:afterAutospacing="0"/>
              <w:rPr>
                <w:sz w:val="26"/>
                <w:szCs w:val="26"/>
              </w:rPr>
            </w:pPr>
            <w:r w:rsidRPr="002E5E1A">
              <w:rPr>
                <w:sz w:val="26"/>
                <w:szCs w:val="26"/>
              </w:rPr>
              <w:t>- повысить эффективность использования систем коммунальной инфраструктуры;</w:t>
            </w:r>
          </w:p>
          <w:p w:rsidR="0063684F" w:rsidRPr="002E5E1A" w:rsidRDefault="0063684F" w:rsidP="002E5E1A">
            <w:pPr>
              <w:pStyle w:val="a8"/>
              <w:spacing w:before="0" w:beforeAutospacing="0" w:after="0" w:afterAutospacing="0"/>
              <w:rPr>
                <w:sz w:val="26"/>
                <w:szCs w:val="26"/>
              </w:rPr>
            </w:pPr>
            <w:r w:rsidRPr="002E5E1A">
              <w:rPr>
                <w:sz w:val="26"/>
                <w:szCs w:val="26"/>
              </w:rPr>
              <w:t>- обеспечить полным комплексом жилищно-коммунальных услуг жителей поселения</w:t>
            </w:r>
          </w:p>
        </w:tc>
      </w:tr>
    </w:tbl>
    <w:p w:rsidR="0063684F" w:rsidRPr="002E5E1A" w:rsidRDefault="0063684F" w:rsidP="002E5E1A">
      <w:pPr>
        <w:pStyle w:val="22"/>
        <w:spacing w:before="0" w:after="0" w:line="240" w:lineRule="auto"/>
        <w:ind w:firstLine="567"/>
        <w:rPr>
          <w:rFonts w:ascii="Times New Roman" w:hAnsi="Times New Roman" w:cs="Times New Roman"/>
          <w:b w:val="0"/>
          <w:sz w:val="26"/>
          <w:szCs w:val="26"/>
          <w:u w:val="single"/>
        </w:rPr>
      </w:pPr>
      <w:bookmarkStart w:id="1" w:name="_Toc442797217"/>
      <w:r w:rsidRPr="002E5E1A">
        <w:rPr>
          <w:rFonts w:ascii="Times New Roman" w:hAnsi="Times New Roman" w:cs="Times New Roman"/>
          <w:b w:val="0"/>
          <w:sz w:val="26"/>
          <w:szCs w:val="26"/>
          <w:u w:val="single"/>
        </w:rPr>
        <w:t>Общие данные, влияющие на разработку технологических и экономических параметров Программы:</w:t>
      </w:r>
      <w:bookmarkEnd w:id="1"/>
      <w:r w:rsidRPr="002E5E1A">
        <w:rPr>
          <w:rFonts w:ascii="Times New Roman" w:hAnsi="Times New Roman" w:cs="Times New Roman"/>
          <w:b w:val="0"/>
          <w:sz w:val="26"/>
          <w:szCs w:val="26"/>
          <w:u w:val="single"/>
        </w:rPr>
        <w:t xml:space="preserve"> </w:t>
      </w:r>
    </w:p>
    <w:p w:rsidR="0063684F" w:rsidRPr="002E5E1A" w:rsidRDefault="0063684F" w:rsidP="002E5E1A">
      <w:pPr>
        <w:autoSpaceDE w:val="0"/>
        <w:autoSpaceDN w:val="0"/>
        <w:adjustRightInd w:val="0"/>
        <w:spacing w:after="0" w:line="240" w:lineRule="auto"/>
        <w:ind w:left="284"/>
        <w:rPr>
          <w:rFonts w:ascii="Times New Roman" w:hAnsi="Times New Roman"/>
          <w:sz w:val="26"/>
          <w:szCs w:val="26"/>
        </w:rPr>
      </w:pPr>
      <w:r w:rsidRPr="002E5E1A">
        <w:rPr>
          <w:rFonts w:ascii="Times New Roman" w:hAnsi="Times New Roman"/>
          <w:sz w:val="26"/>
          <w:szCs w:val="26"/>
        </w:rPr>
        <w:t>1.  Площадь террит</w:t>
      </w:r>
      <w:r w:rsidR="001D57C4">
        <w:rPr>
          <w:rFonts w:ascii="Times New Roman" w:hAnsi="Times New Roman"/>
          <w:sz w:val="26"/>
          <w:szCs w:val="26"/>
        </w:rPr>
        <w:t xml:space="preserve">ории </w:t>
      </w:r>
      <w:r w:rsidR="00793383">
        <w:rPr>
          <w:rFonts w:ascii="Times New Roman" w:hAnsi="Times New Roman"/>
          <w:sz w:val="26"/>
          <w:szCs w:val="26"/>
        </w:rPr>
        <w:t>– 272300 га (24,3</w:t>
      </w:r>
      <w:r w:rsidRPr="002E5E1A">
        <w:rPr>
          <w:rFonts w:ascii="Times New Roman" w:hAnsi="Times New Roman"/>
          <w:sz w:val="26"/>
          <w:szCs w:val="26"/>
        </w:rPr>
        <w:t>% от общей площади Шенкурского района).</w:t>
      </w:r>
    </w:p>
    <w:p w:rsidR="0063684F" w:rsidRPr="002E5E1A" w:rsidRDefault="0063684F" w:rsidP="002E5E1A">
      <w:pPr>
        <w:pStyle w:val="af3"/>
        <w:keepLines/>
        <w:spacing w:before="0" w:after="0" w:line="240" w:lineRule="auto"/>
        <w:ind w:left="644" w:hanging="360"/>
        <w:contextualSpacing/>
        <w:rPr>
          <w:sz w:val="26"/>
          <w:szCs w:val="26"/>
        </w:rPr>
      </w:pPr>
      <w:r w:rsidRPr="002E5E1A">
        <w:rPr>
          <w:sz w:val="26"/>
          <w:szCs w:val="26"/>
        </w:rPr>
        <w:t>Числ</w:t>
      </w:r>
      <w:r w:rsidR="00B97C97">
        <w:rPr>
          <w:sz w:val="26"/>
          <w:szCs w:val="26"/>
        </w:rPr>
        <w:t>енность населения (на 01.01.2014</w:t>
      </w:r>
      <w:r w:rsidRPr="002E5E1A">
        <w:rPr>
          <w:sz w:val="26"/>
          <w:szCs w:val="26"/>
        </w:rPr>
        <w:t xml:space="preserve"> г.) – </w:t>
      </w:r>
      <w:r w:rsidR="004A56D4">
        <w:rPr>
          <w:sz w:val="26"/>
          <w:szCs w:val="26"/>
        </w:rPr>
        <w:t>188</w:t>
      </w:r>
      <w:r w:rsidR="00B97C97">
        <w:rPr>
          <w:sz w:val="26"/>
          <w:szCs w:val="26"/>
        </w:rPr>
        <w:t>9</w:t>
      </w:r>
      <w:r w:rsidRPr="002E5E1A">
        <w:rPr>
          <w:sz w:val="26"/>
          <w:szCs w:val="26"/>
        </w:rPr>
        <w:t xml:space="preserve"> чел.</w:t>
      </w:r>
    </w:p>
    <w:p w:rsidR="0063684F" w:rsidRPr="002E5E1A" w:rsidRDefault="0063684F" w:rsidP="002E5E1A">
      <w:pPr>
        <w:keepLines/>
        <w:spacing w:after="0" w:line="240" w:lineRule="auto"/>
        <w:ind w:left="644" w:hanging="360"/>
        <w:jc w:val="both"/>
        <w:rPr>
          <w:rFonts w:ascii="Times New Roman" w:hAnsi="Times New Roman"/>
          <w:sz w:val="26"/>
          <w:szCs w:val="26"/>
        </w:rPr>
      </w:pPr>
      <w:r w:rsidRPr="002E5E1A">
        <w:rPr>
          <w:rFonts w:ascii="Times New Roman" w:hAnsi="Times New Roman"/>
          <w:sz w:val="26"/>
          <w:szCs w:val="26"/>
        </w:rPr>
        <w:t xml:space="preserve">Темпы роста </w:t>
      </w:r>
      <w:r w:rsidR="004A56D4">
        <w:rPr>
          <w:rFonts w:ascii="Times New Roman" w:hAnsi="Times New Roman"/>
          <w:sz w:val="26"/>
          <w:szCs w:val="26"/>
        </w:rPr>
        <w:t>численности населения (2012/2014</w:t>
      </w:r>
      <w:r w:rsidRPr="002E5E1A">
        <w:rPr>
          <w:rFonts w:ascii="Times New Roman" w:hAnsi="Times New Roman"/>
          <w:sz w:val="26"/>
          <w:szCs w:val="26"/>
        </w:rPr>
        <w:t xml:space="preserve"> гг.) – (убыль</w:t>
      </w:r>
      <w:r w:rsidRPr="0092523D">
        <w:rPr>
          <w:rFonts w:ascii="Times New Roman" w:hAnsi="Times New Roman"/>
          <w:sz w:val="26"/>
          <w:szCs w:val="26"/>
        </w:rPr>
        <w:t xml:space="preserve">) </w:t>
      </w:r>
      <w:r w:rsidR="00A411BC">
        <w:rPr>
          <w:rFonts w:ascii="Times New Roman" w:hAnsi="Times New Roman"/>
          <w:sz w:val="26"/>
          <w:szCs w:val="26"/>
        </w:rPr>
        <w:t>8</w:t>
      </w:r>
      <w:r w:rsidRPr="00991637">
        <w:rPr>
          <w:rFonts w:ascii="Times New Roman" w:hAnsi="Times New Roman"/>
          <w:sz w:val="26"/>
          <w:szCs w:val="26"/>
        </w:rPr>
        <w:t xml:space="preserve"> %</w:t>
      </w:r>
      <w:r w:rsidRPr="002E5E1A">
        <w:rPr>
          <w:rFonts w:ascii="Times New Roman" w:hAnsi="Times New Roman"/>
          <w:sz w:val="26"/>
          <w:szCs w:val="26"/>
        </w:rPr>
        <w:t>.</w:t>
      </w:r>
    </w:p>
    <w:p w:rsidR="0063684F" w:rsidRPr="002E5E1A" w:rsidRDefault="0063684F" w:rsidP="00F5301C">
      <w:pPr>
        <w:pStyle w:val="af3"/>
        <w:keepLines/>
        <w:autoSpaceDE w:val="0"/>
        <w:autoSpaceDN w:val="0"/>
        <w:adjustRightInd w:val="0"/>
        <w:spacing w:before="0" w:after="0" w:line="240" w:lineRule="auto"/>
        <w:ind w:left="0" w:firstLine="284"/>
        <w:contextualSpacing/>
        <w:rPr>
          <w:sz w:val="26"/>
          <w:szCs w:val="26"/>
        </w:rPr>
      </w:pPr>
      <w:r w:rsidRPr="002E5E1A">
        <w:rPr>
          <w:sz w:val="26"/>
          <w:szCs w:val="26"/>
        </w:rPr>
        <w:t>Общая площад</w:t>
      </w:r>
      <w:r w:rsidR="004A56D4">
        <w:rPr>
          <w:sz w:val="26"/>
          <w:szCs w:val="26"/>
        </w:rPr>
        <w:t>ь жилищного фонда (на 01.01.2014</w:t>
      </w:r>
      <w:r w:rsidRPr="002E5E1A">
        <w:rPr>
          <w:sz w:val="26"/>
          <w:szCs w:val="26"/>
        </w:rPr>
        <w:t xml:space="preserve"> г.) – </w:t>
      </w:r>
      <w:r w:rsidR="00A114C1">
        <w:rPr>
          <w:sz w:val="26"/>
          <w:szCs w:val="26"/>
        </w:rPr>
        <w:t>44,0</w:t>
      </w:r>
      <w:r w:rsidR="004A56D4">
        <w:rPr>
          <w:sz w:val="26"/>
          <w:szCs w:val="26"/>
        </w:rPr>
        <w:t xml:space="preserve"> тыс.кв. м</w:t>
      </w:r>
      <w:r w:rsidRPr="002E5E1A">
        <w:rPr>
          <w:sz w:val="26"/>
          <w:szCs w:val="26"/>
        </w:rPr>
        <w:t xml:space="preserve">. </w:t>
      </w:r>
    </w:p>
    <w:p w:rsidR="0063684F" w:rsidRPr="002E5E1A" w:rsidRDefault="0063684F" w:rsidP="002E5E1A">
      <w:pPr>
        <w:keepLines/>
        <w:spacing w:after="0" w:line="240" w:lineRule="auto"/>
        <w:ind w:left="644" w:hanging="360"/>
        <w:jc w:val="both"/>
        <w:rPr>
          <w:rFonts w:ascii="Times New Roman" w:hAnsi="Times New Roman"/>
          <w:sz w:val="26"/>
          <w:szCs w:val="26"/>
        </w:rPr>
      </w:pPr>
      <w:r w:rsidRPr="002E5E1A">
        <w:rPr>
          <w:rFonts w:ascii="Times New Roman" w:hAnsi="Times New Roman"/>
          <w:sz w:val="26"/>
          <w:szCs w:val="26"/>
        </w:rPr>
        <w:t xml:space="preserve">Количество источников, расположенных на территории образования (на 01.01.2015 г.): </w:t>
      </w:r>
    </w:p>
    <w:p w:rsidR="0063684F" w:rsidRPr="002E5E1A" w:rsidRDefault="0063684F" w:rsidP="004B62E2">
      <w:pPr>
        <w:keepLines/>
        <w:numPr>
          <w:ilvl w:val="0"/>
          <w:numId w:val="12"/>
        </w:numPr>
        <w:spacing w:after="0" w:line="240" w:lineRule="auto"/>
        <w:ind w:left="1712" w:hanging="357"/>
        <w:rPr>
          <w:rFonts w:ascii="Times New Roman" w:hAnsi="Times New Roman"/>
          <w:sz w:val="26"/>
          <w:szCs w:val="26"/>
        </w:rPr>
      </w:pPr>
      <w:r w:rsidRPr="002E5E1A">
        <w:rPr>
          <w:rFonts w:ascii="Times New Roman" w:hAnsi="Times New Roman"/>
          <w:sz w:val="26"/>
          <w:szCs w:val="26"/>
        </w:rPr>
        <w:t>централизованного электроснабжения (центров питания) – нет,</w:t>
      </w:r>
    </w:p>
    <w:p w:rsidR="0063684F" w:rsidRPr="002E5E1A" w:rsidRDefault="0063684F" w:rsidP="004B62E2">
      <w:pPr>
        <w:keepLines/>
        <w:numPr>
          <w:ilvl w:val="0"/>
          <w:numId w:val="12"/>
        </w:numPr>
        <w:spacing w:after="0" w:line="240" w:lineRule="auto"/>
        <w:ind w:left="1712" w:hanging="357"/>
        <w:rPr>
          <w:rFonts w:ascii="Times New Roman" w:hAnsi="Times New Roman"/>
          <w:sz w:val="26"/>
          <w:szCs w:val="26"/>
        </w:rPr>
      </w:pPr>
      <w:r w:rsidRPr="002E5E1A">
        <w:rPr>
          <w:rFonts w:ascii="Times New Roman" w:hAnsi="Times New Roman"/>
          <w:sz w:val="26"/>
          <w:szCs w:val="26"/>
        </w:rPr>
        <w:t xml:space="preserve">централизованного теплоснабжения – </w:t>
      </w:r>
      <w:r w:rsidR="00793383">
        <w:rPr>
          <w:rFonts w:ascii="Times New Roman" w:hAnsi="Times New Roman"/>
          <w:sz w:val="26"/>
          <w:szCs w:val="26"/>
        </w:rPr>
        <w:t>1 (котельная</w:t>
      </w:r>
      <w:r w:rsidRPr="002E5E1A">
        <w:rPr>
          <w:rFonts w:ascii="Times New Roman" w:hAnsi="Times New Roman"/>
          <w:sz w:val="26"/>
          <w:szCs w:val="26"/>
        </w:rPr>
        <w:t>),</w:t>
      </w:r>
    </w:p>
    <w:p w:rsidR="0063684F" w:rsidRPr="002E5E1A" w:rsidRDefault="0063684F" w:rsidP="004B62E2">
      <w:pPr>
        <w:keepLines/>
        <w:numPr>
          <w:ilvl w:val="0"/>
          <w:numId w:val="12"/>
        </w:numPr>
        <w:spacing w:after="0" w:line="240" w:lineRule="auto"/>
        <w:ind w:left="1712" w:hanging="357"/>
        <w:rPr>
          <w:rFonts w:ascii="Times New Roman" w:hAnsi="Times New Roman"/>
          <w:sz w:val="26"/>
          <w:szCs w:val="26"/>
        </w:rPr>
      </w:pPr>
      <w:r w:rsidRPr="002E5E1A">
        <w:rPr>
          <w:rFonts w:ascii="Times New Roman" w:hAnsi="Times New Roman"/>
          <w:sz w:val="26"/>
          <w:szCs w:val="26"/>
        </w:rPr>
        <w:t>централизованного газоснабжения –</w:t>
      </w:r>
      <w:r w:rsidR="00B21D1E">
        <w:rPr>
          <w:rFonts w:ascii="Times New Roman" w:hAnsi="Times New Roman"/>
          <w:sz w:val="26"/>
          <w:szCs w:val="26"/>
        </w:rPr>
        <w:t xml:space="preserve"> нет</w:t>
      </w:r>
      <w:r w:rsidRPr="002E5E1A">
        <w:rPr>
          <w:rFonts w:ascii="Times New Roman" w:hAnsi="Times New Roman"/>
          <w:sz w:val="26"/>
          <w:szCs w:val="26"/>
        </w:rPr>
        <w:t>,</w:t>
      </w:r>
    </w:p>
    <w:p w:rsidR="0063684F" w:rsidRPr="002E5E1A" w:rsidRDefault="0063684F" w:rsidP="004B62E2">
      <w:pPr>
        <w:keepLines/>
        <w:numPr>
          <w:ilvl w:val="0"/>
          <w:numId w:val="12"/>
        </w:numPr>
        <w:spacing w:after="0" w:line="240" w:lineRule="auto"/>
        <w:ind w:left="1712" w:hanging="357"/>
        <w:rPr>
          <w:rFonts w:ascii="Times New Roman" w:hAnsi="Times New Roman"/>
          <w:sz w:val="26"/>
          <w:szCs w:val="26"/>
        </w:rPr>
      </w:pPr>
      <w:r w:rsidRPr="002E5E1A">
        <w:rPr>
          <w:rFonts w:ascii="Times New Roman" w:hAnsi="Times New Roman"/>
          <w:sz w:val="26"/>
          <w:szCs w:val="26"/>
        </w:rPr>
        <w:t>цен</w:t>
      </w:r>
      <w:r w:rsidR="00793383">
        <w:rPr>
          <w:rFonts w:ascii="Times New Roman" w:hAnsi="Times New Roman"/>
          <w:sz w:val="26"/>
          <w:szCs w:val="26"/>
        </w:rPr>
        <w:t>трализованного водоснабжения – нет</w:t>
      </w:r>
      <w:r w:rsidRPr="002E5E1A">
        <w:rPr>
          <w:rFonts w:ascii="Times New Roman" w:hAnsi="Times New Roman"/>
          <w:sz w:val="26"/>
          <w:szCs w:val="26"/>
        </w:rPr>
        <w:t>.</w:t>
      </w:r>
    </w:p>
    <w:p w:rsidR="0063684F" w:rsidRPr="002E5E1A" w:rsidRDefault="0063684F" w:rsidP="002E5E1A">
      <w:pPr>
        <w:keepNext/>
        <w:keepLines/>
        <w:spacing w:after="0" w:line="240" w:lineRule="auto"/>
        <w:ind w:left="644" w:hanging="360"/>
        <w:jc w:val="both"/>
        <w:rPr>
          <w:rFonts w:ascii="Times New Roman" w:hAnsi="Times New Roman"/>
          <w:sz w:val="26"/>
          <w:szCs w:val="26"/>
        </w:rPr>
      </w:pPr>
      <w:r w:rsidRPr="002E5E1A">
        <w:rPr>
          <w:rFonts w:ascii="Times New Roman" w:hAnsi="Times New Roman"/>
          <w:sz w:val="26"/>
          <w:szCs w:val="26"/>
        </w:rPr>
        <w:t xml:space="preserve">Протяженность сетей (на 01.01.2015 г.): </w:t>
      </w:r>
    </w:p>
    <w:p w:rsidR="0063684F" w:rsidRPr="002E5E1A" w:rsidRDefault="0063684F" w:rsidP="004B62E2">
      <w:pPr>
        <w:keepNext/>
        <w:keepLines/>
        <w:numPr>
          <w:ilvl w:val="0"/>
          <w:numId w:val="13"/>
        </w:numPr>
        <w:spacing w:after="0" w:line="240" w:lineRule="auto"/>
        <w:ind w:left="1712" w:hanging="357"/>
        <w:rPr>
          <w:rFonts w:ascii="Times New Roman" w:hAnsi="Times New Roman"/>
          <w:sz w:val="26"/>
          <w:szCs w:val="26"/>
        </w:rPr>
      </w:pPr>
      <w:r w:rsidRPr="002E5E1A">
        <w:rPr>
          <w:rFonts w:ascii="Times New Roman" w:hAnsi="Times New Roman"/>
          <w:sz w:val="26"/>
          <w:szCs w:val="26"/>
        </w:rPr>
        <w:t>централизованного электроснабжения – н/св.,</w:t>
      </w:r>
    </w:p>
    <w:p w:rsidR="0063684F" w:rsidRPr="002E5E1A" w:rsidRDefault="0063684F" w:rsidP="004B62E2">
      <w:pPr>
        <w:keepNext/>
        <w:keepLines/>
        <w:numPr>
          <w:ilvl w:val="0"/>
          <w:numId w:val="13"/>
        </w:numPr>
        <w:spacing w:after="0" w:line="240" w:lineRule="auto"/>
        <w:ind w:left="1712" w:hanging="357"/>
        <w:rPr>
          <w:rFonts w:ascii="Times New Roman" w:hAnsi="Times New Roman"/>
          <w:sz w:val="26"/>
          <w:szCs w:val="26"/>
        </w:rPr>
      </w:pPr>
      <w:r w:rsidRPr="002E5E1A">
        <w:rPr>
          <w:rFonts w:ascii="Times New Roman" w:hAnsi="Times New Roman"/>
          <w:sz w:val="26"/>
          <w:szCs w:val="26"/>
        </w:rPr>
        <w:t xml:space="preserve">централизованного теплоснабжения (в двухтрубном исчислении) – </w:t>
      </w:r>
      <w:r w:rsidR="00793383">
        <w:rPr>
          <w:rFonts w:ascii="Times New Roman" w:hAnsi="Times New Roman"/>
          <w:sz w:val="26"/>
          <w:szCs w:val="26"/>
        </w:rPr>
        <w:t>0,266</w:t>
      </w:r>
      <w:r w:rsidRPr="002E5E1A">
        <w:rPr>
          <w:rFonts w:ascii="Times New Roman" w:hAnsi="Times New Roman"/>
          <w:sz w:val="26"/>
          <w:szCs w:val="26"/>
        </w:rPr>
        <w:t xml:space="preserve"> км,</w:t>
      </w:r>
    </w:p>
    <w:p w:rsidR="0063684F" w:rsidRPr="002E5E1A" w:rsidRDefault="0063684F" w:rsidP="004B62E2">
      <w:pPr>
        <w:keepLines/>
        <w:numPr>
          <w:ilvl w:val="0"/>
          <w:numId w:val="13"/>
        </w:numPr>
        <w:spacing w:after="0" w:line="240" w:lineRule="auto"/>
        <w:ind w:left="1712" w:hanging="357"/>
        <w:rPr>
          <w:rFonts w:ascii="Times New Roman" w:hAnsi="Times New Roman"/>
          <w:sz w:val="26"/>
          <w:szCs w:val="26"/>
        </w:rPr>
      </w:pPr>
      <w:r w:rsidRPr="002E5E1A">
        <w:rPr>
          <w:rFonts w:ascii="Times New Roman" w:hAnsi="Times New Roman"/>
          <w:sz w:val="26"/>
          <w:szCs w:val="26"/>
        </w:rPr>
        <w:t>централизован</w:t>
      </w:r>
      <w:r w:rsidR="00793383">
        <w:rPr>
          <w:rFonts w:ascii="Times New Roman" w:hAnsi="Times New Roman"/>
          <w:sz w:val="26"/>
          <w:szCs w:val="26"/>
        </w:rPr>
        <w:t>ного газоснабжения – нет</w:t>
      </w:r>
      <w:r w:rsidRPr="002E5E1A">
        <w:rPr>
          <w:rFonts w:ascii="Times New Roman" w:hAnsi="Times New Roman"/>
          <w:sz w:val="26"/>
          <w:szCs w:val="26"/>
        </w:rPr>
        <w:t>,</w:t>
      </w:r>
    </w:p>
    <w:p w:rsidR="0063684F" w:rsidRPr="002E5E1A" w:rsidRDefault="0063684F" w:rsidP="004B62E2">
      <w:pPr>
        <w:keepLines/>
        <w:numPr>
          <w:ilvl w:val="0"/>
          <w:numId w:val="13"/>
        </w:numPr>
        <w:spacing w:after="0" w:line="240" w:lineRule="auto"/>
        <w:ind w:left="1712" w:hanging="357"/>
        <w:rPr>
          <w:rFonts w:ascii="Times New Roman" w:hAnsi="Times New Roman"/>
          <w:sz w:val="26"/>
          <w:szCs w:val="26"/>
        </w:rPr>
      </w:pPr>
      <w:r w:rsidRPr="002E5E1A">
        <w:rPr>
          <w:rFonts w:ascii="Times New Roman" w:hAnsi="Times New Roman"/>
          <w:sz w:val="26"/>
          <w:szCs w:val="26"/>
        </w:rPr>
        <w:t>централизованного водоснабж</w:t>
      </w:r>
      <w:r w:rsidR="00793383">
        <w:rPr>
          <w:rFonts w:ascii="Times New Roman" w:hAnsi="Times New Roman"/>
          <w:sz w:val="26"/>
          <w:szCs w:val="26"/>
        </w:rPr>
        <w:t>ения – нет</w:t>
      </w:r>
      <w:r w:rsidRPr="002E5E1A">
        <w:rPr>
          <w:rFonts w:ascii="Times New Roman" w:hAnsi="Times New Roman"/>
          <w:sz w:val="26"/>
          <w:szCs w:val="26"/>
        </w:rPr>
        <w:t>,</w:t>
      </w:r>
    </w:p>
    <w:p w:rsidR="0063684F" w:rsidRPr="002E5E1A" w:rsidRDefault="0063684F" w:rsidP="004B62E2">
      <w:pPr>
        <w:keepLines/>
        <w:numPr>
          <w:ilvl w:val="0"/>
          <w:numId w:val="13"/>
        </w:numPr>
        <w:spacing w:after="0" w:line="240" w:lineRule="auto"/>
        <w:ind w:left="1712" w:hanging="357"/>
        <w:rPr>
          <w:rFonts w:ascii="Times New Roman" w:hAnsi="Times New Roman"/>
          <w:sz w:val="26"/>
          <w:szCs w:val="26"/>
        </w:rPr>
      </w:pPr>
      <w:r w:rsidRPr="002E5E1A">
        <w:rPr>
          <w:rFonts w:ascii="Times New Roman" w:hAnsi="Times New Roman"/>
          <w:sz w:val="26"/>
          <w:szCs w:val="26"/>
        </w:rPr>
        <w:t xml:space="preserve">централизованного водоотведения – </w:t>
      </w:r>
      <w:r w:rsidR="00793383">
        <w:rPr>
          <w:rFonts w:ascii="Times New Roman" w:hAnsi="Times New Roman"/>
          <w:sz w:val="26"/>
          <w:szCs w:val="26"/>
        </w:rPr>
        <w:t>нет</w:t>
      </w:r>
      <w:r w:rsidRPr="002E5E1A">
        <w:rPr>
          <w:rFonts w:ascii="Times New Roman" w:hAnsi="Times New Roman"/>
          <w:sz w:val="26"/>
          <w:szCs w:val="26"/>
        </w:rPr>
        <w:t>.</w:t>
      </w:r>
    </w:p>
    <w:p w:rsidR="0063684F" w:rsidRPr="002E5E1A" w:rsidRDefault="0063684F" w:rsidP="002E5E1A">
      <w:pPr>
        <w:keepLines/>
        <w:spacing w:after="0" w:line="240" w:lineRule="auto"/>
        <w:ind w:left="644" w:hanging="360"/>
        <w:jc w:val="both"/>
        <w:rPr>
          <w:rFonts w:ascii="Times New Roman" w:hAnsi="Times New Roman"/>
          <w:sz w:val="26"/>
          <w:szCs w:val="26"/>
        </w:rPr>
      </w:pPr>
      <w:r w:rsidRPr="002E5E1A">
        <w:rPr>
          <w:rFonts w:ascii="Times New Roman" w:hAnsi="Times New Roman"/>
          <w:sz w:val="26"/>
          <w:szCs w:val="26"/>
        </w:rPr>
        <w:t xml:space="preserve">Протяженность сетей, нуждающихся в замене (на 01.01.2015 г.): </w:t>
      </w:r>
    </w:p>
    <w:p w:rsidR="0063684F" w:rsidRPr="002E5E1A" w:rsidRDefault="0063684F" w:rsidP="004B62E2">
      <w:pPr>
        <w:keepLines/>
        <w:numPr>
          <w:ilvl w:val="0"/>
          <w:numId w:val="14"/>
        </w:numPr>
        <w:spacing w:after="0" w:line="240" w:lineRule="auto"/>
        <w:ind w:left="1712" w:hanging="357"/>
        <w:rPr>
          <w:rFonts w:ascii="Times New Roman" w:hAnsi="Times New Roman"/>
          <w:sz w:val="26"/>
          <w:szCs w:val="26"/>
        </w:rPr>
      </w:pPr>
      <w:r w:rsidRPr="002E5E1A">
        <w:rPr>
          <w:rFonts w:ascii="Times New Roman" w:hAnsi="Times New Roman"/>
          <w:sz w:val="26"/>
          <w:szCs w:val="26"/>
        </w:rPr>
        <w:t>централизованного электроснабжения – н/св.,</w:t>
      </w:r>
    </w:p>
    <w:p w:rsidR="0063684F" w:rsidRPr="002E5E1A" w:rsidRDefault="0063684F" w:rsidP="004B62E2">
      <w:pPr>
        <w:keepLines/>
        <w:numPr>
          <w:ilvl w:val="0"/>
          <w:numId w:val="14"/>
        </w:numPr>
        <w:spacing w:after="0" w:line="240" w:lineRule="auto"/>
        <w:ind w:left="1712" w:hanging="357"/>
        <w:rPr>
          <w:rFonts w:ascii="Times New Roman" w:hAnsi="Times New Roman"/>
          <w:sz w:val="26"/>
          <w:szCs w:val="26"/>
        </w:rPr>
      </w:pPr>
      <w:r w:rsidRPr="002E5E1A">
        <w:rPr>
          <w:rFonts w:ascii="Times New Roman" w:hAnsi="Times New Roman"/>
          <w:sz w:val="26"/>
          <w:szCs w:val="26"/>
        </w:rPr>
        <w:t>централизованного теплоснабжен</w:t>
      </w:r>
      <w:r w:rsidR="00793383">
        <w:rPr>
          <w:rFonts w:ascii="Times New Roman" w:hAnsi="Times New Roman"/>
          <w:sz w:val="26"/>
          <w:szCs w:val="26"/>
        </w:rPr>
        <w:t>ия (в двухтрубном исчислении) нет</w:t>
      </w:r>
      <w:r w:rsidRPr="002E5E1A">
        <w:rPr>
          <w:rFonts w:ascii="Times New Roman" w:hAnsi="Times New Roman"/>
          <w:sz w:val="26"/>
          <w:szCs w:val="26"/>
        </w:rPr>
        <w:t>,</w:t>
      </w:r>
    </w:p>
    <w:p w:rsidR="0063684F" w:rsidRPr="002E5E1A" w:rsidRDefault="0063684F" w:rsidP="004B62E2">
      <w:pPr>
        <w:keepLines/>
        <w:numPr>
          <w:ilvl w:val="0"/>
          <w:numId w:val="14"/>
        </w:numPr>
        <w:spacing w:after="0" w:line="240" w:lineRule="auto"/>
        <w:ind w:left="1712" w:hanging="357"/>
        <w:rPr>
          <w:rFonts w:ascii="Times New Roman" w:hAnsi="Times New Roman"/>
          <w:sz w:val="26"/>
          <w:szCs w:val="26"/>
        </w:rPr>
      </w:pPr>
      <w:r w:rsidRPr="002E5E1A">
        <w:rPr>
          <w:rFonts w:ascii="Times New Roman" w:hAnsi="Times New Roman"/>
          <w:sz w:val="26"/>
          <w:szCs w:val="26"/>
        </w:rPr>
        <w:t>централизован</w:t>
      </w:r>
      <w:r w:rsidR="00793383">
        <w:rPr>
          <w:rFonts w:ascii="Times New Roman" w:hAnsi="Times New Roman"/>
          <w:sz w:val="26"/>
          <w:szCs w:val="26"/>
        </w:rPr>
        <w:t>ного газоснабжения – нет</w:t>
      </w:r>
      <w:r w:rsidRPr="002E5E1A">
        <w:rPr>
          <w:rFonts w:ascii="Times New Roman" w:hAnsi="Times New Roman"/>
          <w:sz w:val="26"/>
          <w:szCs w:val="26"/>
        </w:rPr>
        <w:t>,</w:t>
      </w:r>
    </w:p>
    <w:p w:rsidR="0063684F" w:rsidRPr="002E5E1A" w:rsidRDefault="0063684F" w:rsidP="004B62E2">
      <w:pPr>
        <w:keepLines/>
        <w:numPr>
          <w:ilvl w:val="0"/>
          <w:numId w:val="14"/>
        </w:numPr>
        <w:spacing w:after="0" w:line="240" w:lineRule="auto"/>
        <w:ind w:left="1712" w:hanging="357"/>
        <w:rPr>
          <w:rFonts w:ascii="Times New Roman" w:hAnsi="Times New Roman"/>
          <w:sz w:val="26"/>
          <w:szCs w:val="26"/>
        </w:rPr>
      </w:pPr>
      <w:r w:rsidRPr="002E5E1A">
        <w:rPr>
          <w:rFonts w:ascii="Times New Roman" w:hAnsi="Times New Roman"/>
          <w:sz w:val="26"/>
          <w:szCs w:val="26"/>
        </w:rPr>
        <w:t xml:space="preserve">централизованного </w:t>
      </w:r>
      <w:r w:rsidR="00793383">
        <w:rPr>
          <w:rFonts w:ascii="Times New Roman" w:hAnsi="Times New Roman"/>
          <w:sz w:val="26"/>
          <w:szCs w:val="26"/>
        </w:rPr>
        <w:t>водоснабжения – нет</w:t>
      </w:r>
      <w:r w:rsidRPr="00FB2880">
        <w:rPr>
          <w:rFonts w:ascii="Times New Roman" w:hAnsi="Times New Roman"/>
          <w:sz w:val="26"/>
          <w:szCs w:val="26"/>
        </w:rPr>
        <w:t>,</w:t>
      </w:r>
    </w:p>
    <w:p w:rsidR="0063684F" w:rsidRPr="002E5E1A" w:rsidRDefault="0063684F" w:rsidP="004B62E2">
      <w:pPr>
        <w:keepLines/>
        <w:numPr>
          <w:ilvl w:val="0"/>
          <w:numId w:val="14"/>
        </w:numPr>
        <w:spacing w:after="0" w:line="240" w:lineRule="auto"/>
        <w:ind w:left="1712" w:hanging="357"/>
        <w:rPr>
          <w:rFonts w:ascii="Times New Roman" w:hAnsi="Times New Roman"/>
          <w:sz w:val="26"/>
          <w:szCs w:val="26"/>
        </w:rPr>
      </w:pPr>
      <w:r w:rsidRPr="002E5E1A">
        <w:rPr>
          <w:rFonts w:ascii="Times New Roman" w:hAnsi="Times New Roman"/>
          <w:sz w:val="26"/>
          <w:szCs w:val="26"/>
        </w:rPr>
        <w:t xml:space="preserve">централизованного водоотведения – </w:t>
      </w:r>
      <w:r w:rsidR="00793383">
        <w:rPr>
          <w:rFonts w:ascii="Times New Roman" w:hAnsi="Times New Roman"/>
          <w:sz w:val="26"/>
          <w:szCs w:val="26"/>
        </w:rPr>
        <w:t>нет</w:t>
      </w:r>
      <w:r w:rsidRPr="002E5E1A">
        <w:rPr>
          <w:rFonts w:ascii="Times New Roman" w:hAnsi="Times New Roman"/>
          <w:sz w:val="26"/>
          <w:szCs w:val="26"/>
        </w:rPr>
        <w:t>.</w:t>
      </w:r>
    </w:p>
    <w:p w:rsidR="0063684F" w:rsidRPr="002E5E1A" w:rsidRDefault="0063684F" w:rsidP="002E5E1A">
      <w:pPr>
        <w:keepLines/>
        <w:spacing w:after="0" w:line="240" w:lineRule="auto"/>
        <w:ind w:left="644" w:hanging="360"/>
        <w:jc w:val="both"/>
        <w:rPr>
          <w:rFonts w:ascii="Times New Roman" w:hAnsi="Times New Roman"/>
          <w:sz w:val="26"/>
          <w:szCs w:val="26"/>
        </w:rPr>
      </w:pPr>
      <w:r w:rsidRPr="002E5E1A">
        <w:rPr>
          <w:rFonts w:ascii="Times New Roman" w:hAnsi="Times New Roman"/>
          <w:bCs/>
          <w:sz w:val="26"/>
          <w:szCs w:val="26"/>
        </w:rPr>
        <w:t xml:space="preserve">Объем коммунальных услуг в натуральном выражении </w:t>
      </w:r>
      <w:r w:rsidR="00926C25">
        <w:rPr>
          <w:rFonts w:ascii="Times New Roman" w:hAnsi="Times New Roman"/>
          <w:sz w:val="26"/>
          <w:szCs w:val="26"/>
        </w:rPr>
        <w:t>(2015</w:t>
      </w:r>
      <w:r w:rsidRPr="002E5E1A">
        <w:rPr>
          <w:rFonts w:ascii="Times New Roman" w:hAnsi="Times New Roman"/>
          <w:sz w:val="26"/>
          <w:szCs w:val="26"/>
        </w:rPr>
        <w:t xml:space="preserve"> г.):</w:t>
      </w:r>
    </w:p>
    <w:p w:rsidR="0063684F" w:rsidRPr="002E5E1A" w:rsidRDefault="00926C25" w:rsidP="004B62E2">
      <w:pPr>
        <w:keepLines/>
        <w:numPr>
          <w:ilvl w:val="0"/>
          <w:numId w:val="15"/>
        </w:numPr>
        <w:spacing w:after="0" w:line="240" w:lineRule="auto"/>
        <w:ind w:left="1848" w:hanging="357"/>
        <w:jc w:val="both"/>
        <w:rPr>
          <w:rFonts w:ascii="Times New Roman" w:hAnsi="Times New Roman"/>
          <w:sz w:val="26"/>
          <w:szCs w:val="26"/>
          <w:lang w:eastAsia="ru-RU"/>
        </w:rPr>
      </w:pPr>
      <w:r>
        <w:rPr>
          <w:rFonts w:ascii="Times New Roman" w:hAnsi="Times New Roman"/>
          <w:sz w:val="26"/>
          <w:szCs w:val="26"/>
          <w:lang w:eastAsia="ru-RU"/>
        </w:rPr>
        <w:t xml:space="preserve">отпущено электроэнергии – </w:t>
      </w:r>
      <w:r w:rsidR="00C32009">
        <w:rPr>
          <w:rFonts w:ascii="Times New Roman" w:hAnsi="Times New Roman"/>
          <w:sz w:val="26"/>
          <w:szCs w:val="26"/>
          <w:lang w:eastAsia="ru-RU"/>
        </w:rPr>
        <w:t>2,2</w:t>
      </w:r>
      <w:r w:rsidR="0063684F" w:rsidRPr="002E5E1A">
        <w:rPr>
          <w:rFonts w:ascii="Times New Roman" w:hAnsi="Times New Roman"/>
          <w:sz w:val="26"/>
          <w:szCs w:val="26"/>
          <w:lang w:eastAsia="ru-RU"/>
        </w:rPr>
        <w:t xml:space="preserve"> млн. Квт/час,</w:t>
      </w:r>
    </w:p>
    <w:p w:rsidR="0063684F" w:rsidRPr="002E5E1A" w:rsidRDefault="00926C25" w:rsidP="004B62E2">
      <w:pPr>
        <w:keepLines/>
        <w:numPr>
          <w:ilvl w:val="0"/>
          <w:numId w:val="15"/>
        </w:numPr>
        <w:spacing w:after="0" w:line="240" w:lineRule="auto"/>
        <w:ind w:left="1848" w:hanging="357"/>
        <w:jc w:val="both"/>
        <w:rPr>
          <w:rFonts w:ascii="Times New Roman" w:hAnsi="Times New Roman"/>
          <w:spacing w:val="-6"/>
          <w:sz w:val="26"/>
          <w:szCs w:val="26"/>
          <w:lang w:eastAsia="ru-RU"/>
        </w:rPr>
      </w:pPr>
      <w:r>
        <w:rPr>
          <w:rFonts w:ascii="Times New Roman" w:hAnsi="Times New Roman"/>
          <w:spacing w:val="-6"/>
          <w:sz w:val="26"/>
          <w:szCs w:val="26"/>
          <w:lang w:eastAsia="ru-RU"/>
        </w:rPr>
        <w:t>отпущено теплоэнергии – 784</w:t>
      </w:r>
      <w:r w:rsidR="0063684F" w:rsidRPr="002E5E1A">
        <w:rPr>
          <w:rFonts w:ascii="Times New Roman" w:hAnsi="Times New Roman"/>
          <w:spacing w:val="-6"/>
          <w:sz w:val="26"/>
          <w:szCs w:val="26"/>
          <w:lang w:eastAsia="ru-RU"/>
        </w:rPr>
        <w:t xml:space="preserve"> Гкал (на отопление – </w:t>
      </w:r>
      <w:r>
        <w:rPr>
          <w:rFonts w:ascii="Times New Roman" w:hAnsi="Times New Roman"/>
          <w:spacing w:val="-6"/>
          <w:sz w:val="26"/>
          <w:szCs w:val="26"/>
          <w:lang w:eastAsia="ru-RU"/>
        </w:rPr>
        <w:t>784</w:t>
      </w:r>
      <w:r w:rsidR="0063684F" w:rsidRPr="002E5E1A">
        <w:rPr>
          <w:rFonts w:ascii="Times New Roman" w:hAnsi="Times New Roman"/>
          <w:spacing w:val="-6"/>
          <w:sz w:val="26"/>
          <w:szCs w:val="26"/>
          <w:lang w:eastAsia="ru-RU"/>
        </w:rPr>
        <w:t xml:space="preserve"> Гкал, на ГВС – 0 Гкал),</w:t>
      </w:r>
    </w:p>
    <w:p w:rsidR="0063684F" w:rsidRPr="002E5E1A" w:rsidRDefault="0063684F" w:rsidP="004B62E2">
      <w:pPr>
        <w:keepLines/>
        <w:numPr>
          <w:ilvl w:val="0"/>
          <w:numId w:val="15"/>
        </w:numPr>
        <w:spacing w:after="0" w:line="240" w:lineRule="auto"/>
        <w:ind w:left="1848" w:hanging="357"/>
        <w:jc w:val="both"/>
        <w:rPr>
          <w:rFonts w:ascii="Times New Roman" w:hAnsi="Times New Roman"/>
          <w:sz w:val="26"/>
          <w:szCs w:val="26"/>
          <w:lang w:eastAsia="ru-RU"/>
        </w:rPr>
      </w:pPr>
      <w:r w:rsidRPr="002E5E1A">
        <w:rPr>
          <w:rFonts w:ascii="Times New Roman" w:hAnsi="Times New Roman"/>
          <w:sz w:val="26"/>
          <w:szCs w:val="26"/>
          <w:lang w:eastAsia="ru-RU"/>
        </w:rPr>
        <w:t>отпущено сетевого газа – 0 м</w:t>
      </w:r>
      <w:r w:rsidRPr="002E5E1A">
        <w:rPr>
          <w:rFonts w:ascii="Times New Roman" w:hAnsi="Times New Roman"/>
          <w:sz w:val="26"/>
          <w:szCs w:val="26"/>
          <w:vertAlign w:val="superscript"/>
          <w:lang w:eastAsia="ru-RU"/>
        </w:rPr>
        <w:t>3</w:t>
      </w:r>
      <w:r w:rsidRPr="002E5E1A">
        <w:rPr>
          <w:rFonts w:ascii="Times New Roman" w:hAnsi="Times New Roman"/>
          <w:sz w:val="26"/>
          <w:szCs w:val="26"/>
          <w:lang w:eastAsia="ru-RU"/>
        </w:rPr>
        <w:t>,</w:t>
      </w:r>
    </w:p>
    <w:p w:rsidR="0063684F" w:rsidRPr="002E5E1A" w:rsidRDefault="0063684F" w:rsidP="004B62E2">
      <w:pPr>
        <w:keepLines/>
        <w:numPr>
          <w:ilvl w:val="0"/>
          <w:numId w:val="15"/>
        </w:numPr>
        <w:spacing w:after="0" w:line="240" w:lineRule="auto"/>
        <w:ind w:left="1848" w:hanging="357"/>
        <w:jc w:val="both"/>
        <w:rPr>
          <w:rFonts w:ascii="Times New Roman" w:hAnsi="Times New Roman"/>
          <w:sz w:val="26"/>
          <w:szCs w:val="26"/>
        </w:rPr>
      </w:pPr>
      <w:r w:rsidRPr="002E5E1A">
        <w:rPr>
          <w:rFonts w:ascii="Times New Roman" w:hAnsi="Times New Roman"/>
          <w:sz w:val="26"/>
          <w:szCs w:val="26"/>
        </w:rPr>
        <w:t xml:space="preserve">отпущено воды – </w:t>
      </w:r>
      <w:r w:rsidR="0077745C">
        <w:rPr>
          <w:rFonts w:ascii="Times New Roman" w:hAnsi="Times New Roman"/>
          <w:sz w:val="26"/>
          <w:szCs w:val="26"/>
        </w:rPr>
        <w:t>0</w:t>
      </w:r>
      <w:r w:rsidRPr="002E5E1A">
        <w:rPr>
          <w:rFonts w:ascii="Times New Roman" w:hAnsi="Times New Roman"/>
          <w:sz w:val="26"/>
          <w:szCs w:val="26"/>
          <w:lang w:eastAsia="ru-RU"/>
        </w:rPr>
        <w:t xml:space="preserve"> </w:t>
      </w:r>
      <w:r w:rsidRPr="002E5E1A">
        <w:rPr>
          <w:rFonts w:ascii="Times New Roman" w:hAnsi="Times New Roman"/>
          <w:sz w:val="26"/>
          <w:szCs w:val="26"/>
        </w:rPr>
        <w:t>м</w:t>
      </w:r>
      <w:r w:rsidRPr="002E5E1A">
        <w:rPr>
          <w:rFonts w:ascii="Times New Roman" w:hAnsi="Times New Roman"/>
          <w:sz w:val="26"/>
          <w:szCs w:val="26"/>
          <w:vertAlign w:val="superscript"/>
        </w:rPr>
        <w:t>3</w:t>
      </w:r>
      <w:r w:rsidRPr="002E5E1A">
        <w:rPr>
          <w:rFonts w:ascii="Times New Roman" w:hAnsi="Times New Roman"/>
          <w:sz w:val="26"/>
          <w:szCs w:val="26"/>
        </w:rPr>
        <w:t>,</w:t>
      </w:r>
    </w:p>
    <w:p w:rsidR="0063684F" w:rsidRPr="002E5E1A" w:rsidRDefault="0063684F" w:rsidP="004B62E2">
      <w:pPr>
        <w:keepLines/>
        <w:numPr>
          <w:ilvl w:val="0"/>
          <w:numId w:val="15"/>
        </w:numPr>
        <w:spacing w:after="0" w:line="240" w:lineRule="auto"/>
        <w:ind w:left="1848" w:hanging="357"/>
        <w:jc w:val="both"/>
        <w:rPr>
          <w:rFonts w:ascii="Times New Roman" w:hAnsi="Times New Roman"/>
          <w:sz w:val="26"/>
          <w:szCs w:val="26"/>
        </w:rPr>
      </w:pPr>
      <w:r w:rsidRPr="002E5E1A">
        <w:rPr>
          <w:rFonts w:ascii="Times New Roman" w:hAnsi="Times New Roman"/>
          <w:sz w:val="26"/>
          <w:szCs w:val="26"/>
        </w:rPr>
        <w:t xml:space="preserve">пропущено сточных вод – </w:t>
      </w:r>
      <w:r w:rsidR="00DE7E49">
        <w:rPr>
          <w:rFonts w:ascii="Times New Roman" w:hAnsi="Times New Roman"/>
          <w:sz w:val="26"/>
          <w:szCs w:val="26"/>
        </w:rPr>
        <w:t>0</w:t>
      </w:r>
      <w:r w:rsidRPr="002E5E1A">
        <w:rPr>
          <w:rFonts w:ascii="Times New Roman" w:hAnsi="Times New Roman"/>
          <w:sz w:val="26"/>
          <w:szCs w:val="26"/>
          <w:lang w:eastAsia="ru-RU"/>
        </w:rPr>
        <w:t xml:space="preserve"> </w:t>
      </w:r>
      <w:r w:rsidRPr="002E5E1A">
        <w:rPr>
          <w:rFonts w:ascii="Times New Roman" w:hAnsi="Times New Roman"/>
          <w:sz w:val="26"/>
          <w:szCs w:val="26"/>
        </w:rPr>
        <w:t>м</w:t>
      </w:r>
      <w:r w:rsidRPr="002E5E1A">
        <w:rPr>
          <w:rFonts w:ascii="Times New Roman" w:hAnsi="Times New Roman"/>
          <w:sz w:val="26"/>
          <w:szCs w:val="26"/>
          <w:vertAlign w:val="superscript"/>
        </w:rPr>
        <w:t>3</w:t>
      </w:r>
      <w:r w:rsidRPr="002E5E1A">
        <w:rPr>
          <w:rFonts w:ascii="Times New Roman" w:hAnsi="Times New Roman"/>
          <w:sz w:val="26"/>
          <w:szCs w:val="26"/>
        </w:rPr>
        <w:t>,</w:t>
      </w:r>
    </w:p>
    <w:p w:rsidR="0063684F" w:rsidRPr="002E5E1A" w:rsidRDefault="0063684F" w:rsidP="004B62E2">
      <w:pPr>
        <w:keepLines/>
        <w:numPr>
          <w:ilvl w:val="0"/>
          <w:numId w:val="15"/>
        </w:numPr>
        <w:spacing w:after="0" w:line="240" w:lineRule="auto"/>
        <w:ind w:left="1848" w:hanging="357"/>
        <w:jc w:val="both"/>
        <w:rPr>
          <w:rFonts w:ascii="Times New Roman" w:hAnsi="Times New Roman"/>
          <w:sz w:val="26"/>
          <w:szCs w:val="26"/>
        </w:rPr>
      </w:pPr>
      <w:r w:rsidRPr="002E5E1A">
        <w:rPr>
          <w:rFonts w:ascii="Times New Roman" w:hAnsi="Times New Roman"/>
          <w:sz w:val="26"/>
          <w:szCs w:val="26"/>
        </w:rPr>
        <w:t xml:space="preserve">утилизировано (захоронено) твердых бытовых отходов – </w:t>
      </w:r>
      <w:r w:rsidR="00EA5276">
        <w:rPr>
          <w:rFonts w:ascii="Times New Roman" w:hAnsi="Times New Roman"/>
          <w:sz w:val="26"/>
          <w:szCs w:val="26"/>
          <w:lang w:eastAsia="ru-RU"/>
        </w:rPr>
        <w:t>2077,9</w:t>
      </w:r>
      <w:r w:rsidRPr="002E5E1A">
        <w:rPr>
          <w:rFonts w:ascii="Times New Roman" w:hAnsi="Times New Roman"/>
          <w:sz w:val="26"/>
          <w:szCs w:val="26"/>
          <w:lang w:eastAsia="ru-RU"/>
        </w:rPr>
        <w:t xml:space="preserve"> </w:t>
      </w:r>
      <w:r w:rsidRPr="002E5E1A">
        <w:rPr>
          <w:rFonts w:ascii="Times New Roman" w:hAnsi="Times New Roman"/>
          <w:sz w:val="26"/>
          <w:szCs w:val="26"/>
        </w:rPr>
        <w:t>м</w:t>
      </w:r>
      <w:r w:rsidRPr="002E5E1A">
        <w:rPr>
          <w:rFonts w:ascii="Times New Roman" w:hAnsi="Times New Roman"/>
          <w:sz w:val="26"/>
          <w:szCs w:val="26"/>
          <w:vertAlign w:val="superscript"/>
        </w:rPr>
        <w:t>3</w:t>
      </w:r>
      <w:r w:rsidRPr="002E5E1A">
        <w:rPr>
          <w:rFonts w:ascii="Times New Roman" w:hAnsi="Times New Roman"/>
          <w:sz w:val="26"/>
          <w:szCs w:val="26"/>
        </w:rPr>
        <w:t>.</w:t>
      </w:r>
    </w:p>
    <w:p w:rsidR="0063684F" w:rsidRPr="002E5E1A" w:rsidRDefault="0063684F" w:rsidP="002E5E1A">
      <w:pPr>
        <w:spacing w:after="0" w:line="240" w:lineRule="auto"/>
        <w:ind w:left="1848"/>
        <w:rPr>
          <w:rFonts w:ascii="Times New Roman" w:hAnsi="Times New Roman"/>
          <w:sz w:val="26"/>
          <w:szCs w:val="26"/>
        </w:rPr>
      </w:pPr>
    </w:p>
    <w:p w:rsidR="00FB2880" w:rsidRPr="002E5E1A" w:rsidRDefault="00FB2880" w:rsidP="00FB2880">
      <w:pPr>
        <w:pStyle w:val="ConsPlusTitle"/>
        <w:widowControl/>
        <w:ind w:left="1494"/>
        <w:jc w:val="center"/>
        <w:rPr>
          <w:rFonts w:ascii="Times New Roman" w:hAnsi="Times New Roman" w:cs="Times New Roman"/>
          <w:sz w:val="26"/>
          <w:szCs w:val="26"/>
        </w:rPr>
      </w:pPr>
      <w:r>
        <w:rPr>
          <w:rFonts w:ascii="Times New Roman" w:hAnsi="Times New Roman" w:cs="Times New Roman"/>
          <w:sz w:val="26"/>
          <w:szCs w:val="26"/>
        </w:rPr>
        <w:t>2</w:t>
      </w:r>
      <w:r w:rsidRPr="002E5E1A">
        <w:rPr>
          <w:rFonts w:ascii="Times New Roman" w:hAnsi="Times New Roman" w:cs="Times New Roman"/>
          <w:sz w:val="26"/>
          <w:szCs w:val="26"/>
        </w:rPr>
        <w:t>. Основные мероприятия Программы</w:t>
      </w:r>
    </w:p>
    <w:p w:rsidR="00FB2880" w:rsidRPr="002E5E1A" w:rsidRDefault="00FB2880" w:rsidP="00FB2880">
      <w:pPr>
        <w:pStyle w:val="af3"/>
        <w:autoSpaceDE w:val="0"/>
        <w:autoSpaceDN w:val="0"/>
        <w:adjustRightInd w:val="0"/>
        <w:spacing w:before="0" w:after="0" w:line="240" w:lineRule="auto"/>
        <w:ind w:left="1854"/>
        <w:rPr>
          <w:color w:val="1F497D"/>
          <w:sz w:val="26"/>
          <w:szCs w:val="26"/>
        </w:rPr>
      </w:pPr>
    </w:p>
    <w:tbl>
      <w:tblPr>
        <w:tblW w:w="9639" w:type="dxa"/>
        <w:tblInd w:w="354" w:type="dxa"/>
        <w:tblLayout w:type="fixed"/>
        <w:tblCellMar>
          <w:left w:w="70" w:type="dxa"/>
          <w:right w:w="70" w:type="dxa"/>
        </w:tblCellMar>
        <w:tblLook w:val="0000"/>
      </w:tblPr>
      <w:tblGrid>
        <w:gridCol w:w="567"/>
        <w:gridCol w:w="7087"/>
        <w:gridCol w:w="1985"/>
      </w:tblGrid>
      <w:tr w:rsidR="00FB2880" w:rsidRPr="002E5E1A" w:rsidTr="0059700B">
        <w:trPr>
          <w:cantSplit/>
          <w:trHeight w:val="360"/>
        </w:trPr>
        <w:tc>
          <w:tcPr>
            <w:tcW w:w="567" w:type="dxa"/>
            <w:tcBorders>
              <w:top w:val="single" w:sz="6" w:space="0" w:color="auto"/>
              <w:left w:val="single" w:sz="6" w:space="0" w:color="auto"/>
              <w:bottom w:val="single" w:sz="6" w:space="0" w:color="auto"/>
              <w:right w:val="single" w:sz="6" w:space="0" w:color="auto"/>
            </w:tcBorders>
            <w:shd w:val="clear" w:color="auto" w:fill="D9D9D9"/>
          </w:tcPr>
          <w:p w:rsidR="00FB2880" w:rsidRPr="002E5E1A" w:rsidRDefault="00FB2880" w:rsidP="0059700B">
            <w:pPr>
              <w:pStyle w:val="ConsPlusCell"/>
              <w:widowControl/>
              <w:jc w:val="center"/>
              <w:rPr>
                <w:rFonts w:ascii="Times New Roman" w:hAnsi="Times New Roman" w:cs="Times New Roman"/>
                <w:b/>
                <w:sz w:val="26"/>
                <w:szCs w:val="26"/>
              </w:rPr>
            </w:pPr>
            <w:r w:rsidRPr="002E5E1A">
              <w:rPr>
                <w:rFonts w:ascii="Times New Roman" w:hAnsi="Times New Roman" w:cs="Times New Roman"/>
                <w:b/>
                <w:sz w:val="26"/>
                <w:szCs w:val="26"/>
              </w:rPr>
              <w:t xml:space="preserve">№ </w:t>
            </w:r>
            <w:r w:rsidRPr="002E5E1A">
              <w:rPr>
                <w:rFonts w:ascii="Times New Roman" w:hAnsi="Times New Roman" w:cs="Times New Roman"/>
                <w:b/>
                <w:sz w:val="26"/>
                <w:szCs w:val="26"/>
              </w:rPr>
              <w:br/>
              <w:t>п/п</w:t>
            </w:r>
          </w:p>
        </w:tc>
        <w:tc>
          <w:tcPr>
            <w:tcW w:w="7087" w:type="dxa"/>
            <w:tcBorders>
              <w:top w:val="single" w:sz="6" w:space="0" w:color="auto"/>
              <w:left w:val="single" w:sz="6" w:space="0" w:color="auto"/>
              <w:bottom w:val="single" w:sz="6" w:space="0" w:color="auto"/>
              <w:right w:val="single" w:sz="6" w:space="0" w:color="auto"/>
            </w:tcBorders>
            <w:shd w:val="clear" w:color="auto" w:fill="D9D9D9"/>
          </w:tcPr>
          <w:p w:rsidR="00FB2880" w:rsidRPr="002E5E1A" w:rsidRDefault="00FB2880" w:rsidP="0059700B">
            <w:pPr>
              <w:pStyle w:val="ConsPlusCell"/>
              <w:widowControl/>
              <w:jc w:val="center"/>
              <w:rPr>
                <w:rFonts w:ascii="Times New Roman" w:hAnsi="Times New Roman" w:cs="Times New Roman"/>
                <w:b/>
                <w:sz w:val="26"/>
                <w:szCs w:val="26"/>
              </w:rPr>
            </w:pPr>
            <w:r w:rsidRPr="002E5E1A">
              <w:rPr>
                <w:rFonts w:ascii="Times New Roman" w:hAnsi="Times New Roman" w:cs="Times New Roman"/>
                <w:b/>
                <w:sz w:val="26"/>
                <w:szCs w:val="26"/>
              </w:rPr>
              <w:t>Технические мероприятия</w:t>
            </w:r>
          </w:p>
        </w:tc>
        <w:tc>
          <w:tcPr>
            <w:tcW w:w="1985" w:type="dxa"/>
            <w:tcBorders>
              <w:top w:val="single" w:sz="6" w:space="0" w:color="auto"/>
              <w:left w:val="single" w:sz="6" w:space="0" w:color="auto"/>
              <w:bottom w:val="single" w:sz="6" w:space="0" w:color="auto"/>
              <w:right w:val="single" w:sz="6" w:space="0" w:color="auto"/>
            </w:tcBorders>
            <w:shd w:val="clear" w:color="auto" w:fill="D9D9D9"/>
          </w:tcPr>
          <w:p w:rsidR="00FB2880" w:rsidRPr="002E5E1A" w:rsidRDefault="00FB2880" w:rsidP="0059700B">
            <w:pPr>
              <w:pStyle w:val="ConsPlusCell"/>
              <w:widowControl/>
              <w:jc w:val="center"/>
              <w:rPr>
                <w:rFonts w:ascii="Times New Roman" w:hAnsi="Times New Roman" w:cs="Times New Roman"/>
                <w:b/>
                <w:sz w:val="26"/>
                <w:szCs w:val="26"/>
              </w:rPr>
            </w:pPr>
            <w:r w:rsidRPr="002E5E1A">
              <w:rPr>
                <w:rFonts w:ascii="Times New Roman" w:hAnsi="Times New Roman" w:cs="Times New Roman"/>
                <w:b/>
                <w:sz w:val="26"/>
                <w:szCs w:val="26"/>
              </w:rPr>
              <w:t>Всего,</w:t>
            </w:r>
            <w:r w:rsidRPr="002E5E1A">
              <w:rPr>
                <w:rFonts w:ascii="Times New Roman" w:hAnsi="Times New Roman" w:cs="Times New Roman"/>
                <w:b/>
                <w:sz w:val="26"/>
                <w:szCs w:val="26"/>
              </w:rPr>
              <w:br/>
              <w:t>тыс. руб.</w:t>
            </w:r>
          </w:p>
        </w:tc>
      </w:tr>
      <w:tr w:rsidR="00FB2880" w:rsidRPr="002E5E1A" w:rsidTr="0059700B">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i/>
                <w:sz w:val="26"/>
                <w:szCs w:val="26"/>
              </w:rPr>
            </w:pPr>
            <w:r w:rsidRPr="002E5E1A">
              <w:rPr>
                <w:rFonts w:ascii="Times New Roman" w:hAnsi="Times New Roman" w:cs="Times New Roman"/>
                <w:i/>
                <w:sz w:val="26"/>
                <w:szCs w:val="26"/>
              </w:rPr>
              <w:t xml:space="preserve">Теплоснабжение </w:t>
            </w:r>
          </w:p>
        </w:tc>
      </w:tr>
      <w:tr w:rsidR="00FB2880" w:rsidRPr="002E5E1A" w:rsidTr="003A2E3B">
        <w:trPr>
          <w:cantSplit/>
          <w:trHeight w:val="787"/>
        </w:trPr>
        <w:tc>
          <w:tcPr>
            <w:tcW w:w="567" w:type="dxa"/>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sz w:val="26"/>
                <w:szCs w:val="26"/>
              </w:rPr>
            </w:pPr>
            <w:r w:rsidRPr="002E5E1A">
              <w:rPr>
                <w:rFonts w:ascii="Times New Roman" w:hAnsi="Times New Roman" w:cs="Times New Roman"/>
                <w:sz w:val="26"/>
                <w:szCs w:val="26"/>
              </w:rPr>
              <w:t>1</w:t>
            </w:r>
            <w:r>
              <w:rPr>
                <w:rFonts w:ascii="Times New Roman" w:hAnsi="Times New Roman" w:cs="Times New Roman"/>
                <w:sz w:val="26"/>
                <w:szCs w:val="26"/>
              </w:rPr>
              <w:t>.</w:t>
            </w:r>
            <w:r w:rsidRPr="002E5E1A">
              <w:rPr>
                <w:rFonts w:ascii="Times New Roman" w:hAnsi="Times New Roman" w:cs="Times New Roman"/>
                <w:sz w:val="26"/>
                <w:szCs w:val="26"/>
              </w:rPr>
              <w:t xml:space="preserve"> </w:t>
            </w:r>
          </w:p>
        </w:tc>
        <w:tc>
          <w:tcPr>
            <w:tcW w:w="7087" w:type="dxa"/>
            <w:tcBorders>
              <w:top w:val="single" w:sz="6" w:space="0" w:color="auto"/>
              <w:left w:val="single" w:sz="6" w:space="0" w:color="auto"/>
              <w:bottom w:val="single" w:sz="6" w:space="0" w:color="auto"/>
              <w:right w:val="single" w:sz="6" w:space="0" w:color="auto"/>
            </w:tcBorders>
            <w:vAlign w:val="center"/>
          </w:tcPr>
          <w:p w:rsidR="001D57C4" w:rsidRPr="00FB2880" w:rsidRDefault="001D57C4" w:rsidP="001D57C4">
            <w:pPr>
              <w:pStyle w:val="a8"/>
              <w:spacing w:before="0" w:beforeAutospacing="0" w:after="0" w:afterAutospacing="0"/>
              <w:jc w:val="both"/>
              <w:rPr>
                <w:sz w:val="26"/>
                <w:szCs w:val="26"/>
              </w:rPr>
            </w:pPr>
            <w:r>
              <w:rPr>
                <w:sz w:val="26"/>
                <w:szCs w:val="26"/>
              </w:rPr>
              <w:t>Реконструкция и модернизация оборудования котельной в</w:t>
            </w:r>
            <w:r w:rsidR="003A2E3B">
              <w:rPr>
                <w:sz w:val="26"/>
                <w:szCs w:val="26"/>
              </w:rPr>
              <w:t xml:space="preserve">     </w:t>
            </w:r>
            <w:r>
              <w:rPr>
                <w:sz w:val="26"/>
                <w:szCs w:val="26"/>
              </w:rPr>
              <w:t xml:space="preserve"> д. Никифоровская</w:t>
            </w:r>
          </w:p>
          <w:p w:rsidR="00FB2880" w:rsidRPr="002E5E1A" w:rsidRDefault="00FB2880" w:rsidP="0059700B">
            <w:pPr>
              <w:autoSpaceDE w:val="0"/>
              <w:autoSpaceDN w:val="0"/>
              <w:adjustRightInd w:val="0"/>
              <w:spacing w:after="0" w:line="240" w:lineRule="auto"/>
              <w:jc w:val="both"/>
              <w:rPr>
                <w:rFonts w:ascii="Times New Roman" w:eastAsia="Times New Roman" w:hAnsi="Times New Roman"/>
                <w:sz w:val="26"/>
                <w:szCs w:val="26"/>
                <w:lang w:eastAsia="ru-RU"/>
              </w:rPr>
            </w:pPr>
          </w:p>
        </w:tc>
        <w:tc>
          <w:tcPr>
            <w:tcW w:w="1985" w:type="dxa"/>
            <w:tcBorders>
              <w:top w:val="single" w:sz="6" w:space="0" w:color="auto"/>
              <w:left w:val="single" w:sz="6" w:space="0" w:color="auto"/>
              <w:bottom w:val="single" w:sz="6" w:space="0" w:color="auto"/>
              <w:right w:val="single" w:sz="6" w:space="0" w:color="auto"/>
            </w:tcBorders>
            <w:vAlign w:val="center"/>
          </w:tcPr>
          <w:p w:rsidR="00FB2880" w:rsidRPr="002E5E1A" w:rsidRDefault="003A2E3B" w:rsidP="0059700B">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2000,0</w:t>
            </w:r>
          </w:p>
        </w:tc>
      </w:tr>
      <w:tr w:rsidR="00FB2880" w:rsidRPr="002E5E1A" w:rsidTr="000E211C">
        <w:trPr>
          <w:cantSplit/>
          <w:trHeight w:val="730"/>
        </w:trPr>
        <w:tc>
          <w:tcPr>
            <w:tcW w:w="567" w:type="dxa"/>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sz w:val="26"/>
                <w:szCs w:val="26"/>
              </w:rPr>
            </w:pPr>
            <w:r w:rsidRPr="002E5E1A">
              <w:rPr>
                <w:rFonts w:ascii="Times New Roman" w:hAnsi="Times New Roman" w:cs="Times New Roman"/>
                <w:sz w:val="26"/>
                <w:szCs w:val="26"/>
              </w:rPr>
              <w:t>2</w:t>
            </w:r>
            <w:r>
              <w:rPr>
                <w:rFonts w:ascii="Times New Roman" w:hAnsi="Times New Roman" w:cs="Times New Roman"/>
                <w:sz w:val="26"/>
                <w:szCs w:val="26"/>
              </w:rPr>
              <w:t>.</w:t>
            </w:r>
            <w:r w:rsidRPr="002E5E1A">
              <w:rPr>
                <w:rFonts w:ascii="Times New Roman" w:hAnsi="Times New Roman" w:cs="Times New Roman"/>
                <w:sz w:val="26"/>
                <w:szCs w:val="26"/>
              </w:rPr>
              <w:t xml:space="preserve"> </w:t>
            </w:r>
          </w:p>
        </w:tc>
        <w:tc>
          <w:tcPr>
            <w:tcW w:w="7087" w:type="dxa"/>
            <w:tcBorders>
              <w:top w:val="single" w:sz="6" w:space="0" w:color="auto"/>
              <w:left w:val="single" w:sz="6" w:space="0" w:color="auto"/>
              <w:bottom w:val="single" w:sz="6" w:space="0" w:color="auto"/>
              <w:right w:val="single" w:sz="6" w:space="0" w:color="auto"/>
            </w:tcBorders>
            <w:vAlign w:val="center"/>
          </w:tcPr>
          <w:p w:rsidR="000E211C" w:rsidRDefault="000E211C" w:rsidP="000E211C">
            <w:pPr>
              <w:pStyle w:val="a8"/>
              <w:spacing w:before="0" w:beforeAutospacing="0" w:after="0" w:afterAutospacing="0"/>
              <w:jc w:val="both"/>
              <w:rPr>
                <w:sz w:val="26"/>
                <w:szCs w:val="26"/>
              </w:rPr>
            </w:pPr>
            <w:r>
              <w:rPr>
                <w:sz w:val="26"/>
                <w:szCs w:val="26"/>
              </w:rPr>
              <w:t>Реконструкция участков трубопроводов с исчерпанным остаточным ресурсом в д. Никифоровская</w:t>
            </w:r>
          </w:p>
          <w:p w:rsidR="00FB2880" w:rsidRPr="003A2E3B" w:rsidRDefault="00FB2880" w:rsidP="0059700B">
            <w:pPr>
              <w:spacing w:after="0" w:line="240" w:lineRule="auto"/>
              <w:rPr>
                <w:rFonts w:ascii="Times New Roman" w:eastAsia="Times New Roman" w:hAnsi="Times New Roman"/>
                <w:sz w:val="26"/>
                <w:szCs w:val="26"/>
                <w:lang w:eastAsia="ru-RU"/>
              </w:rPr>
            </w:pPr>
          </w:p>
        </w:tc>
        <w:tc>
          <w:tcPr>
            <w:tcW w:w="1985" w:type="dxa"/>
            <w:tcBorders>
              <w:top w:val="single" w:sz="6" w:space="0" w:color="auto"/>
              <w:left w:val="single" w:sz="6" w:space="0" w:color="auto"/>
              <w:bottom w:val="single" w:sz="6" w:space="0" w:color="auto"/>
              <w:right w:val="single" w:sz="6" w:space="0" w:color="auto"/>
            </w:tcBorders>
            <w:vAlign w:val="center"/>
          </w:tcPr>
          <w:p w:rsidR="00FB2880" w:rsidRPr="002E5E1A" w:rsidRDefault="000E211C" w:rsidP="0059700B">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700,0</w:t>
            </w:r>
          </w:p>
        </w:tc>
      </w:tr>
      <w:tr w:rsidR="000E211C" w:rsidRPr="002E5E1A" w:rsidTr="000E211C">
        <w:trPr>
          <w:cantSplit/>
          <w:trHeight w:val="730"/>
        </w:trPr>
        <w:tc>
          <w:tcPr>
            <w:tcW w:w="567" w:type="dxa"/>
            <w:tcBorders>
              <w:top w:val="single" w:sz="6" w:space="0" w:color="auto"/>
              <w:left w:val="single" w:sz="6" w:space="0" w:color="auto"/>
              <w:bottom w:val="single" w:sz="6" w:space="0" w:color="auto"/>
              <w:right w:val="single" w:sz="6" w:space="0" w:color="auto"/>
            </w:tcBorders>
          </w:tcPr>
          <w:p w:rsidR="000E211C" w:rsidRPr="002E5E1A" w:rsidRDefault="000E211C" w:rsidP="0059700B">
            <w:pPr>
              <w:pStyle w:val="ConsPlusCell"/>
              <w:widowControl/>
              <w:rPr>
                <w:rFonts w:ascii="Times New Roman" w:hAnsi="Times New Roman" w:cs="Times New Roman"/>
                <w:sz w:val="26"/>
                <w:szCs w:val="26"/>
              </w:rPr>
            </w:pPr>
            <w:r>
              <w:rPr>
                <w:rFonts w:ascii="Times New Roman" w:hAnsi="Times New Roman" w:cs="Times New Roman"/>
                <w:sz w:val="26"/>
                <w:szCs w:val="26"/>
              </w:rPr>
              <w:t>3</w:t>
            </w:r>
            <w:r w:rsidR="005562AE">
              <w:rPr>
                <w:rFonts w:ascii="Times New Roman" w:hAnsi="Times New Roman" w:cs="Times New Roman"/>
                <w:sz w:val="26"/>
                <w:szCs w:val="26"/>
              </w:rPr>
              <w:t>.</w:t>
            </w:r>
          </w:p>
        </w:tc>
        <w:tc>
          <w:tcPr>
            <w:tcW w:w="7087" w:type="dxa"/>
            <w:tcBorders>
              <w:top w:val="single" w:sz="6" w:space="0" w:color="auto"/>
              <w:left w:val="single" w:sz="6" w:space="0" w:color="auto"/>
              <w:bottom w:val="single" w:sz="6" w:space="0" w:color="auto"/>
              <w:right w:val="single" w:sz="6" w:space="0" w:color="auto"/>
            </w:tcBorders>
            <w:vAlign w:val="center"/>
          </w:tcPr>
          <w:p w:rsidR="000E211C" w:rsidRDefault="000E211C" w:rsidP="000E211C">
            <w:pPr>
              <w:pStyle w:val="a8"/>
              <w:spacing w:before="0" w:beforeAutospacing="0" w:after="0" w:afterAutospacing="0"/>
              <w:jc w:val="both"/>
              <w:rPr>
                <w:sz w:val="26"/>
                <w:szCs w:val="26"/>
              </w:rPr>
            </w:pPr>
            <w:r>
              <w:rPr>
                <w:sz w:val="26"/>
                <w:szCs w:val="26"/>
              </w:rPr>
              <w:t>Оснащение систем теплоснабжения, особенно приемников теплоэнергии, средствами комм</w:t>
            </w:r>
            <w:r w:rsidR="005E28E0">
              <w:rPr>
                <w:sz w:val="26"/>
                <w:szCs w:val="26"/>
              </w:rPr>
              <w:t>ерческого учета и регулирования</w:t>
            </w:r>
          </w:p>
          <w:p w:rsidR="000E211C" w:rsidRDefault="000E211C" w:rsidP="000E211C">
            <w:pPr>
              <w:pStyle w:val="a8"/>
              <w:spacing w:before="0" w:beforeAutospacing="0" w:after="0" w:afterAutospacing="0"/>
              <w:jc w:val="both"/>
              <w:rPr>
                <w:sz w:val="26"/>
                <w:szCs w:val="26"/>
              </w:rPr>
            </w:pPr>
          </w:p>
        </w:tc>
        <w:tc>
          <w:tcPr>
            <w:tcW w:w="1985" w:type="dxa"/>
            <w:tcBorders>
              <w:top w:val="single" w:sz="6" w:space="0" w:color="auto"/>
              <w:left w:val="single" w:sz="6" w:space="0" w:color="auto"/>
              <w:bottom w:val="single" w:sz="6" w:space="0" w:color="auto"/>
              <w:right w:val="single" w:sz="6" w:space="0" w:color="auto"/>
            </w:tcBorders>
            <w:vAlign w:val="center"/>
          </w:tcPr>
          <w:p w:rsidR="000E211C" w:rsidRDefault="000E211C" w:rsidP="0059700B">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50,0</w:t>
            </w:r>
          </w:p>
        </w:tc>
      </w:tr>
      <w:tr w:rsidR="000E211C" w:rsidRPr="002E5E1A" w:rsidTr="000E211C">
        <w:trPr>
          <w:cantSplit/>
          <w:trHeight w:val="730"/>
        </w:trPr>
        <w:tc>
          <w:tcPr>
            <w:tcW w:w="567" w:type="dxa"/>
            <w:tcBorders>
              <w:top w:val="single" w:sz="6" w:space="0" w:color="auto"/>
              <w:left w:val="single" w:sz="6" w:space="0" w:color="auto"/>
              <w:bottom w:val="single" w:sz="6" w:space="0" w:color="auto"/>
              <w:right w:val="single" w:sz="6" w:space="0" w:color="auto"/>
            </w:tcBorders>
          </w:tcPr>
          <w:p w:rsidR="000E211C" w:rsidRPr="002E5E1A" w:rsidRDefault="005562AE" w:rsidP="0059700B">
            <w:pPr>
              <w:pStyle w:val="ConsPlusCell"/>
              <w:widowControl/>
              <w:rPr>
                <w:rFonts w:ascii="Times New Roman" w:hAnsi="Times New Roman" w:cs="Times New Roman"/>
                <w:sz w:val="26"/>
                <w:szCs w:val="26"/>
              </w:rPr>
            </w:pPr>
            <w:r>
              <w:rPr>
                <w:rFonts w:ascii="Times New Roman" w:hAnsi="Times New Roman" w:cs="Times New Roman"/>
                <w:sz w:val="26"/>
                <w:szCs w:val="26"/>
              </w:rPr>
              <w:t>4.</w:t>
            </w:r>
          </w:p>
        </w:tc>
        <w:tc>
          <w:tcPr>
            <w:tcW w:w="7087" w:type="dxa"/>
            <w:tcBorders>
              <w:top w:val="single" w:sz="6" w:space="0" w:color="auto"/>
              <w:left w:val="single" w:sz="6" w:space="0" w:color="auto"/>
              <w:bottom w:val="single" w:sz="6" w:space="0" w:color="auto"/>
              <w:right w:val="single" w:sz="6" w:space="0" w:color="auto"/>
            </w:tcBorders>
            <w:vAlign w:val="center"/>
          </w:tcPr>
          <w:p w:rsidR="005562AE" w:rsidRPr="00FB2880" w:rsidRDefault="005562AE" w:rsidP="005562AE">
            <w:pPr>
              <w:pStyle w:val="a8"/>
              <w:spacing w:before="0" w:beforeAutospacing="0" w:after="0" w:afterAutospacing="0"/>
              <w:jc w:val="both"/>
              <w:rPr>
                <w:sz w:val="26"/>
                <w:szCs w:val="26"/>
              </w:rPr>
            </w:pPr>
            <w:r>
              <w:rPr>
                <w:sz w:val="26"/>
                <w:szCs w:val="26"/>
              </w:rPr>
              <w:t>Реконструкция тепловых узлов зданий д. Никифоровская с установк</w:t>
            </w:r>
            <w:r w:rsidR="005E28E0">
              <w:rPr>
                <w:sz w:val="26"/>
                <w:szCs w:val="26"/>
              </w:rPr>
              <w:t>ой пластинчатых теплообменников</w:t>
            </w:r>
          </w:p>
          <w:p w:rsidR="000E211C" w:rsidRDefault="000E211C" w:rsidP="000E211C">
            <w:pPr>
              <w:pStyle w:val="a8"/>
              <w:spacing w:before="0" w:beforeAutospacing="0" w:after="0" w:afterAutospacing="0"/>
              <w:jc w:val="both"/>
              <w:rPr>
                <w:sz w:val="26"/>
                <w:szCs w:val="26"/>
              </w:rPr>
            </w:pPr>
          </w:p>
        </w:tc>
        <w:tc>
          <w:tcPr>
            <w:tcW w:w="1985" w:type="dxa"/>
            <w:tcBorders>
              <w:top w:val="single" w:sz="6" w:space="0" w:color="auto"/>
              <w:left w:val="single" w:sz="6" w:space="0" w:color="auto"/>
              <w:bottom w:val="single" w:sz="6" w:space="0" w:color="auto"/>
              <w:right w:val="single" w:sz="6" w:space="0" w:color="auto"/>
            </w:tcBorders>
            <w:vAlign w:val="center"/>
          </w:tcPr>
          <w:p w:rsidR="000E211C" w:rsidRDefault="005562AE" w:rsidP="0059700B">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300,0</w:t>
            </w:r>
          </w:p>
        </w:tc>
      </w:tr>
      <w:tr w:rsidR="00FB2880" w:rsidRPr="002E5E1A" w:rsidTr="0059700B">
        <w:trPr>
          <w:cantSplit/>
          <w:trHeight w:val="240"/>
        </w:trPr>
        <w:tc>
          <w:tcPr>
            <w:tcW w:w="567" w:type="dxa"/>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sz w:val="26"/>
                <w:szCs w:val="26"/>
              </w:rPr>
            </w:pPr>
          </w:p>
        </w:tc>
        <w:tc>
          <w:tcPr>
            <w:tcW w:w="7087" w:type="dxa"/>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b/>
                <w:sz w:val="26"/>
                <w:szCs w:val="26"/>
              </w:rPr>
            </w:pPr>
            <w:r w:rsidRPr="002E5E1A">
              <w:rPr>
                <w:rFonts w:ascii="Times New Roman" w:hAnsi="Times New Roman" w:cs="Times New Roman"/>
                <w:b/>
                <w:sz w:val="26"/>
                <w:szCs w:val="26"/>
              </w:rPr>
              <w:t xml:space="preserve">ИТОГО </w:t>
            </w:r>
          </w:p>
        </w:tc>
        <w:tc>
          <w:tcPr>
            <w:tcW w:w="1985" w:type="dxa"/>
            <w:tcBorders>
              <w:top w:val="single" w:sz="6" w:space="0" w:color="auto"/>
              <w:left w:val="single" w:sz="6" w:space="0" w:color="auto"/>
              <w:bottom w:val="single" w:sz="6" w:space="0" w:color="auto"/>
              <w:right w:val="single" w:sz="6" w:space="0" w:color="auto"/>
            </w:tcBorders>
          </w:tcPr>
          <w:p w:rsidR="00FB2880" w:rsidRPr="002E5E1A" w:rsidRDefault="005562AE" w:rsidP="0059700B">
            <w:pPr>
              <w:pStyle w:val="ConsPlusCell"/>
              <w:widowControl/>
              <w:rPr>
                <w:rFonts w:ascii="Times New Roman" w:hAnsi="Times New Roman" w:cs="Times New Roman"/>
                <w:sz w:val="26"/>
                <w:szCs w:val="26"/>
              </w:rPr>
            </w:pPr>
            <w:r>
              <w:rPr>
                <w:rFonts w:ascii="Times New Roman" w:hAnsi="Times New Roman" w:cs="Times New Roman"/>
                <w:sz w:val="26"/>
                <w:szCs w:val="26"/>
              </w:rPr>
              <w:t>3050,0</w:t>
            </w:r>
          </w:p>
        </w:tc>
      </w:tr>
      <w:tr w:rsidR="00FB2880" w:rsidRPr="002E5E1A" w:rsidTr="0059700B">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i/>
                <w:sz w:val="26"/>
                <w:szCs w:val="26"/>
              </w:rPr>
            </w:pPr>
            <w:r w:rsidRPr="002E5E1A">
              <w:rPr>
                <w:rFonts w:ascii="Times New Roman" w:hAnsi="Times New Roman" w:cs="Times New Roman"/>
                <w:i/>
                <w:sz w:val="26"/>
                <w:szCs w:val="26"/>
              </w:rPr>
              <w:t xml:space="preserve">Водоснабжение </w:t>
            </w:r>
          </w:p>
        </w:tc>
      </w:tr>
      <w:tr w:rsidR="00FB2880" w:rsidRPr="002E5E1A" w:rsidTr="0059700B">
        <w:trPr>
          <w:cantSplit/>
          <w:trHeight w:val="360"/>
        </w:trPr>
        <w:tc>
          <w:tcPr>
            <w:tcW w:w="567" w:type="dxa"/>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sz w:val="26"/>
                <w:szCs w:val="26"/>
              </w:rPr>
            </w:pPr>
            <w:r w:rsidRPr="002E5E1A">
              <w:rPr>
                <w:rFonts w:ascii="Times New Roman" w:hAnsi="Times New Roman" w:cs="Times New Roman"/>
                <w:sz w:val="26"/>
                <w:szCs w:val="26"/>
              </w:rPr>
              <w:t>1</w:t>
            </w:r>
            <w:r>
              <w:rPr>
                <w:rFonts w:ascii="Times New Roman" w:hAnsi="Times New Roman" w:cs="Times New Roman"/>
                <w:sz w:val="26"/>
                <w:szCs w:val="26"/>
              </w:rPr>
              <w:t>.</w:t>
            </w:r>
            <w:r w:rsidRPr="002E5E1A">
              <w:rPr>
                <w:rFonts w:ascii="Times New Roman" w:hAnsi="Times New Roman" w:cs="Times New Roman"/>
                <w:sz w:val="26"/>
                <w:szCs w:val="26"/>
              </w:rPr>
              <w:t xml:space="preserve"> </w:t>
            </w:r>
          </w:p>
        </w:tc>
        <w:tc>
          <w:tcPr>
            <w:tcW w:w="7087" w:type="dxa"/>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sz w:val="26"/>
                <w:szCs w:val="26"/>
              </w:rPr>
            </w:pPr>
            <w:r w:rsidRPr="002E5E1A">
              <w:rPr>
                <w:rFonts w:ascii="Times New Roman" w:hAnsi="Times New Roman" w:cs="Times New Roman"/>
                <w:sz w:val="26"/>
                <w:szCs w:val="26"/>
              </w:rPr>
              <w:t>Инвентаризация бесхозяйных объектов недвижимого имущества</w:t>
            </w:r>
          </w:p>
        </w:tc>
        <w:tc>
          <w:tcPr>
            <w:tcW w:w="1985" w:type="dxa"/>
            <w:tcBorders>
              <w:top w:val="single" w:sz="6" w:space="0" w:color="auto"/>
              <w:left w:val="single" w:sz="6" w:space="0" w:color="auto"/>
              <w:bottom w:val="single" w:sz="6" w:space="0" w:color="auto"/>
              <w:right w:val="single" w:sz="6" w:space="0" w:color="auto"/>
            </w:tcBorders>
          </w:tcPr>
          <w:p w:rsidR="00FB2880" w:rsidRPr="002E5E1A" w:rsidRDefault="005562AE" w:rsidP="0059700B">
            <w:pPr>
              <w:pStyle w:val="ConsPlusCell"/>
              <w:widowControl/>
              <w:rPr>
                <w:rFonts w:ascii="Times New Roman" w:hAnsi="Times New Roman" w:cs="Times New Roman"/>
                <w:sz w:val="26"/>
                <w:szCs w:val="26"/>
              </w:rPr>
            </w:pPr>
            <w:r>
              <w:rPr>
                <w:rFonts w:ascii="Times New Roman" w:hAnsi="Times New Roman" w:cs="Times New Roman"/>
                <w:sz w:val="26"/>
                <w:szCs w:val="26"/>
              </w:rPr>
              <w:t>50</w:t>
            </w:r>
            <w:r w:rsidR="00FB2880" w:rsidRPr="002E5E1A">
              <w:rPr>
                <w:rFonts w:ascii="Times New Roman" w:hAnsi="Times New Roman" w:cs="Times New Roman"/>
                <w:sz w:val="26"/>
                <w:szCs w:val="26"/>
              </w:rPr>
              <w:t>,0</w:t>
            </w:r>
          </w:p>
        </w:tc>
      </w:tr>
      <w:tr w:rsidR="00FB2880" w:rsidRPr="002E5E1A" w:rsidTr="0059700B">
        <w:trPr>
          <w:cantSplit/>
          <w:trHeight w:val="240"/>
        </w:trPr>
        <w:tc>
          <w:tcPr>
            <w:tcW w:w="567" w:type="dxa"/>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sz w:val="26"/>
                <w:szCs w:val="26"/>
              </w:rPr>
            </w:pPr>
          </w:p>
        </w:tc>
        <w:tc>
          <w:tcPr>
            <w:tcW w:w="7087" w:type="dxa"/>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b/>
                <w:sz w:val="26"/>
                <w:szCs w:val="26"/>
              </w:rPr>
            </w:pPr>
            <w:r w:rsidRPr="002E5E1A">
              <w:rPr>
                <w:rFonts w:ascii="Times New Roman" w:hAnsi="Times New Roman" w:cs="Times New Roman"/>
                <w:b/>
                <w:sz w:val="26"/>
                <w:szCs w:val="26"/>
              </w:rPr>
              <w:t xml:space="preserve">ИТОГО </w:t>
            </w:r>
          </w:p>
        </w:tc>
        <w:tc>
          <w:tcPr>
            <w:tcW w:w="1985" w:type="dxa"/>
            <w:tcBorders>
              <w:top w:val="single" w:sz="6" w:space="0" w:color="auto"/>
              <w:left w:val="single" w:sz="6" w:space="0" w:color="auto"/>
              <w:bottom w:val="single" w:sz="6" w:space="0" w:color="auto"/>
              <w:right w:val="single" w:sz="6" w:space="0" w:color="auto"/>
            </w:tcBorders>
          </w:tcPr>
          <w:p w:rsidR="00FB2880" w:rsidRPr="002E5E1A" w:rsidRDefault="005562AE" w:rsidP="0059700B">
            <w:pPr>
              <w:pStyle w:val="ConsPlusCell"/>
              <w:widowControl/>
              <w:rPr>
                <w:rFonts w:ascii="Times New Roman" w:hAnsi="Times New Roman" w:cs="Times New Roman"/>
                <w:sz w:val="26"/>
                <w:szCs w:val="26"/>
              </w:rPr>
            </w:pPr>
            <w:r>
              <w:rPr>
                <w:rFonts w:ascii="Times New Roman" w:hAnsi="Times New Roman" w:cs="Times New Roman"/>
                <w:sz w:val="26"/>
                <w:szCs w:val="26"/>
              </w:rPr>
              <w:t>50,0</w:t>
            </w:r>
          </w:p>
        </w:tc>
      </w:tr>
      <w:tr w:rsidR="00FB2880" w:rsidRPr="002E5E1A" w:rsidTr="0059700B">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i/>
                <w:sz w:val="26"/>
                <w:szCs w:val="26"/>
              </w:rPr>
            </w:pPr>
            <w:r w:rsidRPr="002E5E1A">
              <w:rPr>
                <w:rFonts w:ascii="Times New Roman" w:hAnsi="Times New Roman" w:cs="Times New Roman"/>
                <w:i/>
                <w:sz w:val="26"/>
                <w:szCs w:val="26"/>
              </w:rPr>
              <w:t>Утилизация мусора</w:t>
            </w:r>
          </w:p>
        </w:tc>
      </w:tr>
      <w:tr w:rsidR="005E28E0" w:rsidRPr="002E5E1A" w:rsidTr="005E28E0">
        <w:trPr>
          <w:cantSplit/>
          <w:trHeight w:val="762"/>
        </w:trPr>
        <w:tc>
          <w:tcPr>
            <w:tcW w:w="567" w:type="dxa"/>
            <w:tcBorders>
              <w:top w:val="single" w:sz="6" w:space="0" w:color="auto"/>
              <w:left w:val="single" w:sz="6" w:space="0" w:color="auto"/>
              <w:bottom w:val="single" w:sz="6" w:space="0" w:color="auto"/>
              <w:right w:val="single" w:sz="6" w:space="0" w:color="auto"/>
            </w:tcBorders>
          </w:tcPr>
          <w:p w:rsidR="005E28E0" w:rsidRDefault="005E28E0" w:rsidP="0059700B">
            <w:pPr>
              <w:pStyle w:val="ConsPlusCell"/>
              <w:widowControl/>
              <w:rPr>
                <w:rFonts w:ascii="Times New Roman" w:hAnsi="Times New Roman" w:cs="Times New Roman"/>
                <w:sz w:val="26"/>
                <w:szCs w:val="26"/>
              </w:rPr>
            </w:pPr>
            <w:r>
              <w:rPr>
                <w:rFonts w:ascii="Times New Roman" w:hAnsi="Times New Roman" w:cs="Times New Roman"/>
                <w:sz w:val="26"/>
                <w:szCs w:val="26"/>
              </w:rPr>
              <w:t>1.</w:t>
            </w:r>
          </w:p>
        </w:tc>
        <w:tc>
          <w:tcPr>
            <w:tcW w:w="7087" w:type="dxa"/>
            <w:tcBorders>
              <w:top w:val="single" w:sz="6" w:space="0" w:color="auto"/>
              <w:left w:val="single" w:sz="6" w:space="0" w:color="auto"/>
              <w:bottom w:val="single" w:sz="6" w:space="0" w:color="auto"/>
              <w:right w:val="single" w:sz="6" w:space="0" w:color="auto"/>
            </w:tcBorders>
          </w:tcPr>
          <w:p w:rsidR="005E28E0" w:rsidRPr="00D12F71" w:rsidRDefault="005E28E0" w:rsidP="005E28E0">
            <w:pPr>
              <w:autoSpaceDE w:val="0"/>
              <w:autoSpaceDN w:val="0"/>
              <w:adjustRightInd w:val="0"/>
              <w:spacing w:after="0" w:line="240" w:lineRule="auto"/>
              <w:jc w:val="both"/>
              <w:rPr>
                <w:rFonts w:ascii="Times New Roman" w:eastAsia="Times New Roman" w:hAnsi="Times New Roman"/>
                <w:sz w:val="26"/>
                <w:szCs w:val="26"/>
                <w:lang w:eastAsia="ru-RU"/>
              </w:rPr>
            </w:pPr>
            <w:r w:rsidRPr="00D12F71">
              <w:rPr>
                <w:rFonts w:ascii="Times New Roman" w:hAnsi="Times New Roman"/>
                <w:sz w:val="26"/>
                <w:szCs w:val="26"/>
              </w:rPr>
              <w:t>Разработка Генеральной схемы санитарной очистки террит</w:t>
            </w:r>
            <w:r>
              <w:rPr>
                <w:rFonts w:ascii="Times New Roman" w:hAnsi="Times New Roman"/>
                <w:sz w:val="26"/>
                <w:szCs w:val="26"/>
              </w:rPr>
              <w:t>ории муниципального образования</w:t>
            </w:r>
          </w:p>
          <w:p w:rsidR="005E28E0" w:rsidRPr="002E5E1A" w:rsidRDefault="005E28E0" w:rsidP="0059700B">
            <w:pPr>
              <w:pStyle w:val="ConsPlusCell"/>
              <w:widowControl/>
              <w:rPr>
                <w:rFonts w:ascii="Times New Roman" w:hAnsi="Times New Roman" w:cs="Times New Roman"/>
                <w:sz w:val="26"/>
                <w:szCs w:val="26"/>
              </w:rPr>
            </w:pPr>
          </w:p>
        </w:tc>
        <w:tc>
          <w:tcPr>
            <w:tcW w:w="1985" w:type="dxa"/>
            <w:tcBorders>
              <w:top w:val="single" w:sz="6" w:space="0" w:color="auto"/>
              <w:left w:val="single" w:sz="6" w:space="0" w:color="auto"/>
              <w:bottom w:val="single" w:sz="6" w:space="0" w:color="auto"/>
              <w:right w:val="single" w:sz="6" w:space="0" w:color="auto"/>
            </w:tcBorders>
          </w:tcPr>
          <w:p w:rsidR="005E28E0" w:rsidRDefault="005E28E0" w:rsidP="0059700B">
            <w:pPr>
              <w:pStyle w:val="ConsPlusCell"/>
              <w:widowControl/>
              <w:rPr>
                <w:rFonts w:ascii="Times New Roman" w:hAnsi="Times New Roman" w:cs="Times New Roman"/>
                <w:sz w:val="26"/>
                <w:szCs w:val="26"/>
              </w:rPr>
            </w:pPr>
            <w:r>
              <w:rPr>
                <w:rFonts w:ascii="Times New Roman" w:hAnsi="Times New Roman" w:cs="Times New Roman"/>
                <w:sz w:val="26"/>
                <w:szCs w:val="26"/>
              </w:rPr>
              <w:t>35,0</w:t>
            </w:r>
          </w:p>
        </w:tc>
      </w:tr>
      <w:tr w:rsidR="00FB2880" w:rsidRPr="002E5E1A" w:rsidTr="0059700B">
        <w:trPr>
          <w:cantSplit/>
          <w:trHeight w:val="360"/>
        </w:trPr>
        <w:tc>
          <w:tcPr>
            <w:tcW w:w="567" w:type="dxa"/>
            <w:tcBorders>
              <w:top w:val="single" w:sz="6" w:space="0" w:color="auto"/>
              <w:left w:val="single" w:sz="6" w:space="0" w:color="auto"/>
              <w:bottom w:val="single" w:sz="6" w:space="0" w:color="auto"/>
              <w:right w:val="single" w:sz="6" w:space="0" w:color="auto"/>
            </w:tcBorders>
          </w:tcPr>
          <w:p w:rsidR="00FB2880" w:rsidRPr="002E5E1A" w:rsidRDefault="005E28E0" w:rsidP="0059700B">
            <w:pPr>
              <w:pStyle w:val="ConsPlusCell"/>
              <w:widowControl/>
              <w:rPr>
                <w:rFonts w:ascii="Times New Roman" w:hAnsi="Times New Roman" w:cs="Times New Roman"/>
                <w:sz w:val="26"/>
                <w:szCs w:val="26"/>
              </w:rPr>
            </w:pPr>
            <w:r>
              <w:rPr>
                <w:rFonts w:ascii="Times New Roman" w:hAnsi="Times New Roman" w:cs="Times New Roman"/>
                <w:sz w:val="26"/>
                <w:szCs w:val="26"/>
              </w:rPr>
              <w:t>2</w:t>
            </w:r>
            <w:r w:rsidR="00FB2880">
              <w:rPr>
                <w:rFonts w:ascii="Times New Roman" w:hAnsi="Times New Roman" w:cs="Times New Roman"/>
                <w:sz w:val="26"/>
                <w:szCs w:val="26"/>
              </w:rPr>
              <w:t>.</w:t>
            </w:r>
          </w:p>
        </w:tc>
        <w:tc>
          <w:tcPr>
            <w:tcW w:w="7087" w:type="dxa"/>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sz w:val="26"/>
                <w:szCs w:val="26"/>
              </w:rPr>
            </w:pPr>
            <w:r w:rsidRPr="002E5E1A">
              <w:rPr>
                <w:rFonts w:ascii="Times New Roman" w:hAnsi="Times New Roman" w:cs="Times New Roman"/>
                <w:sz w:val="26"/>
                <w:szCs w:val="26"/>
              </w:rPr>
              <w:t xml:space="preserve">Строительство полигона твердых бытовых отходов </w:t>
            </w:r>
          </w:p>
        </w:tc>
        <w:tc>
          <w:tcPr>
            <w:tcW w:w="1985" w:type="dxa"/>
            <w:tcBorders>
              <w:top w:val="single" w:sz="6" w:space="0" w:color="auto"/>
              <w:left w:val="single" w:sz="6" w:space="0" w:color="auto"/>
              <w:bottom w:val="single" w:sz="6" w:space="0" w:color="auto"/>
              <w:right w:val="single" w:sz="6" w:space="0" w:color="auto"/>
            </w:tcBorders>
          </w:tcPr>
          <w:p w:rsidR="00FB2880" w:rsidRPr="002E5E1A" w:rsidRDefault="005562AE" w:rsidP="0059700B">
            <w:pPr>
              <w:pStyle w:val="ConsPlusCell"/>
              <w:widowControl/>
              <w:rPr>
                <w:rFonts w:ascii="Times New Roman" w:hAnsi="Times New Roman" w:cs="Times New Roman"/>
                <w:sz w:val="26"/>
                <w:szCs w:val="26"/>
              </w:rPr>
            </w:pPr>
            <w:r>
              <w:rPr>
                <w:rFonts w:ascii="Times New Roman" w:hAnsi="Times New Roman" w:cs="Times New Roman"/>
                <w:sz w:val="26"/>
                <w:szCs w:val="26"/>
              </w:rPr>
              <w:t>16</w:t>
            </w:r>
            <w:r w:rsidR="00FB2880" w:rsidRPr="002E5E1A">
              <w:rPr>
                <w:rFonts w:ascii="Times New Roman" w:hAnsi="Times New Roman" w:cs="Times New Roman"/>
                <w:sz w:val="26"/>
                <w:szCs w:val="26"/>
              </w:rPr>
              <w:t> </w:t>
            </w:r>
            <w:r w:rsidR="00FB2880">
              <w:rPr>
                <w:rFonts w:ascii="Times New Roman" w:hAnsi="Times New Roman" w:cs="Times New Roman"/>
                <w:sz w:val="26"/>
                <w:szCs w:val="26"/>
              </w:rPr>
              <w:t>000</w:t>
            </w:r>
            <w:r w:rsidR="00FB2880" w:rsidRPr="002E5E1A">
              <w:rPr>
                <w:rFonts w:ascii="Times New Roman" w:hAnsi="Times New Roman" w:cs="Times New Roman"/>
                <w:sz w:val="26"/>
                <w:szCs w:val="26"/>
              </w:rPr>
              <w:t>,0</w:t>
            </w:r>
          </w:p>
        </w:tc>
      </w:tr>
      <w:tr w:rsidR="00FB2880" w:rsidRPr="002E5E1A" w:rsidTr="0059700B">
        <w:trPr>
          <w:cantSplit/>
          <w:trHeight w:val="360"/>
        </w:trPr>
        <w:tc>
          <w:tcPr>
            <w:tcW w:w="567" w:type="dxa"/>
            <w:tcBorders>
              <w:top w:val="single" w:sz="6" w:space="0" w:color="auto"/>
              <w:left w:val="single" w:sz="6" w:space="0" w:color="auto"/>
              <w:bottom w:val="single" w:sz="6" w:space="0" w:color="auto"/>
              <w:right w:val="single" w:sz="6" w:space="0" w:color="auto"/>
            </w:tcBorders>
          </w:tcPr>
          <w:p w:rsidR="00FB2880" w:rsidRPr="002E5E1A" w:rsidRDefault="004C38AF" w:rsidP="0059700B">
            <w:pPr>
              <w:pStyle w:val="ConsPlusCell"/>
              <w:widowControl/>
              <w:rPr>
                <w:rFonts w:ascii="Times New Roman" w:hAnsi="Times New Roman" w:cs="Times New Roman"/>
                <w:sz w:val="26"/>
                <w:szCs w:val="26"/>
              </w:rPr>
            </w:pPr>
            <w:r>
              <w:rPr>
                <w:rFonts w:ascii="Times New Roman" w:hAnsi="Times New Roman" w:cs="Times New Roman"/>
                <w:sz w:val="26"/>
                <w:szCs w:val="26"/>
              </w:rPr>
              <w:t>3</w:t>
            </w:r>
            <w:r w:rsidR="00FB2880">
              <w:rPr>
                <w:rFonts w:ascii="Times New Roman" w:hAnsi="Times New Roman" w:cs="Times New Roman"/>
                <w:sz w:val="26"/>
                <w:szCs w:val="26"/>
              </w:rPr>
              <w:t>.</w:t>
            </w:r>
          </w:p>
        </w:tc>
        <w:tc>
          <w:tcPr>
            <w:tcW w:w="7087" w:type="dxa"/>
            <w:tcBorders>
              <w:top w:val="single" w:sz="6" w:space="0" w:color="auto"/>
              <w:left w:val="single" w:sz="6" w:space="0" w:color="auto"/>
              <w:bottom w:val="single" w:sz="6" w:space="0" w:color="auto"/>
              <w:right w:val="single" w:sz="6" w:space="0" w:color="auto"/>
            </w:tcBorders>
          </w:tcPr>
          <w:p w:rsidR="00FB2880" w:rsidRPr="002E5E1A" w:rsidRDefault="00FB2880" w:rsidP="0059700B">
            <w:pPr>
              <w:spacing w:after="0" w:line="240" w:lineRule="auto"/>
              <w:rPr>
                <w:rFonts w:ascii="Times New Roman" w:hAnsi="Times New Roman"/>
                <w:sz w:val="26"/>
                <w:szCs w:val="26"/>
              </w:rPr>
            </w:pPr>
            <w:r w:rsidRPr="002E5E1A">
              <w:rPr>
                <w:rFonts w:ascii="Times New Roman" w:hAnsi="Times New Roman"/>
                <w:sz w:val="26"/>
                <w:szCs w:val="26"/>
              </w:rPr>
              <w:t>Выявление несанкционированных свалок с послед</w:t>
            </w:r>
            <w:r w:rsidR="005E28E0">
              <w:rPr>
                <w:rFonts w:ascii="Times New Roman" w:hAnsi="Times New Roman"/>
                <w:sz w:val="26"/>
                <w:szCs w:val="26"/>
              </w:rPr>
              <w:t>ующей рекультивацией территории</w:t>
            </w:r>
          </w:p>
        </w:tc>
        <w:tc>
          <w:tcPr>
            <w:tcW w:w="1985" w:type="dxa"/>
            <w:tcBorders>
              <w:top w:val="single" w:sz="6" w:space="0" w:color="auto"/>
              <w:left w:val="single" w:sz="6" w:space="0" w:color="auto"/>
              <w:bottom w:val="single" w:sz="6" w:space="0" w:color="auto"/>
              <w:right w:val="single" w:sz="6" w:space="0" w:color="auto"/>
            </w:tcBorders>
          </w:tcPr>
          <w:p w:rsidR="00FB2880" w:rsidRPr="002E5E1A" w:rsidRDefault="004C38AF" w:rsidP="0059700B">
            <w:pPr>
              <w:pStyle w:val="ConsPlusCell"/>
              <w:widowControl/>
              <w:rPr>
                <w:rFonts w:ascii="Times New Roman" w:hAnsi="Times New Roman" w:cs="Times New Roman"/>
                <w:sz w:val="26"/>
                <w:szCs w:val="26"/>
              </w:rPr>
            </w:pPr>
            <w:r>
              <w:rPr>
                <w:rFonts w:ascii="Times New Roman" w:hAnsi="Times New Roman" w:cs="Times New Roman"/>
                <w:sz w:val="26"/>
                <w:szCs w:val="26"/>
              </w:rPr>
              <w:t>2</w:t>
            </w:r>
            <w:r w:rsidR="005E28E0">
              <w:rPr>
                <w:rFonts w:ascii="Times New Roman" w:hAnsi="Times New Roman" w:cs="Times New Roman"/>
                <w:sz w:val="26"/>
                <w:szCs w:val="26"/>
              </w:rPr>
              <w:t>0</w:t>
            </w:r>
            <w:r w:rsidR="00FB2880" w:rsidRPr="002E5E1A">
              <w:rPr>
                <w:rFonts w:ascii="Times New Roman" w:hAnsi="Times New Roman" w:cs="Times New Roman"/>
                <w:sz w:val="26"/>
                <w:szCs w:val="26"/>
              </w:rPr>
              <w:t>0,0</w:t>
            </w:r>
          </w:p>
        </w:tc>
      </w:tr>
      <w:tr w:rsidR="00FB2880" w:rsidRPr="002E5E1A" w:rsidTr="0059700B">
        <w:trPr>
          <w:cantSplit/>
          <w:trHeight w:val="240"/>
        </w:trPr>
        <w:tc>
          <w:tcPr>
            <w:tcW w:w="567" w:type="dxa"/>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sz w:val="26"/>
                <w:szCs w:val="26"/>
              </w:rPr>
            </w:pPr>
          </w:p>
        </w:tc>
        <w:tc>
          <w:tcPr>
            <w:tcW w:w="7087" w:type="dxa"/>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b/>
                <w:sz w:val="26"/>
                <w:szCs w:val="26"/>
              </w:rPr>
            </w:pPr>
            <w:r w:rsidRPr="002E5E1A">
              <w:rPr>
                <w:rFonts w:ascii="Times New Roman" w:hAnsi="Times New Roman" w:cs="Times New Roman"/>
                <w:b/>
                <w:sz w:val="26"/>
                <w:szCs w:val="26"/>
              </w:rPr>
              <w:t xml:space="preserve">ИТОГО </w:t>
            </w:r>
          </w:p>
        </w:tc>
        <w:tc>
          <w:tcPr>
            <w:tcW w:w="1985" w:type="dxa"/>
            <w:tcBorders>
              <w:top w:val="single" w:sz="6" w:space="0" w:color="auto"/>
              <w:left w:val="single" w:sz="6" w:space="0" w:color="auto"/>
              <w:bottom w:val="single" w:sz="6" w:space="0" w:color="auto"/>
              <w:right w:val="single" w:sz="6" w:space="0" w:color="auto"/>
            </w:tcBorders>
          </w:tcPr>
          <w:p w:rsidR="00FB2880" w:rsidRPr="002E5E1A" w:rsidRDefault="004C38AF" w:rsidP="0059700B">
            <w:pPr>
              <w:pStyle w:val="ConsPlusCell"/>
              <w:widowControl/>
              <w:rPr>
                <w:rFonts w:ascii="Times New Roman" w:hAnsi="Times New Roman" w:cs="Times New Roman"/>
                <w:sz w:val="26"/>
                <w:szCs w:val="26"/>
              </w:rPr>
            </w:pPr>
            <w:r>
              <w:rPr>
                <w:rFonts w:ascii="Times New Roman" w:hAnsi="Times New Roman" w:cs="Times New Roman"/>
                <w:sz w:val="26"/>
                <w:szCs w:val="26"/>
              </w:rPr>
              <w:t>16235,0</w:t>
            </w:r>
          </w:p>
        </w:tc>
      </w:tr>
      <w:tr w:rsidR="00FB2880" w:rsidRPr="002E5E1A" w:rsidTr="0059700B">
        <w:trPr>
          <w:cantSplit/>
          <w:trHeight w:val="240"/>
        </w:trPr>
        <w:tc>
          <w:tcPr>
            <w:tcW w:w="567" w:type="dxa"/>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sz w:val="26"/>
                <w:szCs w:val="26"/>
              </w:rPr>
            </w:pPr>
          </w:p>
        </w:tc>
        <w:tc>
          <w:tcPr>
            <w:tcW w:w="7087" w:type="dxa"/>
            <w:tcBorders>
              <w:top w:val="single" w:sz="6" w:space="0" w:color="auto"/>
              <w:left w:val="single" w:sz="6" w:space="0" w:color="auto"/>
              <w:bottom w:val="single" w:sz="6" w:space="0" w:color="auto"/>
              <w:right w:val="single" w:sz="6" w:space="0" w:color="auto"/>
            </w:tcBorders>
          </w:tcPr>
          <w:p w:rsidR="00FB2880" w:rsidRPr="002E5E1A" w:rsidRDefault="00FB2880" w:rsidP="0059700B">
            <w:pPr>
              <w:pStyle w:val="ConsPlusCell"/>
              <w:widowControl/>
              <w:rPr>
                <w:rFonts w:ascii="Times New Roman" w:hAnsi="Times New Roman" w:cs="Times New Roman"/>
                <w:b/>
                <w:sz w:val="26"/>
                <w:szCs w:val="26"/>
              </w:rPr>
            </w:pPr>
            <w:r w:rsidRPr="002E5E1A">
              <w:rPr>
                <w:rFonts w:ascii="Times New Roman" w:hAnsi="Times New Roman" w:cs="Times New Roman"/>
                <w:b/>
                <w:sz w:val="26"/>
                <w:szCs w:val="26"/>
              </w:rPr>
              <w:t>ВСЕГО по  МО «</w:t>
            </w:r>
            <w:r w:rsidR="005E28E0">
              <w:rPr>
                <w:rFonts w:ascii="Times New Roman" w:hAnsi="Times New Roman" w:cs="Times New Roman"/>
                <w:b/>
                <w:sz w:val="26"/>
                <w:szCs w:val="26"/>
              </w:rPr>
              <w:t>Федорогорское</w:t>
            </w:r>
            <w:r w:rsidRPr="002E5E1A">
              <w:rPr>
                <w:rFonts w:ascii="Times New Roman" w:hAnsi="Times New Roman" w:cs="Times New Roman"/>
                <w:b/>
                <w:sz w:val="26"/>
                <w:szCs w:val="26"/>
              </w:rPr>
              <w:t xml:space="preserve">» </w:t>
            </w:r>
          </w:p>
        </w:tc>
        <w:tc>
          <w:tcPr>
            <w:tcW w:w="1985" w:type="dxa"/>
            <w:tcBorders>
              <w:top w:val="single" w:sz="6" w:space="0" w:color="auto"/>
              <w:left w:val="single" w:sz="6" w:space="0" w:color="auto"/>
              <w:bottom w:val="single" w:sz="6" w:space="0" w:color="auto"/>
              <w:right w:val="single" w:sz="6" w:space="0" w:color="auto"/>
            </w:tcBorders>
          </w:tcPr>
          <w:p w:rsidR="00FB2880" w:rsidRPr="002E5E1A" w:rsidRDefault="004C38AF" w:rsidP="0059700B">
            <w:pPr>
              <w:pStyle w:val="ConsPlusCell"/>
              <w:widowControl/>
              <w:rPr>
                <w:rFonts w:ascii="Times New Roman" w:hAnsi="Times New Roman" w:cs="Times New Roman"/>
                <w:b/>
                <w:sz w:val="26"/>
                <w:szCs w:val="26"/>
              </w:rPr>
            </w:pPr>
            <w:r>
              <w:rPr>
                <w:rFonts w:ascii="Times New Roman" w:hAnsi="Times New Roman" w:cs="Times New Roman"/>
                <w:b/>
                <w:sz w:val="26"/>
                <w:szCs w:val="26"/>
              </w:rPr>
              <w:t>19335,0</w:t>
            </w:r>
          </w:p>
        </w:tc>
      </w:tr>
    </w:tbl>
    <w:p w:rsidR="0063684F" w:rsidRPr="002E5E1A" w:rsidRDefault="0063684F" w:rsidP="002E5E1A">
      <w:pPr>
        <w:pStyle w:val="ConsPlusTitle"/>
        <w:widowControl/>
        <w:ind w:firstLine="720"/>
        <w:jc w:val="center"/>
        <w:rPr>
          <w:rFonts w:ascii="Times New Roman" w:hAnsi="Times New Roman" w:cs="Times New Roman"/>
          <w:sz w:val="26"/>
          <w:szCs w:val="26"/>
        </w:rPr>
      </w:pPr>
    </w:p>
    <w:p w:rsidR="0063684F" w:rsidRPr="002E5E1A" w:rsidRDefault="0063684F" w:rsidP="002E5E1A">
      <w:pPr>
        <w:pStyle w:val="22"/>
        <w:spacing w:before="0" w:after="0" w:line="240" w:lineRule="auto"/>
        <w:ind w:left="284"/>
        <w:rPr>
          <w:rFonts w:ascii="Times New Roman" w:hAnsi="Times New Roman" w:cs="Times New Roman"/>
          <w:sz w:val="26"/>
          <w:szCs w:val="26"/>
        </w:rPr>
      </w:pPr>
    </w:p>
    <w:p w:rsidR="004E11BE" w:rsidRPr="00DE7E49" w:rsidRDefault="00F5301C" w:rsidP="000811F0">
      <w:pPr>
        <w:shd w:val="clear" w:color="auto" w:fill="FFFFFF"/>
        <w:spacing w:after="0" w:line="240" w:lineRule="auto"/>
        <w:jc w:val="center"/>
        <w:outlineLvl w:val="0"/>
        <w:rPr>
          <w:rFonts w:ascii="Times New Roman" w:eastAsia="Times New Roman" w:hAnsi="Times New Roman"/>
          <w:b/>
          <w:bCs/>
          <w:color w:val="000000"/>
          <w:sz w:val="26"/>
          <w:szCs w:val="26"/>
          <w:lang w:eastAsia="ru-RU"/>
        </w:rPr>
      </w:pPr>
      <w:r>
        <w:rPr>
          <w:rFonts w:ascii="Times New Roman" w:eastAsia="Times New Roman" w:hAnsi="Times New Roman"/>
          <w:b/>
          <w:bCs/>
          <w:color w:val="000000"/>
          <w:sz w:val="26"/>
          <w:szCs w:val="26"/>
          <w:lang w:eastAsia="ru-RU"/>
        </w:rPr>
        <w:t>3</w:t>
      </w:r>
      <w:r w:rsidR="004E11BE" w:rsidRPr="00DE7E49">
        <w:rPr>
          <w:rFonts w:ascii="Times New Roman" w:eastAsia="Times New Roman" w:hAnsi="Times New Roman"/>
          <w:b/>
          <w:bCs/>
          <w:color w:val="000000"/>
          <w:sz w:val="26"/>
          <w:szCs w:val="26"/>
          <w:lang w:eastAsia="ru-RU"/>
        </w:rPr>
        <w:t>. ХАРАКТЕРИСТИКА СУЩЕСТВУЮЩЕГО СОСТОЯ</w:t>
      </w:r>
      <w:r w:rsidR="000811F0">
        <w:rPr>
          <w:rFonts w:ascii="Times New Roman" w:eastAsia="Times New Roman" w:hAnsi="Times New Roman"/>
          <w:b/>
          <w:bCs/>
          <w:color w:val="000000"/>
          <w:sz w:val="26"/>
          <w:szCs w:val="26"/>
          <w:lang w:eastAsia="ru-RU"/>
        </w:rPr>
        <w:t>НИЯ КОММУНАЛЬНОЙ ИНФРАСТРУКТУРЫ</w:t>
      </w:r>
    </w:p>
    <w:p w:rsidR="004E11BE" w:rsidRPr="002E5E1A" w:rsidRDefault="004E11BE" w:rsidP="002E5E1A">
      <w:pPr>
        <w:shd w:val="clear" w:color="auto" w:fill="FFFFFF"/>
        <w:spacing w:after="0" w:line="240" w:lineRule="auto"/>
        <w:jc w:val="both"/>
        <w:outlineLvl w:val="0"/>
        <w:rPr>
          <w:rFonts w:ascii="Times New Roman" w:eastAsia="Times New Roman" w:hAnsi="Times New Roman"/>
          <w:b/>
          <w:bCs/>
          <w:color w:val="000000"/>
          <w:sz w:val="26"/>
          <w:szCs w:val="26"/>
          <w:lang w:eastAsia="ru-RU"/>
        </w:rPr>
      </w:pPr>
    </w:p>
    <w:p w:rsidR="004E11BE" w:rsidRPr="002E5E1A" w:rsidRDefault="004E11BE" w:rsidP="002E5E1A">
      <w:pPr>
        <w:pStyle w:val="24"/>
        <w:spacing w:after="0" w:line="240" w:lineRule="auto"/>
        <w:ind w:left="0" w:firstLine="539"/>
        <w:jc w:val="both"/>
        <w:rPr>
          <w:sz w:val="26"/>
          <w:szCs w:val="26"/>
        </w:rPr>
      </w:pPr>
      <w:r w:rsidRPr="002E5E1A">
        <w:rPr>
          <w:sz w:val="26"/>
          <w:szCs w:val="26"/>
        </w:rPr>
        <w:t>Одним из осн</w:t>
      </w:r>
      <w:r w:rsidR="00BF4FB3" w:rsidRPr="002E5E1A">
        <w:rPr>
          <w:sz w:val="26"/>
          <w:szCs w:val="26"/>
        </w:rPr>
        <w:t xml:space="preserve">овополагающих условий развития </w:t>
      </w:r>
      <w:r w:rsidR="006E5571" w:rsidRPr="002E5E1A">
        <w:rPr>
          <w:sz w:val="26"/>
          <w:szCs w:val="26"/>
        </w:rPr>
        <w:t>п</w:t>
      </w:r>
      <w:r w:rsidRPr="002E5E1A">
        <w:rPr>
          <w:sz w:val="26"/>
          <w:szCs w:val="26"/>
        </w:rPr>
        <w:t xml:space="preserve">оселения является комплексное развитие систем жизнеобеспечения </w:t>
      </w:r>
      <w:r w:rsidR="00A114C1">
        <w:rPr>
          <w:sz w:val="26"/>
          <w:szCs w:val="26"/>
        </w:rPr>
        <w:t>м</w:t>
      </w:r>
      <w:r w:rsidR="00526596" w:rsidRPr="002E5E1A">
        <w:rPr>
          <w:sz w:val="26"/>
          <w:szCs w:val="26"/>
        </w:rPr>
        <w:t>униципального</w:t>
      </w:r>
      <w:r w:rsidR="00F71D7D" w:rsidRPr="002E5E1A">
        <w:rPr>
          <w:sz w:val="26"/>
          <w:szCs w:val="26"/>
        </w:rPr>
        <w:t xml:space="preserve"> образовани</w:t>
      </w:r>
      <w:r w:rsidR="00526596" w:rsidRPr="002E5E1A">
        <w:rPr>
          <w:sz w:val="26"/>
          <w:szCs w:val="26"/>
        </w:rPr>
        <w:t>я</w:t>
      </w:r>
      <w:r w:rsidR="00A114C1">
        <w:rPr>
          <w:sz w:val="26"/>
          <w:szCs w:val="26"/>
        </w:rPr>
        <w:t xml:space="preserve"> «Федорогорское</w:t>
      </w:r>
      <w:r w:rsidR="00F71D7D" w:rsidRPr="002E5E1A">
        <w:rPr>
          <w:sz w:val="26"/>
          <w:szCs w:val="26"/>
        </w:rPr>
        <w:t>»</w:t>
      </w:r>
      <w:r w:rsidRPr="002E5E1A">
        <w:rPr>
          <w:sz w:val="26"/>
          <w:szCs w:val="26"/>
        </w:rPr>
        <w:t>. Этапом, предшествующим разработке основных мероприятий Программы комплексного развития систем коммунальной инфраструктуры (далее – Программа), является проведение анализа и оценки социально-экономического и территориального развития сельского поселения.</w:t>
      </w:r>
    </w:p>
    <w:p w:rsidR="004E11BE" w:rsidRPr="002E5E1A" w:rsidRDefault="004E11BE" w:rsidP="002E5E1A">
      <w:pPr>
        <w:pStyle w:val="24"/>
        <w:spacing w:after="0" w:line="240" w:lineRule="auto"/>
        <w:ind w:left="0" w:firstLine="539"/>
        <w:jc w:val="both"/>
        <w:rPr>
          <w:sz w:val="26"/>
          <w:szCs w:val="26"/>
        </w:rPr>
      </w:pPr>
      <w:r w:rsidRPr="002E5E1A">
        <w:rPr>
          <w:sz w:val="26"/>
          <w:szCs w:val="26"/>
        </w:rPr>
        <w:t>Анализ и оценка социально-экономического и территориального развития муниципального образования, а также прогноз его развития проводится по следующим направлениям:</w:t>
      </w:r>
    </w:p>
    <w:p w:rsidR="004E11BE" w:rsidRPr="002E5E1A" w:rsidRDefault="00BF4FB3" w:rsidP="002E5E1A">
      <w:pPr>
        <w:pStyle w:val="24"/>
        <w:spacing w:after="0" w:line="240" w:lineRule="auto"/>
        <w:ind w:left="539"/>
        <w:jc w:val="both"/>
        <w:rPr>
          <w:sz w:val="26"/>
          <w:szCs w:val="26"/>
        </w:rPr>
      </w:pPr>
      <w:r w:rsidRPr="002E5E1A">
        <w:rPr>
          <w:sz w:val="26"/>
          <w:szCs w:val="26"/>
        </w:rPr>
        <w:lastRenderedPageBreak/>
        <w:t xml:space="preserve">- </w:t>
      </w:r>
      <w:r w:rsidR="004E11BE" w:rsidRPr="002E5E1A">
        <w:rPr>
          <w:sz w:val="26"/>
          <w:szCs w:val="26"/>
        </w:rPr>
        <w:t>демографическое развитие;</w:t>
      </w:r>
    </w:p>
    <w:p w:rsidR="004E11BE" w:rsidRPr="002E5E1A" w:rsidRDefault="00BF4FB3" w:rsidP="002E5E1A">
      <w:pPr>
        <w:pStyle w:val="24"/>
        <w:spacing w:after="0" w:line="240" w:lineRule="auto"/>
        <w:ind w:left="539"/>
        <w:jc w:val="both"/>
        <w:rPr>
          <w:sz w:val="26"/>
          <w:szCs w:val="26"/>
        </w:rPr>
      </w:pPr>
      <w:r w:rsidRPr="002E5E1A">
        <w:rPr>
          <w:sz w:val="26"/>
          <w:szCs w:val="26"/>
        </w:rPr>
        <w:t xml:space="preserve">- </w:t>
      </w:r>
      <w:r w:rsidR="004E11BE" w:rsidRPr="002E5E1A">
        <w:rPr>
          <w:sz w:val="26"/>
          <w:szCs w:val="26"/>
        </w:rPr>
        <w:t>перспективное строительство;</w:t>
      </w:r>
    </w:p>
    <w:p w:rsidR="004E11BE" w:rsidRPr="002E5E1A" w:rsidRDefault="006E6E0F" w:rsidP="002E5E1A">
      <w:pPr>
        <w:pStyle w:val="24"/>
        <w:spacing w:after="0" w:line="240" w:lineRule="auto"/>
        <w:ind w:left="539"/>
        <w:jc w:val="both"/>
        <w:rPr>
          <w:sz w:val="26"/>
          <w:szCs w:val="26"/>
        </w:rPr>
      </w:pPr>
      <w:r w:rsidRPr="002E5E1A">
        <w:rPr>
          <w:sz w:val="26"/>
          <w:szCs w:val="26"/>
        </w:rPr>
        <w:t xml:space="preserve">- </w:t>
      </w:r>
      <w:r w:rsidR="004E11BE" w:rsidRPr="002E5E1A">
        <w:rPr>
          <w:sz w:val="26"/>
          <w:szCs w:val="26"/>
        </w:rPr>
        <w:t>перспектив</w:t>
      </w:r>
      <w:r w:rsidRPr="002E5E1A">
        <w:rPr>
          <w:sz w:val="26"/>
          <w:szCs w:val="26"/>
        </w:rPr>
        <w:t>ный спрос коммунальных ресурсов.</w:t>
      </w:r>
    </w:p>
    <w:p w:rsidR="004E11BE" w:rsidRPr="002E5E1A" w:rsidRDefault="004E11BE" w:rsidP="002E5E1A">
      <w:pPr>
        <w:pStyle w:val="ConsPlusNormal"/>
        <w:widowControl/>
        <w:ind w:firstLine="540"/>
        <w:jc w:val="both"/>
        <w:rPr>
          <w:rFonts w:ascii="Times New Roman" w:hAnsi="Times New Roman" w:cs="Times New Roman"/>
          <w:sz w:val="26"/>
          <w:szCs w:val="26"/>
        </w:rPr>
      </w:pPr>
      <w:r w:rsidRPr="002E5E1A">
        <w:rPr>
          <w:rFonts w:ascii="Times New Roman" w:hAnsi="Times New Roman" w:cs="Times New Roman"/>
          <w:sz w:val="26"/>
          <w:szCs w:val="26"/>
        </w:rPr>
        <w:t xml:space="preserve">Программа комплексного развития систем коммунальной инфраструктуры </w:t>
      </w:r>
      <w:r w:rsidR="00B97C97">
        <w:rPr>
          <w:rFonts w:ascii="Times New Roman" w:hAnsi="Times New Roman" w:cs="Times New Roman"/>
          <w:sz w:val="26"/>
          <w:szCs w:val="26"/>
        </w:rPr>
        <w:t>м</w:t>
      </w:r>
      <w:r w:rsidR="001000CF" w:rsidRPr="002E5E1A">
        <w:rPr>
          <w:rFonts w:ascii="Times New Roman" w:hAnsi="Times New Roman" w:cs="Times New Roman"/>
          <w:sz w:val="26"/>
          <w:szCs w:val="26"/>
        </w:rPr>
        <w:t>униципально</w:t>
      </w:r>
      <w:r w:rsidR="00526596" w:rsidRPr="002E5E1A">
        <w:rPr>
          <w:rFonts w:ascii="Times New Roman" w:hAnsi="Times New Roman" w:cs="Times New Roman"/>
          <w:sz w:val="26"/>
          <w:szCs w:val="26"/>
        </w:rPr>
        <w:t>го</w:t>
      </w:r>
      <w:r w:rsidR="001000CF" w:rsidRPr="002E5E1A">
        <w:rPr>
          <w:rFonts w:ascii="Times New Roman" w:hAnsi="Times New Roman" w:cs="Times New Roman"/>
          <w:sz w:val="26"/>
          <w:szCs w:val="26"/>
        </w:rPr>
        <w:t xml:space="preserve"> образовани</w:t>
      </w:r>
      <w:r w:rsidR="00526596" w:rsidRPr="002E5E1A">
        <w:rPr>
          <w:rFonts w:ascii="Times New Roman" w:hAnsi="Times New Roman" w:cs="Times New Roman"/>
          <w:sz w:val="26"/>
          <w:szCs w:val="26"/>
        </w:rPr>
        <w:t>я</w:t>
      </w:r>
      <w:r w:rsidR="00B97C97">
        <w:rPr>
          <w:rFonts w:ascii="Times New Roman" w:hAnsi="Times New Roman" w:cs="Times New Roman"/>
          <w:sz w:val="26"/>
          <w:szCs w:val="26"/>
        </w:rPr>
        <w:t xml:space="preserve"> «Федорогорское</w:t>
      </w:r>
      <w:r w:rsidR="001000CF" w:rsidRPr="002E5E1A">
        <w:rPr>
          <w:rFonts w:ascii="Times New Roman" w:hAnsi="Times New Roman" w:cs="Times New Roman"/>
          <w:sz w:val="26"/>
          <w:szCs w:val="26"/>
        </w:rPr>
        <w:t>»</w:t>
      </w:r>
      <w:r w:rsidR="00526596" w:rsidRPr="002E5E1A">
        <w:rPr>
          <w:rFonts w:ascii="Times New Roman" w:hAnsi="Times New Roman" w:cs="Times New Roman"/>
          <w:sz w:val="26"/>
          <w:szCs w:val="26"/>
        </w:rPr>
        <w:t xml:space="preserve"> </w:t>
      </w:r>
      <w:r w:rsidRPr="002E5E1A">
        <w:rPr>
          <w:rFonts w:ascii="Times New Roman" w:hAnsi="Times New Roman" w:cs="Times New Roman"/>
          <w:sz w:val="26"/>
          <w:szCs w:val="26"/>
        </w:rPr>
        <w:t>на 201</w:t>
      </w:r>
      <w:r w:rsidR="00B97C97">
        <w:rPr>
          <w:rFonts w:ascii="Times New Roman" w:hAnsi="Times New Roman" w:cs="Times New Roman"/>
          <w:sz w:val="26"/>
          <w:szCs w:val="26"/>
        </w:rPr>
        <w:t>7</w:t>
      </w:r>
      <w:r w:rsidRPr="002E5E1A">
        <w:rPr>
          <w:rFonts w:ascii="Times New Roman" w:hAnsi="Times New Roman" w:cs="Times New Roman"/>
          <w:sz w:val="26"/>
          <w:szCs w:val="26"/>
        </w:rPr>
        <w:t>-20</w:t>
      </w:r>
      <w:r w:rsidR="008B63C7" w:rsidRPr="002E5E1A">
        <w:rPr>
          <w:rFonts w:ascii="Times New Roman" w:hAnsi="Times New Roman" w:cs="Times New Roman"/>
          <w:sz w:val="26"/>
          <w:szCs w:val="26"/>
        </w:rPr>
        <w:t>3</w:t>
      </w:r>
      <w:r w:rsidRPr="002E5E1A">
        <w:rPr>
          <w:rFonts w:ascii="Times New Roman" w:hAnsi="Times New Roman" w:cs="Times New Roman"/>
          <w:sz w:val="26"/>
          <w:szCs w:val="26"/>
        </w:rPr>
        <w:t>5 годы предусматривает обеспечение коммунальными ресурсами земельных участков, отведенных под перспективное строительство жилья, повышение качества предоставления коммунальных услуг, создание условий, необходимых для привлечения организаций различных организационно-правовых форм к управлению объектами коммунальной инфраструктуры, а также инвестиционных средств внебюджетных источников для модернизации объектов коммунальной инфраструктуры, улучшения экологической обстановки.</w:t>
      </w:r>
    </w:p>
    <w:p w:rsidR="004E11BE" w:rsidRPr="002E5E1A" w:rsidRDefault="004E11BE" w:rsidP="002E5E1A">
      <w:pPr>
        <w:pStyle w:val="ConsPlusNormal"/>
        <w:widowControl/>
        <w:ind w:firstLine="540"/>
        <w:jc w:val="both"/>
        <w:rPr>
          <w:rFonts w:ascii="Times New Roman" w:hAnsi="Times New Roman" w:cs="Times New Roman"/>
          <w:sz w:val="26"/>
          <w:szCs w:val="26"/>
        </w:rPr>
      </w:pPr>
      <w:r w:rsidRPr="002E5E1A">
        <w:rPr>
          <w:rFonts w:ascii="Times New Roman" w:hAnsi="Times New Roman" w:cs="Times New Roman"/>
          <w:sz w:val="26"/>
          <w:szCs w:val="26"/>
        </w:rPr>
        <w:t xml:space="preserve">Программа направлена на обеспечение надежного и устойчивого обслуживания потребителей коммунальными услугами, снижение износа объектов коммунальной инфраструктуры, модернизацию этих объектов путем внедрения ресурсо-энергосберегающих технологий, разработку и внедрение мер по стимулированию эффективного и рационального хозяйствования организаций коммунального комплекса, привлечение средств внебюджетных инвестиционных ресурсов. </w:t>
      </w:r>
    </w:p>
    <w:p w:rsidR="004E11BE" w:rsidRPr="002E5E1A" w:rsidRDefault="004E11BE" w:rsidP="002E5E1A">
      <w:pPr>
        <w:pStyle w:val="ConsPlusNormal"/>
        <w:widowControl/>
        <w:ind w:firstLine="540"/>
        <w:jc w:val="both"/>
        <w:rPr>
          <w:rFonts w:ascii="Times New Roman" w:hAnsi="Times New Roman" w:cs="Times New Roman"/>
          <w:sz w:val="26"/>
          <w:szCs w:val="26"/>
        </w:rPr>
      </w:pPr>
    </w:p>
    <w:p w:rsidR="004E11BE" w:rsidRPr="002E5E1A" w:rsidRDefault="00F5301C" w:rsidP="000811F0">
      <w:pPr>
        <w:shd w:val="clear" w:color="auto" w:fill="FFFFFF"/>
        <w:spacing w:after="0" w:line="240" w:lineRule="auto"/>
        <w:jc w:val="center"/>
        <w:outlineLvl w:val="0"/>
        <w:rPr>
          <w:rFonts w:ascii="Times New Roman" w:eastAsia="Times New Roman" w:hAnsi="Times New Roman"/>
          <w:b/>
          <w:bCs/>
          <w:color w:val="000000"/>
          <w:sz w:val="26"/>
          <w:szCs w:val="26"/>
          <w:lang w:eastAsia="ru-RU"/>
        </w:rPr>
      </w:pPr>
      <w:r>
        <w:rPr>
          <w:rFonts w:ascii="Times New Roman" w:eastAsia="Times New Roman" w:hAnsi="Times New Roman"/>
          <w:b/>
          <w:bCs/>
          <w:color w:val="000000"/>
          <w:sz w:val="26"/>
          <w:szCs w:val="26"/>
          <w:lang w:eastAsia="ru-RU"/>
        </w:rPr>
        <w:t>3</w:t>
      </w:r>
      <w:r w:rsidR="004E11BE" w:rsidRPr="002E5E1A">
        <w:rPr>
          <w:rFonts w:ascii="Times New Roman" w:eastAsia="Times New Roman" w:hAnsi="Times New Roman"/>
          <w:b/>
          <w:bCs/>
          <w:color w:val="000000"/>
          <w:sz w:val="26"/>
          <w:szCs w:val="26"/>
          <w:lang w:eastAsia="ru-RU"/>
        </w:rPr>
        <w:t>.1. Демографическое развитие муниципального образования</w:t>
      </w:r>
    </w:p>
    <w:p w:rsidR="00FB2629" w:rsidRPr="00FB2629" w:rsidRDefault="00FB2629" w:rsidP="0029202B">
      <w:pPr>
        <w:spacing w:after="0" w:line="240" w:lineRule="auto"/>
        <w:ind w:firstLine="709"/>
        <w:jc w:val="both"/>
        <w:rPr>
          <w:rFonts w:ascii="Times New Roman" w:hAnsi="Times New Roman"/>
          <w:color w:val="000000" w:themeColor="text1"/>
          <w:sz w:val="26"/>
          <w:szCs w:val="26"/>
        </w:rPr>
      </w:pPr>
      <w:r w:rsidRPr="00FB2629">
        <w:rPr>
          <w:rFonts w:ascii="Times New Roman" w:hAnsi="Times New Roman"/>
          <w:b/>
          <w:color w:val="000000" w:themeColor="text1"/>
          <w:sz w:val="26"/>
          <w:szCs w:val="26"/>
        </w:rPr>
        <w:t>Муниципальное образование «Федорогорское»</w:t>
      </w:r>
      <w:r w:rsidRPr="00FB2629">
        <w:rPr>
          <w:rFonts w:ascii="Times New Roman" w:hAnsi="Times New Roman"/>
          <w:color w:val="000000" w:themeColor="text1"/>
          <w:sz w:val="26"/>
          <w:szCs w:val="26"/>
        </w:rPr>
        <w:t xml:space="preserve"> административно и территориально входит в состав Шенкурского муниципального района Архангельской области и располагается в восточной его части. Вместе с ним в состав поселений района (всего - 9) входят </w:t>
      </w:r>
      <w:r w:rsidRPr="00FB2629">
        <w:rPr>
          <w:rFonts w:ascii="Times New Roman" w:hAnsi="Times New Roman"/>
          <w:sz w:val="26"/>
          <w:szCs w:val="26"/>
        </w:rPr>
        <w:t>МО «Шенкурское», МО «Верхоледское», МО «Верхопаденьгское», МО «Никольское», МО «Ровдинское», МО «Сюмское», МО «Усть-Паденьгское», МО «Шеговарское»</w:t>
      </w:r>
      <w:r w:rsidRPr="00FB2629">
        <w:rPr>
          <w:rFonts w:ascii="Times New Roman" w:hAnsi="Times New Roman"/>
          <w:color w:val="000000" w:themeColor="text1"/>
          <w:sz w:val="26"/>
          <w:szCs w:val="26"/>
        </w:rPr>
        <w:t>.</w:t>
      </w:r>
    </w:p>
    <w:p w:rsidR="00FB2629" w:rsidRPr="00FB2629" w:rsidRDefault="00FB2629" w:rsidP="0029202B">
      <w:pPr>
        <w:spacing w:after="0" w:line="240" w:lineRule="auto"/>
        <w:ind w:firstLine="709"/>
        <w:jc w:val="both"/>
        <w:rPr>
          <w:rFonts w:ascii="Times New Roman" w:hAnsi="Times New Roman"/>
          <w:sz w:val="26"/>
          <w:szCs w:val="26"/>
        </w:rPr>
      </w:pPr>
      <w:r w:rsidRPr="00FB2629">
        <w:rPr>
          <w:rFonts w:ascii="Times New Roman" w:hAnsi="Times New Roman"/>
          <w:sz w:val="26"/>
          <w:szCs w:val="26"/>
        </w:rPr>
        <w:t>Сельское поселение «Федорогорское» расположено на левом берегу р. Вага – притоке р. Северная Двина. Поселение находится на юге Архангельской области, в восточной и юго-восточной части Шенкурского района. Поселение «Федорогорское» на юге граничит с МО «Ровдинское» Шенкурского района и  Вельским районом, на западе с МО «Усть-Паденьгское», МО «Никольское» и МО «Шенкурское» Шенкурского района, на севере с МО «Шеговарское» Шенкурского района, на востоке с Верхнетоемским районом, на юго-востоке с Устьянским районом.</w:t>
      </w:r>
    </w:p>
    <w:p w:rsidR="00FB2629" w:rsidRPr="00FB2629" w:rsidRDefault="00FB2629" w:rsidP="0029202B">
      <w:pPr>
        <w:autoSpaceDE w:val="0"/>
        <w:autoSpaceDN w:val="0"/>
        <w:adjustRightInd w:val="0"/>
        <w:spacing w:after="0" w:line="240" w:lineRule="auto"/>
        <w:ind w:firstLine="709"/>
        <w:jc w:val="both"/>
        <w:rPr>
          <w:rFonts w:ascii="Times New Roman" w:hAnsi="Times New Roman"/>
          <w:sz w:val="26"/>
          <w:szCs w:val="26"/>
        </w:rPr>
      </w:pPr>
      <w:r w:rsidRPr="00FB2629">
        <w:rPr>
          <w:rFonts w:ascii="Times New Roman" w:hAnsi="Times New Roman"/>
          <w:color w:val="000000"/>
          <w:sz w:val="26"/>
          <w:szCs w:val="26"/>
        </w:rPr>
        <w:t xml:space="preserve">В состав </w:t>
      </w:r>
      <w:r w:rsidRPr="00FB2629">
        <w:rPr>
          <w:rFonts w:ascii="Times New Roman" w:hAnsi="Times New Roman"/>
          <w:sz w:val="26"/>
          <w:szCs w:val="26"/>
        </w:rPr>
        <w:t>поселения МО «Федорогорское» входят тридцать один населенный пункт: д. Артюгинская, д. Аршутинская, д. Бобыкинская, д. Ванихинская, д.Васильевская, д. Власьевская, д. Дмитриевская, д. Жернаковская, д.Заберезовская, д. Кирилловская, д. Климово-Заборье, д. Копалинская, д.Кроминская, д. Левачево-Ельцево, д. Логиновская, д. Монастырская, д. Нагорная, д. Нестеровская, д. Никифоровская, д. Носовская, д. Нюнежская, д. Покровская, д.Рогачевская, д. Сергеевская, д. Смотраковская, д. Сметанино, д. Филиппово-Кичинская, д. Шахановка, д. Юрьевская, п. Россохи и п. Стрелка</w:t>
      </w:r>
      <w:r w:rsidR="0029202B">
        <w:rPr>
          <w:rFonts w:ascii="Times New Roman" w:hAnsi="Times New Roman"/>
          <w:sz w:val="26"/>
          <w:szCs w:val="26"/>
        </w:rPr>
        <w:t>.</w:t>
      </w:r>
    </w:p>
    <w:p w:rsidR="00FB2629" w:rsidRPr="00FB2629" w:rsidRDefault="00FB2629" w:rsidP="0029202B">
      <w:pPr>
        <w:spacing w:after="0" w:line="240" w:lineRule="auto"/>
        <w:ind w:firstLine="709"/>
        <w:jc w:val="both"/>
        <w:rPr>
          <w:rFonts w:ascii="Times New Roman" w:hAnsi="Times New Roman"/>
          <w:sz w:val="26"/>
          <w:szCs w:val="26"/>
        </w:rPr>
      </w:pPr>
      <w:r w:rsidRPr="00FB2629">
        <w:rPr>
          <w:rFonts w:ascii="Times New Roman" w:hAnsi="Times New Roman"/>
          <w:sz w:val="26"/>
          <w:szCs w:val="26"/>
        </w:rPr>
        <w:t>Административным центром муниципального образования «Федорогорское» является д. Никифоровская, расположенная в 4 км. от районного центра –</w:t>
      </w:r>
      <w:r>
        <w:rPr>
          <w:rFonts w:ascii="Times New Roman" w:hAnsi="Times New Roman"/>
          <w:sz w:val="26"/>
          <w:szCs w:val="26"/>
        </w:rPr>
        <w:t xml:space="preserve">               </w:t>
      </w:r>
      <w:r w:rsidRPr="00FB2629">
        <w:rPr>
          <w:rFonts w:ascii="Times New Roman" w:hAnsi="Times New Roman"/>
          <w:sz w:val="26"/>
          <w:szCs w:val="26"/>
        </w:rPr>
        <w:t xml:space="preserve"> г. Шенкурск. Город Шенкурск – один из старейших городов русского севера. Первое упоминание о поселении на р. Вага относится к 1137 году. С 1929 года Шенкурск является районным центром.</w:t>
      </w:r>
    </w:p>
    <w:p w:rsidR="00FB2629" w:rsidRPr="00FB2629" w:rsidRDefault="00FB2629" w:rsidP="0029202B">
      <w:pPr>
        <w:spacing w:after="0" w:line="240" w:lineRule="auto"/>
        <w:ind w:firstLine="709"/>
        <w:jc w:val="both"/>
        <w:rPr>
          <w:rFonts w:ascii="Times New Roman" w:hAnsi="Times New Roman"/>
          <w:sz w:val="26"/>
          <w:szCs w:val="26"/>
        </w:rPr>
      </w:pPr>
      <w:r w:rsidRPr="00FB2629">
        <w:rPr>
          <w:rFonts w:ascii="Times New Roman" w:hAnsi="Times New Roman"/>
          <w:sz w:val="26"/>
          <w:szCs w:val="26"/>
        </w:rPr>
        <w:lastRenderedPageBreak/>
        <w:t>Территория поселения составляет 272 300 га.  Кроме земель населенных пунктов территория поселения занята преимущественно землями лесного и водного фондов, а также землями сельскохозяйственного назначения.</w:t>
      </w:r>
    </w:p>
    <w:p w:rsidR="00FB2629" w:rsidRDefault="00FB2629" w:rsidP="0029202B">
      <w:pPr>
        <w:spacing w:after="0" w:line="240" w:lineRule="auto"/>
        <w:ind w:firstLine="709"/>
        <w:jc w:val="both"/>
        <w:rPr>
          <w:rFonts w:ascii="Times New Roman" w:hAnsi="Times New Roman"/>
          <w:color w:val="000000" w:themeColor="text1"/>
          <w:sz w:val="26"/>
          <w:szCs w:val="26"/>
        </w:rPr>
      </w:pPr>
      <w:r w:rsidRPr="00FB2629">
        <w:rPr>
          <w:rFonts w:ascii="Times New Roman" w:hAnsi="Times New Roman"/>
          <w:color w:val="000000" w:themeColor="text1"/>
          <w:sz w:val="26"/>
          <w:szCs w:val="26"/>
        </w:rPr>
        <w:t>Площадь территории МО составляет  2723 кв. км или 272300 га, что составляет от площади Шенкурского муниципального района (</w:t>
      </w:r>
      <w:r w:rsidRPr="00FB2629">
        <w:rPr>
          <w:rFonts w:ascii="Times New Roman" w:hAnsi="Times New Roman"/>
          <w:sz w:val="26"/>
          <w:szCs w:val="26"/>
        </w:rPr>
        <w:t>1129767</w:t>
      </w:r>
      <w:r w:rsidRPr="00FB2629">
        <w:rPr>
          <w:rFonts w:ascii="Times New Roman" w:hAnsi="Times New Roman"/>
          <w:color w:val="000000" w:themeColor="text1"/>
          <w:sz w:val="26"/>
          <w:szCs w:val="26"/>
        </w:rPr>
        <w:t xml:space="preserve">  га или 11297,67  кв. км) – 24,3 %.</w:t>
      </w:r>
    </w:p>
    <w:p w:rsidR="00C779D2" w:rsidRPr="002E5E1A" w:rsidRDefault="00E774AB" w:rsidP="0029202B">
      <w:pPr>
        <w:spacing w:after="0" w:line="240" w:lineRule="auto"/>
        <w:ind w:firstLine="709"/>
        <w:jc w:val="both"/>
        <w:rPr>
          <w:rFonts w:ascii="Times New Roman" w:hAnsi="Times New Roman"/>
          <w:color w:val="000000" w:themeColor="text1"/>
          <w:sz w:val="26"/>
          <w:szCs w:val="26"/>
        </w:rPr>
      </w:pPr>
      <w:r w:rsidRPr="002E5E1A">
        <w:rPr>
          <w:rStyle w:val="FontStyle11"/>
          <w:sz w:val="26"/>
          <w:szCs w:val="26"/>
        </w:rPr>
        <w:t>Численность населения – важнейший социально-экономический показатель. Демографические процессы определяют характер воспроизводства населения, изменение его численности, характеризуют состояние рынка труда и устойчивость развития территории. На сегодняшний день демографическая проблема – одна из важнейших социально-экономических проблем как для Шенкурского муници</w:t>
      </w:r>
      <w:r w:rsidR="00FB2629">
        <w:rPr>
          <w:rStyle w:val="FontStyle11"/>
          <w:sz w:val="26"/>
          <w:szCs w:val="26"/>
        </w:rPr>
        <w:t>пального района в целом, так и м</w:t>
      </w:r>
      <w:r w:rsidRPr="002E5E1A">
        <w:rPr>
          <w:rStyle w:val="FontStyle11"/>
          <w:sz w:val="26"/>
          <w:szCs w:val="26"/>
        </w:rPr>
        <w:t>уницип</w:t>
      </w:r>
      <w:r w:rsidR="00FB2629">
        <w:rPr>
          <w:rStyle w:val="FontStyle11"/>
          <w:sz w:val="26"/>
          <w:szCs w:val="26"/>
        </w:rPr>
        <w:t>ального образования «Федорогорское</w:t>
      </w:r>
      <w:r w:rsidRPr="002E5E1A">
        <w:rPr>
          <w:rStyle w:val="FontStyle11"/>
          <w:sz w:val="26"/>
          <w:szCs w:val="26"/>
        </w:rPr>
        <w:t>» в частности.</w:t>
      </w:r>
      <w:r w:rsidR="00C779D2" w:rsidRPr="00C779D2">
        <w:rPr>
          <w:rFonts w:ascii="Times New Roman" w:hAnsi="Times New Roman"/>
          <w:color w:val="000000" w:themeColor="text1"/>
          <w:sz w:val="26"/>
          <w:szCs w:val="26"/>
        </w:rPr>
        <w:t xml:space="preserve"> </w:t>
      </w:r>
      <w:r w:rsidR="00C779D2">
        <w:rPr>
          <w:rFonts w:ascii="Times New Roman" w:hAnsi="Times New Roman"/>
          <w:color w:val="000000" w:themeColor="text1"/>
          <w:sz w:val="26"/>
          <w:szCs w:val="26"/>
        </w:rPr>
        <w:t>Демографическая ситуация, в целом, характеризуется отрицательным естественным приростом населения и миграционным оттоком.</w:t>
      </w:r>
    </w:p>
    <w:p w:rsidR="00E774AB" w:rsidRPr="002E5E1A" w:rsidRDefault="00E774AB" w:rsidP="0029202B">
      <w:pPr>
        <w:spacing w:after="0" w:line="240" w:lineRule="auto"/>
        <w:ind w:firstLine="709"/>
        <w:jc w:val="both"/>
        <w:rPr>
          <w:rFonts w:ascii="Times New Roman" w:hAnsi="Times New Roman"/>
          <w:color w:val="000000" w:themeColor="text1"/>
          <w:sz w:val="26"/>
          <w:szCs w:val="26"/>
        </w:rPr>
      </w:pPr>
    </w:p>
    <w:p w:rsidR="00E774AB" w:rsidRPr="002E5E1A" w:rsidRDefault="00E774AB" w:rsidP="0029202B">
      <w:pPr>
        <w:spacing w:after="0" w:line="240" w:lineRule="auto"/>
        <w:ind w:firstLine="709"/>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Насе</w:t>
      </w:r>
      <w:r w:rsidR="00FB2629">
        <w:rPr>
          <w:rFonts w:ascii="Times New Roman" w:hAnsi="Times New Roman"/>
          <w:color w:val="000000" w:themeColor="text1"/>
          <w:sz w:val="26"/>
          <w:szCs w:val="26"/>
        </w:rPr>
        <w:t>ление на 2015 г. составляет 1889 чел. или 1,89  тыс. чел. или  13,3</w:t>
      </w:r>
      <w:r w:rsidRPr="002E5E1A">
        <w:rPr>
          <w:rFonts w:ascii="Times New Roman" w:hAnsi="Times New Roman"/>
          <w:color w:val="000000" w:themeColor="text1"/>
          <w:sz w:val="26"/>
          <w:szCs w:val="26"/>
        </w:rPr>
        <w:t xml:space="preserve"> % от населения района (всего).</w:t>
      </w:r>
    </w:p>
    <w:p w:rsidR="00E774AB" w:rsidRPr="00DE7E49" w:rsidRDefault="00E774AB" w:rsidP="0029202B">
      <w:pPr>
        <w:spacing w:after="0" w:line="240" w:lineRule="auto"/>
        <w:ind w:firstLine="709"/>
        <w:jc w:val="both"/>
        <w:rPr>
          <w:rFonts w:ascii="Times New Roman" w:hAnsi="Times New Roman"/>
          <w:color w:val="000000" w:themeColor="text1"/>
          <w:sz w:val="26"/>
          <w:szCs w:val="26"/>
        </w:rPr>
      </w:pPr>
      <w:r w:rsidRPr="00DE7E49">
        <w:rPr>
          <w:rFonts w:ascii="Times New Roman" w:hAnsi="Times New Roman"/>
          <w:color w:val="000000" w:themeColor="text1"/>
          <w:sz w:val="26"/>
          <w:szCs w:val="26"/>
        </w:rPr>
        <w:t>Плотность населения составляет</w:t>
      </w:r>
      <w:r w:rsidR="00FB2629">
        <w:rPr>
          <w:rFonts w:ascii="Times New Roman" w:hAnsi="Times New Roman"/>
          <w:color w:val="000000" w:themeColor="text1"/>
          <w:sz w:val="26"/>
          <w:szCs w:val="26"/>
        </w:rPr>
        <w:t xml:space="preserve"> 0,69</w:t>
      </w:r>
      <w:r w:rsidRPr="00DE7E49">
        <w:rPr>
          <w:rFonts w:ascii="Times New Roman" w:hAnsi="Times New Roman"/>
          <w:color w:val="000000" w:themeColor="text1"/>
          <w:sz w:val="26"/>
          <w:szCs w:val="26"/>
        </w:rPr>
        <w:t xml:space="preserve"> чел./кв. км (в районе – 2,7 чел./кв. км).</w:t>
      </w:r>
    </w:p>
    <w:p w:rsidR="00E774AB" w:rsidRDefault="00E774AB" w:rsidP="0029202B">
      <w:pPr>
        <w:spacing w:after="0" w:line="240" w:lineRule="auto"/>
        <w:ind w:firstLine="709"/>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Из об</w:t>
      </w:r>
      <w:r w:rsidR="00FB2629">
        <w:rPr>
          <w:rFonts w:ascii="Times New Roman" w:hAnsi="Times New Roman"/>
          <w:color w:val="000000" w:themeColor="text1"/>
          <w:sz w:val="26"/>
          <w:szCs w:val="26"/>
        </w:rPr>
        <w:t>щего количества населения – 1,9</w:t>
      </w:r>
      <w:r w:rsidRPr="002E5E1A">
        <w:rPr>
          <w:rFonts w:ascii="Times New Roman" w:hAnsi="Times New Roman"/>
          <w:color w:val="000000" w:themeColor="text1"/>
          <w:sz w:val="26"/>
          <w:szCs w:val="26"/>
        </w:rPr>
        <w:t xml:space="preserve"> тыс. чел., население моложе трудоспособног</w:t>
      </w:r>
      <w:r w:rsidR="00FB2629">
        <w:rPr>
          <w:rFonts w:ascii="Times New Roman" w:hAnsi="Times New Roman"/>
          <w:color w:val="000000" w:themeColor="text1"/>
          <w:sz w:val="26"/>
          <w:szCs w:val="26"/>
        </w:rPr>
        <w:t>о возраста составляет около 0,3 тыс. чел., (15</w:t>
      </w:r>
      <w:r w:rsidRPr="002E5E1A">
        <w:rPr>
          <w:rFonts w:ascii="Times New Roman" w:hAnsi="Times New Roman"/>
          <w:color w:val="000000" w:themeColor="text1"/>
          <w:sz w:val="26"/>
          <w:szCs w:val="26"/>
        </w:rPr>
        <w:t xml:space="preserve">,0 %), </w:t>
      </w:r>
      <w:r w:rsidR="00FB2629">
        <w:rPr>
          <w:rFonts w:ascii="Times New Roman" w:hAnsi="Times New Roman"/>
          <w:color w:val="000000" w:themeColor="text1"/>
          <w:sz w:val="26"/>
          <w:szCs w:val="26"/>
        </w:rPr>
        <w:t>в трудоспособном возрасте – 0,93 тыс. чел. (46,7</w:t>
      </w:r>
      <w:r w:rsidRPr="002E5E1A">
        <w:rPr>
          <w:rFonts w:ascii="Times New Roman" w:hAnsi="Times New Roman"/>
          <w:color w:val="000000" w:themeColor="text1"/>
          <w:sz w:val="26"/>
          <w:szCs w:val="26"/>
        </w:rPr>
        <w:t xml:space="preserve"> %), старше трудоспособног</w:t>
      </w:r>
      <w:r w:rsidR="00FB2629">
        <w:rPr>
          <w:rFonts w:ascii="Times New Roman" w:hAnsi="Times New Roman"/>
          <w:color w:val="000000" w:themeColor="text1"/>
          <w:sz w:val="26"/>
          <w:szCs w:val="26"/>
        </w:rPr>
        <w:t>о возраста – 0,76 тыс. чел. (38,3</w:t>
      </w:r>
      <w:r w:rsidRPr="002E5E1A">
        <w:rPr>
          <w:rFonts w:ascii="Times New Roman" w:hAnsi="Times New Roman"/>
          <w:color w:val="000000" w:themeColor="text1"/>
          <w:sz w:val="26"/>
          <w:szCs w:val="26"/>
        </w:rPr>
        <w:t xml:space="preserve"> %).</w:t>
      </w:r>
    </w:p>
    <w:p w:rsidR="008247E4" w:rsidRPr="002E5E1A" w:rsidRDefault="008247E4" w:rsidP="0029202B">
      <w:pPr>
        <w:spacing w:after="0" w:line="240" w:lineRule="auto"/>
        <w:ind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Соотношение мужчин и женщин составляет 46,0% и 54,0% (преобладает женское население).</w:t>
      </w:r>
    </w:p>
    <w:p w:rsidR="00E774AB" w:rsidRDefault="00E774AB" w:rsidP="0029202B">
      <w:pPr>
        <w:spacing w:after="0" w:line="240" w:lineRule="auto"/>
        <w:ind w:firstLine="709"/>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Национальный состав населения сравнительно однороден. Большая часть приходится на </w:t>
      </w:r>
      <w:r w:rsidR="00FB2629">
        <w:rPr>
          <w:rFonts w:ascii="Times New Roman" w:hAnsi="Times New Roman"/>
          <w:color w:val="000000" w:themeColor="text1"/>
          <w:sz w:val="26"/>
          <w:szCs w:val="26"/>
        </w:rPr>
        <w:t>долю русских (около 95 %), также</w:t>
      </w:r>
      <w:r w:rsidRPr="002E5E1A">
        <w:rPr>
          <w:rFonts w:ascii="Times New Roman" w:hAnsi="Times New Roman"/>
          <w:color w:val="000000" w:themeColor="text1"/>
          <w:sz w:val="26"/>
          <w:szCs w:val="26"/>
        </w:rPr>
        <w:t xml:space="preserve"> встречаются и другие национальности.</w:t>
      </w:r>
    </w:p>
    <w:p w:rsidR="004E11BE" w:rsidRPr="002E5E1A" w:rsidRDefault="004E11BE" w:rsidP="0029202B">
      <w:pPr>
        <w:pStyle w:val="Style4"/>
        <w:widowControl/>
        <w:spacing w:line="240" w:lineRule="auto"/>
        <w:ind w:firstLine="709"/>
        <w:rPr>
          <w:rStyle w:val="FontStyle11"/>
          <w:sz w:val="26"/>
          <w:szCs w:val="26"/>
        </w:rPr>
      </w:pPr>
      <w:r w:rsidRPr="002E5E1A">
        <w:rPr>
          <w:rStyle w:val="FontStyle11"/>
          <w:sz w:val="26"/>
          <w:szCs w:val="26"/>
        </w:rPr>
        <w:t>Динамика изменения численности населения тесно связана с экономическими причинами, происходящими в стране, в последние годы наблюдается постепенное снижение численности населения.</w:t>
      </w:r>
    </w:p>
    <w:p w:rsidR="00C11206" w:rsidRDefault="004E11BE" w:rsidP="0029202B">
      <w:pPr>
        <w:pStyle w:val="Style6"/>
        <w:widowControl/>
        <w:spacing w:line="240" w:lineRule="auto"/>
        <w:ind w:firstLine="709"/>
        <w:jc w:val="both"/>
        <w:rPr>
          <w:rStyle w:val="FontStyle14"/>
          <w:i w:val="0"/>
          <w:sz w:val="26"/>
          <w:szCs w:val="26"/>
        </w:rPr>
      </w:pPr>
      <w:r w:rsidRPr="002E5E1A">
        <w:rPr>
          <w:rStyle w:val="FontStyle14"/>
          <w:i w:val="0"/>
          <w:sz w:val="26"/>
          <w:szCs w:val="26"/>
        </w:rPr>
        <w:t xml:space="preserve">На протяжении последних лет на территории </w:t>
      </w:r>
      <w:r w:rsidR="00FB2629">
        <w:rPr>
          <w:rStyle w:val="FontStyle14"/>
          <w:i w:val="0"/>
          <w:sz w:val="26"/>
          <w:szCs w:val="26"/>
        </w:rPr>
        <w:t>м</w:t>
      </w:r>
      <w:r w:rsidR="001000CF" w:rsidRPr="002E5E1A">
        <w:rPr>
          <w:rStyle w:val="FontStyle14"/>
          <w:i w:val="0"/>
          <w:sz w:val="26"/>
          <w:szCs w:val="26"/>
        </w:rPr>
        <w:t>униципально</w:t>
      </w:r>
      <w:r w:rsidR="00E774AB" w:rsidRPr="002E5E1A">
        <w:rPr>
          <w:rStyle w:val="FontStyle14"/>
          <w:i w:val="0"/>
          <w:sz w:val="26"/>
          <w:szCs w:val="26"/>
        </w:rPr>
        <w:t>го</w:t>
      </w:r>
      <w:r w:rsidR="001000CF" w:rsidRPr="002E5E1A">
        <w:rPr>
          <w:rStyle w:val="FontStyle14"/>
          <w:i w:val="0"/>
          <w:sz w:val="26"/>
          <w:szCs w:val="26"/>
        </w:rPr>
        <w:t xml:space="preserve"> образовани</w:t>
      </w:r>
      <w:r w:rsidR="00E774AB" w:rsidRPr="002E5E1A">
        <w:rPr>
          <w:rStyle w:val="FontStyle14"/>
          <w:i w:val="0"/>
          <w:sz w:val="26"/>
          <w:szCs w:val="26"/>
        </w:rPr>
        <w:t>я</w:t>
      </w:r>
      <w:r w:rsidR="00FB2629">
        <w:rPr>
          <w:rStyle w:val="FontStyle14"/>
          <w:i w:val="0"/>
          <w:sz w:val="26"/>
          <w:szCs w:val="26"/>
        </w:rPr>
        <w:t xml:space="preserve"> «Федорогорское</w:t>
      </w:r>
      <w:r w:rsidR="001000CF" w:rsidRPr="002E5E1A">
        <w:rPr>
          <w:rStyle w:val="FontStyle14"/>
          <w:i w:val="0"/>
          <w:sz w:val="26"/>
          <w:szCs w:val="26"/>
        </w:rPr>
        <w:t>»</w:t>
      </w:r>
      <w:r w:rsidR="00E774AB" w:rsidRPr="002E5E1A">
        <w:rPr>
          <w:rStyle w:val="FontStyle14"/>
          <w:i w:val="0"/>
          <w:sz w:val="26"/>
          <w:szCs w:val="26"/>
        </w:rPr>
        <w:t xml:space="preserve"> </w:t>
      </w:r>
      <w:r w:rsidRPr="002E5E1A">
        <w:rPr>
          <w:rStyle w:val="FontStyle14"/>
          <w:i w:val="0"/>
          <w:sz w:val="26"/>
          <w:szCs w:val="26"/>
        </w:rPr>
        <w:t>наблюдалось постепенное снижение численности населения. Сложившиеся тенденции в спаде рождаемости и естественного прироста в значительной степени отражают сложность переходного периода в нашей стране.</w:t>
      </w:r>
    </w:p>
    <w:p w:rsidR="004E11BE" w:rsidRPr="002E5E1A" w:rsidRDefault="00C11206" w:rsidP="0029202B">
      <w:pPr>
        <w:pStyle w:val="Style6"/>
        <w:widowControl/>
        <w:spacing w:line="240" w:lineRule="auto"/>
        <w:ind w:firstLine="709"/>
        <w:jc w:val="both"/>
        <w:rPr>
          <w:rStyle w:val="FontStyle14"/>
          <w:i w:val="0"/>
          <w:sz w:val="26"/>
          <w:szCs w:val="26"/>
        </w:rPr>
      </w:pPr>
      <w:r>
        <w:rPr>
          <w:rStyle w:val="FontStyle14"/>
          <w:i w:val="0"/>
          <w:sz w:val="26"/>
          <w:szCs w:val="26"/>
        </w:rPr>
        <w:t>В решении задачи оптимизации численности населения для обеспечения стабильности и устойчивости социально-экономического развития важное значение имеет учет трудовых ресурсов, а особенно занятых, постоянно проживающих и работающих на территории.</w:t>
      </w:r>
      <w:r w:rsidR="004E11BE" w:rsidRPr="002E5E1A">
        <w:rPr>
          <w:rStyle w:val="FontStyle14"/>
          <w:i w:val="0"/>
          <w:sz w:val="26"/>
          <w:szCs w:val="26"/>
        </w:rPr>
        <w:t xml:space="preserve"> </w:t>
      </w:r>
    </w:p>
    <w:p w:rsidR="004E11BE" w:rsidRPr="00FB2629" w:rsidRDefault="004E11BE" w:rsidP="0029202B">
      <w:pPr>
        <w:pStyle w:val="Style6"/>
        <w:widowControl/>
        <w:spacing w:line="240" w:lineRule="auto"/>
        <w:ind w:firstLine="709"/>
        <w:jc w:val="both"/>
        <w:rPr>
          <w:rStyle w:val="FontStyle11"/>
          <w:iCs/>
          <w:sz w:val="26"/>
          <w:szCs w:val="26"/>
        </w:rPr>
      </w:pPr>
      <w:r w:rsidRPr="002E5E1A">
        <w:rPr>
          <w:rStyle w:val="FontStyle14"/>
          <w:i w:val="0"/>
          <w:sz w:val="26"/>
          <w:szCs w:val="26"/>
        </w:rPr>
        <w:t xml:space="preserve">Для закрепления </w:t>
      </w:r>
      <w:r w:rsidR="006E6E0F" w:rsidRPr="002E5E1A">
        <w:rPr>
          <w:rStyle w:val="FontStyle14"/>
          <w:i w:val="0"/>
          <w:sz w:val="26"/>
          <w:szCs w:val="26"/>
        </w:rPr>
        <w:t xml:space="preserve">демографической ситуации </w:t>
      </w:r>
      <w:r w:rsidRPr="002E5E1A">
        <w:rPr>
          <w:rStyle w:val="FontStyle14"/>
          <w:i w:val="0"/>
          <w:sz w:val="26"/>
          <w:szCs w:val="26"/>
        </w:rPr>
        <w:t>и преломления сложившихся</w:t>
      </w:r>
      <w:r w:rsidR="00E774AB" w:rsidRPr="002E5E1A">
        <w:rPr>
          <w:rStyle w:val="FontStyle14"/>
          <w:i w:val="0"/>
          <w:sz w:val="26"/>
          <w:szCs w:val="26"/>
        </w:rPr>
        <w:t xml:space="preserve"> </w:t>
      </w:r>
      <w:r w:rsidRPr="002E5E1A">
        <w:rPr>
          <w:rStyle w:val="FontStyle14"/>
          <w:i w:val="0"/>
          <w:sz w:val="26"/>
          <w:szCs w:val="26"/>
        </w:rPr>
        <w:t>негативных процессов начала 2000-х годов, сохранения и поддержания демографического</w:t>
      </w:r>
      <w:r w:rsidR="00FB2629">
        <w:rPr>
          <w:rStyle w:val="FontStyle14"/>
          <w:i w:val="0"/>
          <w:sz w:val="26"/>
          <w:szCs w:val="26"/>
        </w:rPr>
        <w:t xml:space="preserve"> </w:t>
      </w:r>
      <w:r w:rsidRPr="002E5E1A">
        <w:rPr>
          <w:rStyle w:val="FontStyle14"/>
          <w:i w:val="0"/>
          <w:sz w:val="26"/>
          <w:szCs w:val="26"/>
        </w:rPr>
        <w:t>потенциала поселения необходимо достижение высоких темпов экономического роста,</w:t>
      </w:r>
      <w:r w:rsidR="00E774AB" w:rsidRPr="002E5E1A">
        <w:rPr>
          <w:rStyle w:val="FontStyle14"/>
          <w:i w:val="0"/>
          <w:sz w:val="26"/>
          <w:szCs w:val="26"/>
        </w:rPr>
        <w:t xml:space="preserve"> </w:t>
      </w:r>
      <w:r w:rsidRPr="002E5E1A">
        <w:rPr>
          <w:rStyle w:val="FontStyle11"/>
          <w:sz w:val="26"/>
          <w:szCs w:val="26"/>
        </w:rPr>
        <w:t>реализация национальных и региональных социальных проектов в области демографической политики, улучшения здравоохранения, образования, обеспечения населения доступным жильем, поддержания семьи и детства.</w:t>
      </w:r>
    </w:p>
    <w:p w:rsidR="004E11BE" w:rsidRPr="002E5E1A" w:rsidRDefault="004E11BE" w:rsidP="0029202B">
      <w:pPr>
        <w:pStyle w:val="Style2"/>
        <w:widowControl/>
        <w:spacing w:line="240" w:lineRule="auto"/>
        <w:ind w:firstLine="709"/>
        <w:rPr>
          <w:rStyle w:val="FontStyle11"/>
          <w:sz w:val="26"/>
          <w:szCs w:val="26"/>
        </w:rPr>
      </w:pPr>
      <w:r w:rsidRPr="002E5E1A">
        <w:rPr>
          <w:rStyle w:val="FontStyle11"/>
          <w:sz w:val="26"/>
          <w:szCs w:val="26"/>
        </w:rPr>
        <w:t>Для стимулирования уровня рождаемости необходимо способствовать укреплению института семьи</w:t>
      </w:r>
      <w:r w:rsidR="00FB2629">
        <w:rPr>
          <w:rStyle w:val="FontStyle11"/>
          <w:sz w:val="26"/>
          <w:szCs w:val="26"/>
        </w:rPr>
        <w:t>, росту благосостояния населения</w:t>
      </w:r>
      <w:r w:rsidRPr="002E5E1A">
        <w:rPr>
          <w:rStyle w:val="FontStyle11"/>
          <w:sz w:val="26"/>
          <w:szCs w:val="26"/>
        </w:rPr>
        <w:t xml:space="preserve">, помощи </w:t>
      </w:r>
      <w:r w:rsidRPr="002E5E1A">
        <w:rPr>
          <w:rStyle w:val="FontStyle11"/>
          <w:sz w:val="26"/>
          <w:szCs w:val="26"/>
        </w:rPr>
        <w:lastRenderedPageBreak/>
        <w:t>многодетным, молодым и малообеспеченным семьям. Основные направления снижения уровня смертности связаны с предупреждением и снижением материнской и младенческой смертности, увеличением продолжительности жизни за счет сокращения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
    <w:p w:rsidR="004E11BE" w:rsidRPr="002E5E1A" w:rsidRDefault="004E11BE" w:rsidP="0029202B">
      <w:pPr>
        <w:pStyle w:val="24"/>
        <w:spacing w:after="0" w:line="240" w:lineRule="auto"/>
        <w:ind w:left="0" w:firstLine="709"/>
        <w:jc w:val="both"/>
        <w:rPr>
          <w:sz w:val="26"/>
          <w:szCs w:val="26"/>
        </w:rPr>
      </w:pPr>
    </w:p>
    <w:p w:rsidR="004E11BE" w:rsidRPr="002E5E1A" w:rsidRDefault="00F5301C" w:rsidP="000811F0">
      <w:pPr>
        <w:shd w:val="clear" w:color="auto" w:fill="FFFFFF"/>
        <w:spacing w:after="0" w:line="240" w:lineRule="auto"/>
        <w:ind w:right="11" w:firstLine="480"/>
        <w:jc w:val="center"/>
        <w:rPr>
          <w:rFonts w:ascii="Times New Roman" w:hAnsi="Times New Roman"/>
          <w:b/>
          <w:bCs/>
          <w:sz w:val="26"/>
          <w:szCs w:val="26"/>
        </w:rPr>
      </w:pPr>
      <w:r>
        <w:rPr>
          <w:rFonts w:ascii="Times New Roman" w:hAnsi="Times New Roman"/>
          <w:b/>
          <w:bCs/>
          <w:sz w:val="26"/>
          <w:szCs w:val="26"/>
        </w:rPr>
        <w:t>3</w:t>
      </w:r>
      <w:r w:rsidR="00DE7E49">
        <w:rPr>
          <w:rFonts w:ascii="Times New Roman" w:hAnsi="Times New Roman"/>
          <w:b/>
          <w:bCs/>
          <w:sz w:val="26"/>
          <w:szCs w:val="26"/>
        </w:rPr>
        <w:t xml:space="preserve">.2. </w:t>
      </w:r>
      <w:r w:rsidR="000811F0">
        <w:rPr>
          <w:rFonts w:ascii="Times New Roman" w:hAnsi="Times New Roman"/>
          <w:b/>
          <w:bCs/>
          <w:sz w:val="26"/>
          <w:szCs w:val="26"/>
        </w:rPr>
        <w:t>Гидрогеологические условия</w:t>
      </w:r>
    </w:p>
    <w:p w:rsidR="00961001" w:rsidRPr="002E5E1A" w:rsidRDefault="00961001"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Гидрогеологические условия почти повсеместно характеризуются близким залеганием к дневной поверхности зеркала грунтовых вод, что типично для севера Европейской части России.</w:t>
      </w:r>
    </w:p>
    <w:p w:rsidR="00961001" w:rsidRPr="002E5E1A" w:rsidRDefault="00961001"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Гидрогеологическая изученность слабая, специализированные гидрогеологические работы проведены в недостаточном объеме и локализованы на ограниченных площадях. Установлено, что гидрогеологические условия характеризуются наличием подземных вод, как в коренных породах, так и в четвертичных отложениях, но их гидрохимический состав не удовлетворяет санитарно-гигиеническим требованиям.</w:t>
      </w:r>
    </w:p>
    <w:p w:rsidR="00961001" w:rsidRPr="002E5E1A" w:rsidRDefault="00961001"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Водоносный комплекс, приуроченный к известнякам казанского яруса верхней перми залегают на глубине 49,1-</w:t>
      </w:r>
      <w:smartTag w:uri="urn:schemas-microsoft-com:office:smarttags" w:element="metricconverter">
        <w:smartTagPr>
          <w:attr w:name="ProductID" w:val="90,0 м"/>
        </w:smartTagPr>
        <w:r w:rsidRPr="002E5E1A">
          <w:rPr>
            <w:rFonts w:ascii="Times New Roman" w:hAnsi="Times New Roman"/>
            <w:color w:val="000000" w:themeColor="text1"/>
            <w:sz w:val="26"/>
            <w:szCs w:val="26"/>
          </w:rPr>
          <w:t>90,0 м</w:t>
        </w:r>
      </w:smartTag>
      <w:r w:rsidRPr="002E5E1A">
        <w:rPr>
          <w:rFonts w:ascii="Times New Roman" w:hAnsi="Times New Roman"/>
          <w:color w:val="000000" w:themeColor="text1"/>
          <w:sz w:val="26"/>
          <w:szCs w:val="26"/>
        </w:rPr>
        <w:t>. Воды напорные, установившиеся уровни отмечаются на глубине 11,0-</w:t>
      </w:r>
      <w:smartTag w:uri="urn:schemas-microsoft-com:office:smarttags" w:element="metricconverter">
        <w:smartTagPr>
          <w:attr w:name="ProductID" w:val="25,0 м"/>
        </w:smartTagPr>
        <w:r w:rsidRPr="002E5E1A">
          <w:rPr>
            <w:rFonts w:ascii="Times New Roman" w:hAnsi="Times New Roman"/>
            <w:color w:val="000000" w:themeColor="text1"/>
            <w:sz w:val="26"/>
            <w:szCs w:val="26"/>
          </w:rPr>
          <w:t>25,0 м</w:t>
        </w:r>
      </w:smartTag>
      <w:r w:rsidRPr="002E5E1A">
        <w:rPr>
          <w:rFonts w:ascii="Times New Roman" w:hAnsi="Times New Roman"/>
          <w:color w:val="000000" w:themeColor="text1"/>
          <w:sz w:val="26"/>
          <w:szCs w:val="26"/>
        </w:rPr>
        <w:t xml:space="preserve">. Воды характеризуются повышенной минерализацией – 5,0-6,0 г/л. </w:t>
      </w:r>
    </w:p>
    <w:p w:rsidR="00961001" w:rsidRPr="002E5E1A" w:rsidRDefault="00961001"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Подземные воды четвертичного водоносного комплекса связаны с песчаными и гравийно-галечными слоями и линзами в аллювиальных отложениях пойм рек и в ледниковых песчано-глинистых отложениях верхнечетвертичного возраста. Это порово-пластовые безнапорные воды. Глубина залегания их изменяется от долей метра, на заболоченных территориях, до 15-</w:t>
      </w:r>
      <w:smartTag w:uri="urn:schemas-microsoft-com:office:smarttags" w:element="metricconverter">
        <w:smartTagPr>
          <w:attr w:name="ProductID" w:val="20 м"/>
        </w:smartTagPr>
        <w:r w:rsidRPr="002E5E1A">
          <w:rPr>
            <w:rFonts w:ascii="Times New Roman" w:hAnsi="Times New Roman"/>
            <w:color w:val="000000" w:themeColor="text1"/>
            <w:sz w:val="26"/>
            <w:szCs w:val="26"/>
          </w:rPr>
          <w:t>20 м</w:t>
        </w:r>
      </w:smartTag>
      <w:r w:rsidRPr="002E5E1A">
        <w:rPr>
          <w:rFonts w:ascii="Times New Roman" w:hAnsi="Times New Roman"/>
          <w:color w:val="000000" w:themeColor="text1"/>
          <w:sz w:val="26"/>
          <w:szCs w:val="26"/>
        </w:rPr>
        <w:t xml:space="preserve">, редко более. Уровень грунтовых вод в долине р. Вага находится в гидравлической зависимости от уровня поверхностных вод, на остальной части территории он зависит от количества атмосферных осадков, т.к. питание водоносного комплекса четвертичных отложений происходит за счет их инфильтрации, и от положения в разрезе водоупора (ледниковых глин и суглинков). В весенние и осенние периоды в понижениях рельефа возможен подъем уровней грунтовых вод до поверхности. </w:t>
      </w:r>
    </w:p>
    <w:p w:rsidR="00961001" w:rsidRPr="002E5E1A" w:rsidRDefault="00961001"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Удельные дебиты большинства скважин, эксплуатирующих данный водоносный комплекс, составляют от 0,04 л/сек до 1,5 л/сек. Воды пресные, минерализация до 1,0 г/л. Водоносный комплекс с поверхности, как правило, не защищен и подвержен загрязнению. </w:t>
      </w:r>
    </w:p>
    <w:p w:rsidR="00961001" w:rsidRPr="002E5E1A" w:rsidRDefault="00961001"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По химическому составу вода пригодна для использования в питьевых целях, по бактериотогическим показателям – пригодна после обеззараживания. </w:t>
      </w:r>
    </w:p>
    <w:p w:rsidR="00961001" w:rsidRPr="002E5E1A" w:rsidRDefault="00961001"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Подземные воды используются в малом объеме, для питьевых целей используютс</w:t>
      </w:r>
      <w:r w:rsidR="00F95C2E">
        <w:rPr>
          <w:rFonts w:ascii="Times New Roman" w:hAnsi="Times New Roman"/>
          <w:color w:val="000000" w:themeColor="text1"/>
          <w:sz w:val="26"/>
          <w:szCs w:val="26"/>
        </w:rPr>
        <w:t>я скважины</w:t>
      </w:r>
      <w:r w:rsidRPr="002E5E1A">
        <w:rPr>
          <w:rFonts w:ascii="Times New Roman" w:hAnsi="Times New Roman"/>
          <w:color w:val="000000" w:themeColor="text1"/>
          <w:sz w:val="26"/>
          <w:szCs w:val="26"/>
        </w:rPr>
        <w:t xml:space="preserve"> и колодцы. Эксплуатируемый водоносный горизонт –  верхнечетвертичный валдайский озерно-ледниковый. Утвержденные эксплуатационные запасы подземных вод отсутствуют. Учтенный водозабор в настоящее время не превышает 20 м</w:t>
      </w:r>
      <w:r w:rsidRPr="002E5E1A">
        <w:rPr>
          <w:rFonts w:ascii="Times New Roman" w:hAnsi="Times New Roman"/>
          <w:color w:val="000000" w:themeColor="text1"/>
          <w:sz w:val="26"/>
          <w:szCs w:val="26"/>
          <w:vertAlign w:val="superscript"/>
        </w:rPr>
        <w:t>3</w:t>
      </w:r>
      <w:r w:rsidRPr="002E5E1A">
        <w:rPr>
          <w:rFonts w:ascii="Times New Roman" w:hAnsi="Times New Roman"/>
          <w:color w:val="000000" w:themeColor="text1"/>
          <w:sz w:val="26"/>
          <w:szCs w:val="26"/>
        </w:rPr>
        <w:t xml:space="preserve">/сут. Глубина скважин от 16 до </w:t>
      </w:r>
      <w:smartTag w:uri="urn:schemas-microsoft-com:office:smarttags" w:element="metricconverter">
        <w:smartTagPr>
          <w:attr w:name="ProductID" w:val="32 м"/>
        </w:smartTagPr>
        <w:r w:rsidRPr="002E5E1A">
          <w:rPr>
            <w:rFonts w:ascii="Times New Roman" w:hAnsi="Times New Roman"/>
            <w:color w:val="000000" w:themeColor="text1"/>
            <w:sz w:val="26"/>
            <w:szCs w:val="26"/>
          </w:rPr>
          <w:t>32 м</w:t>
        </w:r>
      </w:smartTag>
      <w:r w:rsidRPr="002E5E1A">
        <w:rPr>
          <w:rFonts w:ascii="Times New Roman" w:hAnsi="Times New Roman"/>
          <w:color w:val="000000" w:themeColor="text1"/>
          <w:sz w:val="26"/>
          <w:szCs w:val="26"/>
        </w:rPr>
        <w:t>.</w:t>
      </w:r>
    </w:p>
    <w:p w:rsidR="00961001" w:rsidRPr="002E5E1A" w:rsidRDefault="00961001"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В соответствии с проведенной оценкой вытекают основные выводы и  рекомендации дальнейших исследований по обеспечению населения ресурсами подземных вод для хозяйственно-питьевого водоснабжения и их рациональному использованию:</w:t>
      </w:r>
    </w:p>
    <w:p w:rsidR="00961001" w:rsidRPr="002E5E1A" w:rsidRDefault="00961001"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lastRenderedPageBreak/>
        <w:t>Основным эксплуатируемым водоносным горизонтом для целей хозяйственно-питьевого водоснабжения используется верхнечетвертичный валдайский озерно-ледниковый водоносный горизонт.</w:t>
      </w:r>
    </w:p>
    <w:p w:rsidR="00961001" w:rsidRPr="002E5E1A" w:rsidRDefault="00961001"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Подземные воды подвержены поверхностному загрязнению.</w:t>
      </w:r>
    </w:p>
    <w:p w:rsidR="00961001" w:rsidRPr="002E5E1A" w:rsidRDefault="00961001"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Для решения вопроса перевода МО </w:t>
      </w:r>
      <w:r w:rsidR="006079C5">
        <w:rPr>
          <w:rFonts w:ascii="Times New Roman" w:hAnsi="Times New Roman"/>
          <w:color w:val="000000" w:themeColor="text1"/>
          <w:sz w:val="26"/>
          <w:szCs w:val="26"/>
        </w:rPr>
        <w:t xml:space="preserve">«Федорогорское» </w:t>
      </w:r>
      <w:r w:rsidRPr="002E5E1A">
        <w:rPr>
          <w:rFonts w:ascii="Times New Roman" w:hAnsi="Times New Roman"/>
          <w:color w:val="000000" w:themeColor="text1"/>
          <w:sz w:val="26"/>
          <w:szCs w:val="26"/>
        </w:rPr>
        <w:t>на подземные источники водоснабжения  необходимо проведение гидрогеологических изысканий с утверждением запасов подземных вод.</w:t>
      </w:r>
    </w:p>
    <w:p w:rsidR="007447DD" w:rsidRPr="002E5E1A" w:rsidRDefault="007447DD"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Обилие поверхностных вод и сильная заболоченность типичны для Архангельской области в целом. Избыточные воды застаиваются в замкнутых впадинах и насыщают грунты. Также местность богата озёрами.</w:t>
      </w:r>
    </w:p>
    <w:p w:rsidR="007447DD" w:rsidRPr="002E5E1A" w:rsidRDefault="007447DD"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Гидрографическая сеть терри</w:t>
      </w:r>
      <w:r w:rsidR="008658C3">
        <w:rPr>
          <w:rFonts w:ascii="Times New Roman" w:hAnsi="Times New Roman"/>
          <w:color w:val="000000" w:themeColor="text1"/>
          <w:sz w:val="26"/>
          <w:szCs w:val="26"/>
        </w:rPr>
        <w:t>тории МО</w:t>
      </w:r>
      <w:r w:rsidR="009D137A">
        <w:rPr>
          <w:rFonts w:ascii="Times New Roman" w:hAnsi="Times New Roman"/>
          <w:color w:val="000000" w:themeColor="text1"/>
          <w:sz w:val="26"/>
          <w:szCs w:val="26"/>
        </w:rPr>
        <w:t xml:space="preserve"> «Федорогорское»</w:t>
      </w:r>
      <w:r w:rsidR="008658C3">
        <w:rPr>
          <w:rFonts w:ascii="Times New Roman" w:hAnsi="Times New Roman"/>
          <w:color w:val="000000" w:themeColor="text1"/>
          <w:sz w:val="26"/>
          <w:szCs w:val="26"/>
        </w:rPr>
        <w:t xml:space="preserve"> представлена </w:t>
      </w:r>
      <w:r w:rsidRPr="002E5E1A">
        <w:rPr>
          <w:rFonts w:ascii="Times New Roman" w:hAnsi="Times New Roman"/>
          <w:color w:val="000000" w:themeColor="text1"/>
          <w:sz w:val="26"/>
          <w:szCs w:val="26"/>
        </w:rPr>
        <w:t xml:space="preserve"> наиболее к</w:t>
      </w:r>
      <w:r w:rsidR="008658C3">
        <w:rPr>
          <w:rFonts w:ascii="Times New Roman" w:hAnsi="Times New Roman"/>
          <w:color w:val="000000" w:themeColor="text1"/>
          <w:sz w:val="26"/>
          <w:szCs w:val="26"/>
        </w:rPr>
        <w:t>рупными</w:t>
      </w:r>
      <w:r w:rsidRPr="002E5E1A">
        <w:rPr>
          <w:rFonts w:ascii="Times New Roman" w:hAnsi="Times New Roman"/>
          <w:color w:val="000000" w:themeColor="text1"/>
          <w:sz w:val="26"/>
          <w:szCs w:val="26"/>
        </w:rPr>
        <w:t xml:space="preserve"> рек</w:t>
      </w:r>
      <w:r w:rsidR="008658C3">
        <w:rPr>
          <w:rFonts w:ascii="Times New Roman" w:hAnsi="Times New Roman"/>
          <w:color w:val="000000" w:themeColor="text1"/>
          <w:sz w:val="26"/>
          <w:szCs w:val="26"/>
        </w:rPr>
        <w:t>ами:  Вага, Юмиж</w:t>
      </w:r>
      <w:r w:rsidRPr="002E5E1A">
        <w:rPr>
          <w:rFonts w:ascii="Times New Roman" w:hAnsi="Times New Roman"/>
          <w:color w:val="000000" w:themeColor="text1"/>
          <w:sz w:val="26"/>
          <w:szCs w:val="26"/>
        </w:rPr>
        <w:t>,</w:t>
      </w:r>
      <w:r w:rsidR="008658C3">
        <w:rPr>
          <w:rFonts w:ascii="Times New Roman" w:hAnsi="Times New Roman"/>
          <w:color w:val="000000" w:themeColor="text1"/>
          <w:sz w:val="26"/>
          <w:szCs w:val="26"/>
        </w:rPr>
        <w:t xml:space="preserve"> Шеньга, Шереньга, Поча,</w:t>
      </w:r>
      <w:r w:rsidRPr="002E5E1A">
        <w:rPr>
          <w:rFonts w:ascii="Times New Roman" w:hAnsi="Times New Roman"/>
          <w:color w:val="000000" w:themeColor="text1"/>
          <w:sz w:val="26"/>
          <w:szCs w:val="26"/>
        </w:rPr>
        <w:t xml:space="preserve"> а также многочисленными озерами.</w:t>
      </w:r>
    </w:p>
    <w:p w:rsidR="007447DD" w:rsidRPr="002E5E1A" w:rsidRDefault="007447DD" w:rsidP="002E5E1A">
      <w:pPr>
        <w:spacing w:after="0" w:line="240" w:lineRule="auto"/>
        <w:ind w:firstLine="567"/>
        <w:jc w:val="both"/>
        <w:rPr>
          <w:rFonts w:ascii="Times New Roman" w:hAnsi="Times New Roman"/>
          <w:b/>
          <w:color w:val="000000" w:themeColor="text1"/>
          <w:sz w:val="26"/>
          <w:szCs w:val="26"/>
        </w:rPr>
      </w:pPr>
      <w:r w:rsidRPr="002E5E1A">
        <w:rPr>
          <w:rFonts w:ascii="Times New Roman" w:hAnsi="Times New Roman"/>
          <w:color w:val="000000" w:themeColor="text1"/>
          <w:sz w:val="26"/>
          <w:szCs w:val="26"/>
        </w:rPr>
        <w:t xml:space="preserve"> Режим водных объектов не изучен. Водный режим характеризуется высоким весенним половодьем и низкой зимней меженью.</w:t>
      </w:r>
    </w:p>
    <w:p w:rsidR="007447DD" w:rsidRPr="002E5E1A" w:rsidRDefault="007447DD" w:rsidP="002E5E1A">
      <w:pPr>
        <w:spacing w:after="0" w:line="240" w:lineRule="auto"/>
        <w:ind w:firstLine="567"/>
        <w:jc w:val="both"/>
        <w:rPr>
          <w:rFonts w:ascii="Times New Roman" w:eastAsia="Times New Roman" w:hAnsi="Times New Roman"/>
          <w:color w:val="000000" w:themeColor="text1"/>
          <w:sz w:val="26"/>
          <w:szCs w:val="26"/>
          <w:lang w:eastAsia="ru-RU"/>
        </w:rPr>
      </w:pPr>
      <w:r w:rsidRPr="002E5E1A">
        <w:rPr>
          <w:rFonts w:ascii="Times New Roman" w:eastAsia="Times New Roman" w:hAnsi="Times New Roman"/>
          <w:color w:val="000000" w:themeColor="text1"/>
          <w:sz w:val="26"/>
          <w:szCs w:val="26"/>
          <w:lang w:eastAsia="ru-RU"/>
        </w:rPr>
        <w:t>Питание рек смешанное с преобладанием снегового. Замерзают они в первой половине ноября, вскрываются в конце апреля – начале мая. В последние годы отмечается обмеление рек и снижение численности рыбы в реках. Связано это в основном с вырубкой лесов в долинах рек.</w:t>
      </w:r>
    </w:p>
    <w:p w:rsidR="007447DD" w:rsidRPr="002E5E1A" w:rsidRDefault="007447DD"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В летне-осенний период нередко проходят дождевые паводки, особенно частые осенью. Летом дождевые паводки обычно одиночные, осенью они проходят сериями. Вызываемые ими подъемы уровня воды значительно ниже весенних. Первые ледовые явления на реке отмечаются обычно в конце октября, а ледостав наступает в середине ноября. Толщина льда к конца зимы достигает в среднем </w:t>
      </w:r>
      <w:smartTag w:uri="urn:schemas-microsoft-com:office:smarttags" w:element="metricconverter">
        <w:smartTagPr>
          <w:attr w:name="ProductID" w:val="65 см"/>
        </w:smartTagPr>
        <w:r w:rsidRPr="002E5E1A">
          <w:rPr>
            <w:rFonts w:ascii="Times New Roman" w:hAnsi="Times New Roman"/>
            <w:color w:val="000000" w:themeColor="text1"/>
            <w:sz w:val="26"/>
            <w:szCs w:val="26"/>
          </w:rPr>
          <w:t>65 см</w:t>
        </w:r>
      </w:smartTag>
      <w:r w:rsidRPr="002E5E1A">
        <w:rPr>
          <w:rFonts w:ascii="Times New Roman" w:hAnsi="Times New Roman"/>
          <w:color w:val="000000" w:themeColor="text1"/>
          <w:sz w:val="26"/>
          <w:szCs w:val="26"/>
        </w:rPr>
        <w:t xml:space="preserve"> (максимальная – </w:t>
      </w:r>
      <w:smartTag w:uri="urn:schemas-microsoft-com:office:smarttags" w:element="metricconverter">
        <w:smartTagPr>
          <w:attr w:name="ProductID" w:val="89 см"/>
        </w:smartTagPr>
        <w:r w:rsidRPr="002E5E1A">
          <w:rPr>
            <w:rFonts w:ascii="Times New Roman" w:hAnsi="Times New Roman"/>
            <w:color w:val="000000" w:themeColor="text1"/>
            <w:sz w:val="26"/>
            <w:szCs w:val="26"/>
          </w:rPr>
          <w:t>89 см</w:t>
        </w:r>
      </w:smartTag>
      <w:r w:rsidRPr="002E5E1A">
        <w:rPr>
          <w:rFonts w:ascii="Times New Roman" w:hAnsi="Times New Roman"/>
          <w:color w:val="000000" w:themeColor="text1"/>
          <w:sz w:val="26"/>
          <w:szCs w:val="26"/>
        </w:rPr>
        <w:t xml:space="preserve">). </w:t>
      </w:r>
    </w:p>
    <w:p w:rsidR="007447DD" w:rsidRPr="002E5E1A" w:rsidRDefault="007447DD"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Вода р. Ваги имеет гидрокарбонатный состав. В период паводка она мягкая и очень мягкая, а в период межени – умеренно жесткая. Минерализация ее изменяется от 70 до 100 мг/л - в период половодья, до 300-400 мг/л – в период межени. </w:t>
      </w:r>
    </w:p>
    <w:p w:rsidR="007447DD" w:rsidRPr="002E5E1A" w:rsidRDefault="007447DD" w:rsidP="002E5E1A">
      <w:pPr>
        <w:keepNext/>
        <w:spacing w:after="0" w:line="240" w:lineRule="auto"/>
        <w:ind w:left="720"/>
        <w:jc w:val="both"/>
        <w:rPr>
          <w:rFonts w:ascii="Times New Roman" w:hAnsi="Times New Roman"/>
          <w:bCs/>
          <w:color w:val="000000" w:themeColor="text1"/>
          <w:sz w:val="26"/>
          <w:szCs w:val="26"/>
        </w:rPr>
      </w:pPr>
      <w:r w:rsidRPr="002E5E1A">
        <w:rPr>
          <w:rFonts w:ascii="Times New Roman" w:hAnsi="Times New Roman"/>
          <w:bCs/>
          <w:color w:val="000000" w:themeColor="text1"/>
          <w:sz w:val="26"/>
          <w:szCs w:val="26"/>
        </w:rPr>
        <w:t>В целом МО</w:t>
      </w:r>
      <w:r w:rsidR="006079C5">
        <w:rPr>
          <w:rFonts w:ascii="Times New Roman" w:hAnsi="Times New Roman"/>
          <w:bCs/>
          <w:color w:val="000000" w:themeColor="text1"/>
          <w:sz w:val="26"/>
          <w:szCs w:val="26"/>
        </w:rPr>
        <w:t xml:space="preserve"> «Федорогорское»</w:t>
      </w:r>
      <w:r w:rsidRPr="002E5E1A">
        <w:rPr>
          <w:rFonts w:ascii="Times New Roman" w:hAnsi="Times New Roman"/>
          <w:bCs/>
          <w:color w:val="000000" w:themeColor="text1"/>
          <w:sz w:val="26"/>
          <w:szCs w:val="26"/>
        </w:rPr>
        <w:t xml:space="preserve"> обеспечено ресурсами поверхностных вод. Качество воды в поверхностных водах не соответствуют СанПиН 2.1.4.1074-01 «Питьевая вода. Гигиенические требования к качеству воды централизованных систем питьевого водоснабжения», поэтому при использовании поверхностных вод в качестве источника хозяйственно-питьевого водоснабжения необходимо предусмотреть очистку вод до значений показателей качества согласно нормативам СанПиН.</w:t>
      </w:r>
    </w:p>
    <w:p w:rsidR="006E6E0F" w:rsidRPr="002E5E1A" w:rsidRDefault="006E6E0F" w:rsidP="002E5E1A">
      <w:pPr>
        <w:spacing w:after="0" w:line="240" w:lineRule="auto"/>
        <w:ind w:firstLine="600"/>
        <w:jc w:val="both"/>
        <w:rPr>
          <w:rFonts w:ascii="Times New Roman" w:hAnsi="Times New Roman"/>
          <w:sz w:val="26"/>
          <w:szCs w:val="26"/>
        </w:rPr>
      </w:pPr>
    </w:p>
    <w:p w:rsidR="004E11BE" w:rsidRPr="002E5E1A" w:rsidRDefault="00F5301C" w:rsidP="000811F0">
      <w:pPr>
        <w:shd w:val="clear" w:color="auto" w:fill="FFFFFF"/>
        <w:spacing w:after="0" w:line="240" w:lineRule="auto"/>
        <w:ind w:right="11"/>
        <w:jc w:val="center"/>
        <w:rPr>
          <w:rFonts w:ascii="Times New Roman" w:hAnsi="Times New Roman"/>
          <w:sz w:val="26"/>
          <w:szCs w:val="26"/>
        </w:rPr>
      </w:pPr>
      <w:r>
        <w:rPr>
          <w:rFonts w:ascii="Times New Roman" w:hAnsi="Times New Roman"/>
          <w:b/>
          <w:sz w:val="26"/>
          <w:szCs w:val="26"/>
        </w:rPr>
        <w:t>3</w:t>
      </w:r>
      <w:r w:rsidR="00DE7E49">
        <w:rPr>
          <w:rFonts w:ascii="Times New Roman" w:hAnsi="Times New Roman"/>
          <w:b/>
          <w:sz w:val="26"/>
          <w:szCs w:val="26"/>
        </w:rPr>
        <w:t xml:space="preserve">.3. </w:t>
      </w:r>
      <w:r w:rsidR="004E11BE" w:rsidRPr="002E5E1A">
        <w:rPr>
          <w:rFonts w:ascii="Times New Roman" w:hAnsi="Times New Roman"/>
          <w:b/>
          <w:sz w:val="26"/>
          <w:szCs w:val="26"/>
        </w:rPr>
        <w:t>Климатические условия</w:t>
      </w:r>
    </w:p>
    <w:bookmarkEnd w:id="0"/>
    <w:p w:rsidR="00E774AB" w:rsidRPr="002E5E1A" w:rsidRDefault="00E774AB" w:rsidP="002E5E1A">
      <w:pPr>
        <w:widowControl w:val="0"/>
        <w:autoSpaceDE w:val="0"/>
        <w:autoSpaceDN w:val="0"/>
        <w:adjustRightInd w:val="0"/>
        <w:spacing w:after="0" w:line="240" w:lineRule="auto"/>
        <w:ind w:firstLine="540"/>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По кл</w:t>
      </w:r>
      <w:r w:rsidR="006079C5">
        <w:rPr>
          <w:rFonts w:ascii="Times New Roman" w:hAnsi="Times New Roman"/>
          <w:color w:val="000000" w:themeColor="text1"/>
          <w:sz w:val="26"/>
          <w:szCs w:val="26"/>
        </w:rPr>
        <w:t>имату территория МО «</w:t>
      </w:r>
      <w:r w:rsidR="008247E4">
        <w:rPr>
          <w:rFonts w:ascii="Times New Roman" w:hAnsi="Times New Roman"/>
          <w:color w:val="000000" w:themeColor="text1"/>
          <w:sz w:val="26"/>
          <w:szCs w:val="26"/>
        </w:rPr>
        <w:t>Федорогорское</w:t>
      </w:r>
      <w:r w:rsidR="006079C5">
        <w:rPr>
          <w:rFonts w:ascii="Times New Roman" w:hAnsi="Times New Roman"/>
          <w:color w:val="000000" w:themeColor="text1"/>
          <w:sz w:val="26"/>
          <w:szCs w:val="26"/>
        </w:rPr>
        <w:t>»</w:t>
      </w:r>
      <w:r w:rsidRPr="002E5E1A">
        <w:rPr>
          <w:rFonts w:ascii="Times New Roman" w:hAnsi="Times New Roman"/>
          <w:color w:val="000000" w:themeColor="text1"/>
          <w:sz w:val="26"/>
          <w:szCs w:val="26"/>
        </w:rPr>
        <w:t xml:space="preserve"> располагается в умеренном климатическом поясе (атлантико-континентальная область умеренного пояса) и относится к Двинско-Мезенской среднетаежной ландшафтно-климатической провинции. </w:t>
      </w:r>
    </w:p>
    <w:p w:rsidR="00E774AB" w:rsidRPr="002E5E1A" w:rsidRDefault="00E774AB" w:rsidP="002E5E1A">
      <w:pPr>
        <w:widowControl w:val="0"/>
        <w:autoSpaceDE w:val="0"/>
        <w:autoSpaceDN w:val="0"/>
        <w:adjustRightInd w:val="0"/>
        <w:spacing w:after="0" w:line="240" w:lineRule="auto"/>
        <w:ind w:firstLine="540"/>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Климат - умеренно-континентальный. Зима продолжительная с устойчивыми отрицательными температурами воздуха и редкими оттепелями. Лето короткое влажное и относительно теплое. Весна и осень затяжные, осень дождливая. Конец зимы и начало весны характеризуются неустойчивой переменной погодой. Переход среднеустойчивой температуры через 0º наблюдается в первой декаде апреля. </w:t>
      </w:r>
    </w:p>
    <w:p w:rsidR="00E774AB" w:rsidRPr="002E5E1A" w:rsidRDefault="00E774AB" w:rsidP="002E5E1A">
      <w:pPr>
        <w:widowControl w:val="0"/>
        <w:autoSpaceDE w:val="0"/>
        <w:autoSpaceDN w:val="0"/>
        <w:adjustRightInd w:val="0"/>
        <w:spacing w:after="0" w:line="240" w:lineRule="auto"/>
        <w:ind w:firstLine="540"/>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Средние температуры января и июля равны соответственно -13ºС и +17,1º. </w:t>
      </w:r>
      <w:r w:rsidRPr="002E5E1A">
        <w:rPr>
          <w:rFonts w:ascii="Times New Roman" w:hAnsi="Times New Roman"/>
          <w:color w:val="000000" w:themeColor="text1"/>
          <w:sz w:val="26"/>
          <w:szCs w:val="26"/>
        </w:rPr>
        <w:lastRenderedPageBreak/>
        <w:t xml:space="preserve">Годовая амплитуда колебания температуры составляет до 30º. Абсолютные min  и max температуры составляют -50º и +35º. </w:t>
      </w:r>
    </w:p>
    <w:p w:rsidR="00E774AB" w:rsidRPr="002E5E1A" w:rsidRDefault="00E774AB" w:rsidP="002E5E1A">
      <w:pPr>
        <w:widowControl w:val="0"/>
        <w:autoSpaceDE w:val="0"/>
        <w:autoSpaceDN w:val="0"/>
        <w:adjustRightInd w:val="0"/>
        <w:spacing w:after="0" w:line="240" w:lineRule="auto"/>
        <w:ind w:firstLine="540"/>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Средняя продолжительность устойчивых морозов 126 дней, безморозный период – 108 дней. </w:t>
      </w:r>
    </w:p>
    <w:p w:rsidR="00E774AB" w:rsidRPr="002E5E1A" w:rsidRDefault="00E774AB" w:rsidP="002E5E1A">
      <w:pPr>
        <w:keepNext/>
        <w:autoSpaceDE w:val="0"/>
        <w:autoSpaceDN w:val="0"/>
        <w:adjustRightInd w:val="0"/>
        <w:spacing w:after="0" w:line="240" w:lineRule="auto"/>
        <w:ind w:firstLine="539"/>
        <w:jc w:val="center"/>
        <w:rPr>
          <w:rFonts w:ascii="Times New Roman" w:hAnsi="Times New Roman"/>
          <w:b/>
          <w:color w:val="000000" w:themeColor="text1"/>
          <w:sz w:val="26"/>
          <w:szCs w:val="26"/>
        </w:rPr>
      </w:pPr>
      <w:r w:rsidRPr="002E5E1A">
        <w:rPr>
          <w:rFonts w:ascii="Times New Roman" w:hAnsi="Times New Roman"/>
          <w:b/>
          <w:color w:val="000000" w:themeColor="text1"/>
          <w:sz w:val="26"/>
          <w:szCs w:val="26"/>
        </w:rPr>
        <w:t xml:space="preserve">Средняя зимняя температура (ºС) воздуха с 1881 по </w:t>
      </w:r>
      <w:smartTag w:uri="urn:schemas-microsoft-com:office:smarttags" w:element="metricconverter">
        <w:smartTagPr>
          <w:attr w:name="ProductID" w:val="1960 Г"/>
        </w:smartTagPr>
        <w:r w:rsidRPr="002E5E1A">
          <w:rPr>
            <w:rFonts w:ascii="Times New Roman" w:hAnsi="Times New Roman"/>
            <w:b/>
            <w:color w:val="000000" w:themeColor="text1"/>
            <w:sz w:val="26"/>
            <w:szCs w:val="26"/>
          </w:rPr>
          <w:t>1960 г</w:t>
        </w:r>
      </w:smartTag>
      <w:r w:rsidRPr="002E5E1A">
        <w:rPr>
          <w:rFonts w:ascii="Times New Roman" w:hAnsi="Times New Roman"/>
          <w:b/>
          <w:color w:val="000000" w:themeColor="text1"/>
          <w:sz w:val="26"/>
          <w:szCs w:val="26"/>
        </w:rPr>
        <w:t>.</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2"/>
        <w:gridCol w:w="1893"/>
        <w:gridCol w:w="1906"/>
        <w:gridCol w:w="1870"/>
        <w:gridCol w:w="1863"/>
      </w:tblGrid>
      <w:tr w:rsidR="00E774AB" w:rsidRPr="002E5E1A" w:rsidTr="00FB2880">
        <w:tc>
          <w:tcPr>
            <w:tcW w:w="1969" w:type="dxa"/>
            <w:shd w:val="clear" w:color="auto" w:fill="BFBFBF" w:themeFill="background1" w:themeFillShade="BF"/>
            <w:vAlign w:val="center"/>
          </w:tcPr>
          <w:p w:rsidR="00E774AB" w:rsidRPr="002E5E1A" w:rsidRDefault="00E774AB" w:rsidP="002E5E1A">
            <w:pPr>
              <w:widowControl w:val="0"/>
              <w:autoSpaceDE w:val="0"/>
              <w:autoSpaceDN w:val="0"/>
              <w:adjustRightInd w:val="0"/>
              <w:spacing w:after="0" w:line="240" w:lineRule="auto"/>
              <w:jc w:val="center"/>
              <w:rPr>
                <w:rFonts w:ascii="Times New Roman" w:eastAsia="Times New Roman" w:hAnsi="Times New Roman"/>
                <w:b/>
                <w:sz w:val="26"/>
                <w:szCs w:val="26"/>
                <w:lang w:eastAsia="ru-RU"/>
              </w:rPr>
            </w:pPr>
            <w:r w:rsidRPr="002E5E1A">
              <w:rPr>
                <w:rFonts w:ascii="Times New Roman" w:eastAsia="Times New Roman" w:hAnsi="Times New Roman"/>
                <w:b/>
                <w:sz w:val="26"/>
                <w:szCs w:val="26"/>
                <w:lang w:eastAsia="ru-RU"/>
              </w:rPr>
              <w:t>Пункт наблюдений</w:t>
            </w:r>
          </w:p>
        </w:tc>
        <w:tc>
          <w:tcPr>
            <w:tcW w:w="1971" w:type="dxa"/>
            <w:shd w:val="clear" w:color="auto" w:fill="BFBFBF" w:themeFill="background1" w:themeFillShade="BF"/>
            <w:vAlign w:val="center"/>
          </w:tcPr>
          <w:p w:rsidR="00E774AB" w:rsidRPr="002E5E1A" w:rsidRDefault="00E774AB" w:rsidP="002E5E1A">
            <w:pPr>
              <w:widowControl w:val="0"/>
              <w:autoSpaceDE w:val="0"/>
              <w:autoSpaceDN w:val="0"/>
              <w:adjustRightInd w:val="0"/>
              <w:spacing w:after="0" w:line="240" w:lineRule="auto"/>
              <w:jc w:val="center"/>
              <w:rPr>
                <w:rFonts w:ascii="Times New Roman" w:eastAsia="Times New Roman" w:hAnsi="Times New Roman"/>
                <w:b/>
                <w:sz w:val="26"/>
                <w:szCs w:val="26"/>
                <w:lang w:eastAsia="ru-RU"/>
              </w:rPr>
            </w:pPr>
            <w:r w:rsidRPr="002E5E1A">
              <w:rPr>
                <w:rFonts w:ascii="Times New Roman" w:eastAsia="Times New Roman" w:hAnsi="Times New Roman"/>
                <w:b/>
                <w:sz w:val="26"/>
                <w:szCs w:val="26"/>
                <w:lang w:eastAsia="ru-RU"/>
              </w:rPr>
              <w:t>январь</w:t>
            </w:r>
          </w:p>
        </w:tc>
        <w:tc>
          <w:tcPr>
            <w:tcW w:w="1971" w:type="dxa"/>
            <w:shd w:val="clear" w:color="auto" w:fill="BFBFBF" w:themeFill="background1" w:themeFillShade="BF"/>
            <w:vAlign w:val="center"/>
          </w:tcPr>
          <w:p w:rsidR="00E774AB" w:rsidRPr="002E5E1A" w:rsidRDefault="00E774AB" w:rsidP="002E5E1A">
            <w:pPr>
              <w:widowControl w:val="0"/>
              <w:autoSpaceDE w:val="0"/>
              <w:autoSpaceDN w:val="0"/>
              <w:adjustRightInd w:val="0"/>
              <w:spacing w:after="0" w:line="240" w:lineRule="auto"/>
              <w:jc w:val="center"/>
              <w:rPr>
                <w:rFonts w:ascii="Times New Roman" w:eastAsia="Times New Roman" w:hAnsi="Times New Roman"/>
                <w:b/>
                <w:sz w:val="26"/>
                <w:szCs w:val="26"/>
                <w:lang w:eastAsia="ru-RU"/>
              </w:rPr>
            </w:pPr>
            <w:r w:rsidRPr="002E5E1A">
              <w:rPr>
                <w:rFonts w:ascii="Times New Roman" w:eastAsia="Times New Roman" w:hAnsi="Times New Roman"/>
                <w:b/>
                <w:sz w:val="26"/>
                <w:szCs w:val="26"/>
                <w:lang w:eastAsia="ru-RU"/>
              </w:rPr>
              <w:t>февраль</w:t>
            </w:r>
          </w:p>
        </w:tc>
        <w:tc>
          <w:tcPr>
            <w:tcW w:w="1971" w:type="dxa"/>
            <w:shd w:val="clear" w:color="auto" w:fill="BFBFBF" w:themeFill="background1" w:themeFillShade="BF"/>
            <w:vAlign w:val="center"/>
          </w:tcPr>
          <w:p w:rsidR="00E774AB" w:rsidRPr="002E5E1A" w:rsidRDefault="00E774AB" w:rsidP="002E5E1A">
            <w:pPr>
              <w:widowControl w:val="0"/>
              <w:autoSpaceDE w:val="0"/>
              <w:autoSpaceDN w:val="0"/>
              <w:adjustRightInd w:val="0"/>
              <w:spacing w:after="0" w:line="240" w:lineRule="auto"/>
              <w:jc w:val="center"/>
              <w:rPr>
                <w:rFonts w:ascii="Times New Roman" w:eastAsia="Times New Roman" w:hAnsi="Times New Roman"/>
                <w:b/>
                <w:sz w:val="26"/>
                <w:szCs w:val="26"/>
                <w:lang w:eastAsia="ru-RU"/>
              </w:rPr>
            </w:pPr>
            <w:r w:rsidRPr="002E5E1A">
              <w:rPr>
                <w:rFonts w:ascii="Times New Roman" w:eastAsia="Times New Roman" w:hAnsi="Times New Roman"/>
                <w:b/>
                <w:sz w:val="26"/>
                <w:szCs w:val="26"/>
                <w:lang w:eastAsia="ru-RU"/>
              </w:rPr>
              <w:t>март</w:t>
            </w:r>
          </w:p>
        </w:tc>
        <w:tc>
          <w:tcPr>
            <w:tcW w:w="1971" w:type="dxa"/>
            <w:shd w:val="clear" w:color="auto" w:fill="BFBFBF" w:themeFill="background1" w:themeFillShade="BF"/>
            <w:vAlign w:val="center"/>
          </w:tcPr>
          <w:p w:rsidR="00E774AB" w:rsidRPr="002E5E1A" w:rsidRDefault="00E774AB" w:rsidP="002E5E1A">
            <w:pPr>
              <w:widowControl w:val="0"/>
              <w:autoSpaceDE w:val="0"/>
              <w:autoSpaceDN w:val="0"/>
              <w:adjustRightInd w:val="0"/>
              <w:spacing w:after="0" w:line="240" w:lineRule="auto"/>
              <w:jc w:val="center"/>
              <w:rPr>
                <w:rFonts w:ascii="Times New Roman" w:eastAsia="Times New Roman" w:hAnsi="Times New Roman"/>
                <w:b/>
                <w:sz w:val="26"/>
                <w:szCs w:val="26"/>
                <w:lang w:eastAsia="ru-RU"/>
              </w:rPr>
            </w:pPr>
            <w:r w:rsidRPr="002E5E1A">
              <w:rPr>
                <w:rFonts w:ascii="Times New Roman" w:eastAsia="Times New Roman" w:hAnsi="Times New Roman"/>
                <w:b/>
                <w:sz w:val="26"/>
                <w:szCs w:val="26"/>
                <w:lang w:eastAsia="ru-RU"/>
              </w:rPr>
              <w:t>Абс. min</w:t>
            </w:r>
          </w:p>
        </w:tc>
      </w:tr>
      <w:tr w:rsidR="00E774AB" w:rsidRPr="002E5E1A" w:rsidTr="00BF3237">
        <w:tc>
          <w:tcPr>
            <w:tcW w:w="1969" w:type="dxa"/>
            <w:vAlign w:val="center"/>
          </w:tcPr>
          <w:p w:rsidR="00E774AB" w:rsidRPr="002E5E1A" w:rsidRDefault="00E774AB" w:rsidP="002E5E1A">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2E5E1A">
              <w:rPr>
                <w:rFonts w:ascii="Times New Roman" w:eastAsia="Times New Roman" w:hAnsi="Times New Roman"/>
                <w:sz w:val="26"/>
                <w:szCs w:val="26"/>
                <w:lang w:eastAsia="ru-RU"/>
              </w:rPr>
              <w:t>г. Шенкурск</w:t>
            </w:r>
          </w:p>
        </w:tc>
        <w:tc>
          <w:tcPr>
            <w:tcW w:w="1971" w:type="dxa"/>
            <w:vAlign w:val="center"/>
          </w:tcPr>
          <w:p w:rsidR="00E774AB" w:rsidRPr="002E5E1A" w:rsidRDefault="00E774AB" w:rsidP="002E5E1A">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2E5E1A">
              <w:rPr>
                <w:rFonts w:ascii="Times New Roman" w:eastAsia="Times New Roman" w:hAnsi="Times New Roman"/>
                <w:sz w:val="26"/>
                <w:szCs w:val="26"/>
                <w:lang w:eastAsia="ru-RU"/>
              </w:rPr>
              <w:t>-13</w:t>
            </w:r>
          </w:p>
        </w:tc>
        <w:tc>
          <w:tcPr>
            <w:tcW w:w="1971" w:type="dxa"/>
            <w:vAlign w:val="center"/>
          </w:tcPr>
          <w:p w:rsidR="00E774AB" w:rsidRPr="002E5E1A" w:rsidRDefault="00E774AB" w:rsidP="002E5E1A">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2E5E1A">
              <w:rPr>
                <w:rFonts w:ascii="Times New Roman" w:eastAsia="Times New Roman" w:hAnsi="Times New Roman"/>
                <w:sz w:val="26"/>
                <w:szCs w:val="26"/>
                <w:lang w:eastAsia="ru-RU"/>
              </w:rPr>
              <w:t>-12,1</w:t>
            </w:r>
          </w:p>
        </w:tc>
        <w:tc>
          <w:tcPr>
            <w:tcW w:w="1971" w:type="dxa"/>
            <w:vAlign w:val="center"/>
          </w:tcPr>
          <w:p w:rsidR="00E774AB" w:rsidRPr="002E5E1A" w:rsidRDefault="00E774AB" w:rsidP="002E5E1A">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2E5E1A">
              <w:rPr>
                <w:rFonts w:ascii="Times New Roman" w:eastAsia="Times New Roman" w:hAnsi="Times New Roman"/>
                <w:sz w:val="26"/>
                <w:szCs w:val="26"/>
                <w:lang w:eastAsia="ru-RU"/>
              </w:rPr>
              <w:t>-6,7</w:t>
            </w:r>
          </w:p>
        </w:tc>
        <w:tc>
          <w:tcPr>
            <w:tcW w:w="1971" w:type="dxa"/>
            <w:vAlign w:val="center"/>
          </w:tcPr>
          <w:p w:rsidR="00E774AB" w:rsidRPr="002E5E1A" w:rsidRDefault="00E774AB" w:rsidP="002E5E1A">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2E5E1A">
              <w:rPr>
                <w:rFonts w:ascii="Times New Roman" w:eastAsia="Times New Roman" w:hAnsi="Times New Roman"/>
                <w:sz w:val="26"/>
                <w:szCs w:val="26"/>
                <w:lang w:eastAsia="ru-RU"/>
              </w:rPr>
              <w:t>-50</w:t>
            </w:r>
          </w:p>
        </w:tc>
      </w:tr>
    </w:tbl>
    <w:p w:rsidR="00E774AB" w:rsidRPr="002E5E1A" w:rsidRDefault="00E774AB" w:rsidP="002E5E1A">
      <w:pPr>
        <w:widowControl w:val="0"/>
        <w:autoSpaceDE w:val="0"/>
        <w:autoSpaceDN w:val="0"/>
        <w:adjustRightInd w:val="0"/>
        <w:spacing w:after="0" w:line="240" w:lineRule="auto"/>
        <w:ind w:firstLine="540"/>
        <w:jc w:val="both"/>
        <w:rPr>
          <w:rFonts w:ascii="Times New Roman" w:hAnsi="Times New Roman"/>
          <w:color w:val="000000" w:themeColor="text1"/>
          <w:sz w:val="26"/>
          <w:szCs w:val="26"/>
        </w:rPr>
      </w:pPr>
    </w:p>
    <w:p w:rsidR="00E774AB" w:rsidRPr="002E5E1A" w:rsidRDefault="00E774AB" w:rsidP="002E5E1A">
      <w:pPr>
        <w:widowControl w:val="0"/>
        <w:autoSpaceDE w:val="0"/>
        <w:autoSpaceDN w:val="0"/>
        <w:adjustRightInd w:val="0"/>
        <w:spacing w:after="0" w:line="240" w:lineRule="auto"/>
        <w:ind w:firstLine="540"/>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В течении года преобладают южные и юго-восточные ветры, составляющие 44 % от суммы ветров всех направлений. Среднегодовая скорость ветра 2,9 м/с. Летом увеличивается повторяемость северных и северо-восточных ветров. Усиление ветра отмечается зимой и весной. Сильные ветры со скоростью более 15 м/с редки. </w:t>
      </w:r>
    </w:p>
    <w:p w:rsidR="00961001" w:rsidRPr="002E5E1A" w:rsidRDefault="00961001" w:rsidP="002E5E1A">
      <w:pPr>
        <w:widowControl w:val="0"/>
        <w:autoSpaceDE w:val="0"/>
        <w:autoSpaceDN w:val="0"/>
        <w:adjustRightInd w:val="0"/>
        <w:spacing w:after="0" w:line="240" w:lineRule="auto"/>
        <w:ind w:firstLine="539"/>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Территория избыточно увлажнена. В среднем годовая сумма осадков составляет </w:t>
      </w:r>
      <w:smartTag w:uri="urn:schemas-microsoft-com:office:smarttags" w:element="metricconverter">
        <w:smartTagPr>
          <w:attr w:name="ProductID" w:val="515 мм"/>
        </w:smartTagPr>
        <w:r w:rsidRPr="002E5E1A">
          <w:rPr>
            <w:rFonts w:ascii="Times New Roman" w:hAnsi="Times New Roman"/>
            <w:color w:val="000000" w:themeColor="text1"/>
            <w:sz w:val="26"/>
            <w:szCs w:val="26"/>
          </w:rPr>
          <w:t>515 мм</w:t>
        </w:r>
      </w:smartTag>
      <w:r w:rsidRPr="002E5E1A">
        <w:rPr>
          <w:rFonts w:ascii="Times New Roman" w:hAnsi="Times New Roman"/>
          <w:color w:val="000000" w:themeColor="text1"/>
          <w:sz w:val="26"/>
          <w:szCs w:val="26"/>
        </w:rPr>
        <w:t xml:space="preserve">, из них в зимний период выпадает до </w:t>
      </w:r>
      <w:smartTag w:uri="urn:schemas-microsoft-com:office:smarttags" w:element="metricconverter">
        <w:smartTagPr>
          <w:attr w:name="ProductID" w:val="160 мм"/>
        </w:smartTagPr>
        <w:r w:rsidRPr="002E5E1A">
          <w:rPr>
            <w:rFonts w:ascii="Times New Roman" w:hAnsi="Times New Roman"/>
            <w:color w:val="000000" w:themeColor="text1"/>
            <w:sz w:val="26"/>
            <w:szCs w:val="26"/>
          </w:rPr>
          <w:t>160 мм</w:t>
        </w:r>
      </w:smartTag>
      <w:r w:rsidRPr="002E5E1A">
        <w:rPr>
          <w:rFonts w:ascii="Times New Roman" w:hAnsi="Times New Roman"/>
          <w:color w:val="000000" w:themeColor="text1"/>
          <w:sz w:val="26"/>
          <w:szCs w:val="26"/>
        </w:rPr>
        <w:t>. Высота снежного покрова в открытых местах достигает 40-</w:t>
      </w:r>
      <w:smartTag w:uri="urn:schemas-microsoft-com:office:smarttags" w:element="metricconverter">
        <w:smartTagPr>
          <w:attr w:name="ProductID" w:val="45 см"/>
        </w:smartTagPr>
        <w:r w:rsidRPr="002E5E1A">
          <w:rPr>
            <w:rFonts w:ascii="Times New Roman" w:hAnsi="Times New Roman"/>
            <w:color w:val="000000" w:themeColor="text1"/>
            <w:sz w:val="26"/>
            <w:szCs w:val="26"/>
          </w:rPr>
          <w:t>45 см</w:t>
        </w:r>
      </w:smartTag>
      <w:r w:rsidRPr="002E5E1A">
        <w:rPr>
          <w:rFonts w:ascii="Times New Roman" w:hAnsi="Times New Roman"/>
          <w:color w:val="000000" w:themeColor="text1"/>
          <w:sz w:val="26"/>
          <w:szCs w:val="26"/>
        </w:rPr>
        <w:t xml:space="preserve">, в защищенных – около </w:t>
      </w:r>
      <w:smartTag w:uri="urn:schemas-microsoft-com:office:smarttags" w:element="metricconverter">
        <w:smartTagPr>
          <w:attr w:name="ProductID" w:val="1 м"/>
        </w:smartTagPr>
        <w:r w:rsidRPr="002E5E1A">
          <w:rPr>
            <w:rFonts w:ascii="Times New Roman" w:hAnsi="Times New Roman"/>
            <w:color w:val="000000" w:themeColor="text1"/>
            <w:sz w:val="26"/>
            <w:szCs w:val="26"/>
          </w:rPr>
          <w:t>1 м</w:t>
        </w:r>
      </w:smartTag>
      <w:r w:rsidRPr="002E5E1A">
        <w:rPr>
          <w:rFonts w:ascii="Times New Roman" w:hAnsi="Times New Roman"/>
          <w:color w:val="000000" w:themeColor="text1"/>
          <w:sz w:val="26"/>
          <w:szCs w:val="26"/>
        </w:rPr>
        <w:t xml:space="preserve">. Устойчивый снежный покров держится от 150 до 170 дней, он устанавливается в ноябре и разрушается в апреле. </w:t>
      </w:r>
    </w:p>
    <w:p w:rsidR="00961001" w:rsidRPr="002E5E1A" w:rsidRDefault="00961001" w:rsidP="002E5E1A">
      <w:pPr>
        <w:widowControl w:val="0"/>
        <w:autoSpaceDE w:val="0"/>
        <w:autoSpaceDN w:val="0"/>
        <w:adjustRightInd w:val="0"/>
        <w:spacing w:after="0" w:line="240" w:lineRule="auto"/>
        <w:ind w:firstLine="539"/>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Зимой метели отмечаются 20 дней за сезон. Преобладают метели слабой интенсивности при южных ветрах. </w:t>
      </w:r>
    </w:p>
    <w:p w:rsidR="00961001" w:rsidRPr="002E5E1A" w:rsidRDefault="00961001" w:rsidP="002E5E1A">
      <w:pPr>
        <w:widowControl w:val="0"/>
        <w:autoSpaceDE w:val="0"/>
        <w:autoSpaceDN w:val="0"/>
        <w:adjustRightInd w:val="0"/>
        <w:spacing w:after="0" w:line="240" w:lineRule="auto"/>
        <w:ind w:firstLine="539"/>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В среднем за год отмечается 20 дней с туманами, преимущественно осенью. </w:t>
      </w:r>
    </w:p>
    <w:p w:rsidR="00961001" w:rsidRPr="002E5E1A" w:rsidRDefault="00961001" w:rsidP="002E5E1A">
      <w:pPr>
        <w:widowControl w:val="0"/>
        <w:autoSpaceDE w:val="0"/>
        <w:autoSpaceDN w:val="0"/>
        <w:adjustRightInd w:val="0"/>
        <w:spacing w:after="0" w:line="240" w:lineRule="auto"/>
        <w:ind w:firstLine="539"/>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Глубина максимального промерзания почвы составляет 1,6-</w:t>
      </w:r>
      <w:smartTag w:uri="urn:schemas-microsoft-com:office:smarttags" w:element="metricconverter">
        <w:smartTagPr>
          <w:attr w:name="ProductID" w:val="1,8 м"/>
        </w:smartTagPr>
        <w:r w:rsidRPr="002E5E1A">
          <w:rPr>
            <w:rFonts w:ascii="Times New Roman" w:hAnsi="Times New Roman"/>
            <w:color w:val="000000" w:themeColor="text1"/>
            <w:sz w:val="26"/>
            <w:szCs w:val="26"/>
          </w:rPr>
          <w:t>1,8 м</w:t>
        </w:r>
      </w:smartTag>
      <w:r w:rsidRPr="002E5E1A">
        <w:rPr>
          <w:rFonts w:ascii="Times New Roman" w:hAnsi="Times New Roman"/>
          <w:color w:val="000000" w:themeColor="text1"/>
          <w:sz w:val="26"/>
          <w:szCs w:val="26"/>
        </w:rPr>
        <w:t xml:space="preserve">. </w:t>
      </w:r>
    </w:p>
    <w:p w:rsidR="00961001" w:rsidRPr="002E5E1A" w:rsidRDefault="00961001" w:rsidP="002E5E1A">
      <w:pPr>
        <w:widowControl w:val="0"/>
        <w:autoSpaceDE w:val="0"/>
        <w:autoSpaceDN w:val="0"/>
        <w:adjustRightInd w:val="0"/>
        <w:spacing w:after="0" w:line="240" w:lineRule="auto"/>
        <w:ind w:firstLine="539"/>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По строительно-климатическому районированию РФ (СНиП 23-01-99 «Строительная климатология») рассматриваемая территория относится к климатическому подрайону II-В. Расчетная температура для проектирования систем отопления составляет -34º С, продолжительность отопительного периода - 237 дней. </w:t>
      </w:r>
    </w:p>
    <w:p w:rsidR="00961001" w:rsidRPr="002E5E1A" w:rsidRDefault="00961001" w:rsidP="002E5E1A">
      <w:pPr>
        <w:widowControl w:val="0"/>
        <w:autoSpaceDE w:val="0"/>
        <w:autoSpaceDN w:val="0"/>
        <w:adjustRightInd w:val="0"/>
        <w:spacing w:after="0" w:line="240" w:lineRule="auto"/>
        <w:ind w:firstLine="539"/>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Агроклиматический потенциал в целом невысок. Среднетаежная агроклиматическая зона характеризуется умеренной континентальностью (коэффициент континентальности климата 126-163), недостаточной обеспеченностью теплом (продолжительность периода активной вегетации 92-112 дня), избыточной влажностью (коэффициент атмосферного увлажнения более 1,33), господством подзолистых почв, пониженной биологической продуктивностью. Эти условия относительно благоприятны для выращивания картофеля, овощей и зерна (рожь, ячмень), а также для развития животноводства. </w:t>
      </w:r>
    </w:p>
    <w:p w:rsidR="00961001" w:rsidRPr="002E5E1A" w:rsidRDefault="00961001" w:rsidP="002E5E1A">
      <w:pPr>
        <w:widowControl w:val="0"/>
        <w:autoSpaceDE w:val="0"/>
        <w:autoSpaceDN w:val="0"/>
        <w:adjustRightInd w:val="0"/>
        <w:spacing w:after="0" w:line="240" w:lineRule="auto"/>
        <w:ind w:firstLine="539"/>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В целом низкая теплообеспеченность в сочетании со значительными осадками, приходящимися на вегетационный и осенний периоды, усложняют ведение сельскохозяйственных работ, ухудшают произрастание культур, увеличивают период стойлового содержания скота и в целом резко повышают затраты труда в сельскохозяйственном производстве и, следовательно, себестоимость продукции. Усугубляет ситуацию и неудовлетворительное состояние сельскохозяйственных угодий – их переувлажненность, высокая кислотность, а, следовательно, и низкая продуктивность. Сенокосы часто сильно заболочены, в результате чего значительная часть их площадей недоступна для сельскохозяйственной техники. </w:t>
      </w:r>
    </w:p>
    <w:p w:rsidR="00961001" w:rsidRDefault="00961001" w:rsidP="002E5E1A">
      <w:pPr>
        <w:widowControl w:val="0"/>
        <w:autoSpaceDE w:val="0"/>
        <w:autoSpaceDN w:val="0"/>
        <w:adjustRightInd w:val="0"/>
        <w:spacing w:after="0" w:line="240" w:lineRule="auto"/>
        <w:ind w:firstLine="539"/>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По потенциалу загрязнения атмосферы (ПЗА), характеризующему климатические условия загрязнения и степень возможного рассеяния и удаления </w:t>
      </w:r>
      <w:r w:rsidRPr="002E5E1A">
        <w:rPr>
          <w:rFonts w:ascii="Times New Roman" w:hAnsi="Times New Roman"/>
          <w:color w:val="000000" w:themeColor="text1"/>
          <w:sz w:val="26"/>
          <w:szCs w:val="26"/>
        </w:rPr>
        <w:lastRenderedPageBreak/>
        <w:t>атмосферных примесей (самоочищение атмосферы), территория отнесена к зоне умеренного ПЗА.</w:t>
      </w:r>
    </w:p>
    <w:p w:rsidR="001650AF" w:rsidRDefault="001650AF" w:rsidP="002E5E1A">
      <w:pPr>
        <w:widowControl w:val="0"/>
        <w:autoSpaceDE w:val="0"/>
        <w:autoSpaceDN w:val="0"/>
        <w:adjustRightInd w:val="0"/>
        <w:spacing w:after="0" w:line="240" w:lineRule="auto"/>
        <w:ind w:firstLine="539"/>
        <w:jc w:val="both"/>
        <w:rPr>
          <w:rFonts w:ascii="Times New Roman" w:hAnsi="Times New Roman"/>
          <w:color w:val="000000" w:themeColor="text1"/>
          <w:sz w:val="26"/>
          <w:szCs w:val="26"/>
        </w:rPr>
      </w:pPr>
    </w:p>
    <w:p w:rsidR="00DE7E49" w:rsidRPr="00DE7E49" w:rsidRDefault="00F5301C" w:rsidP="000811F0">
      <w:pPr>
        <w:pStyle w:val="22"/>
        <w:spacing w:before="0" w:after="0" w:line="240" w:lineRule="auto"/>
        <w:jc w:val="center"/>
        <w:rPr>
          <w:rFonts w:ascii="Times New Roman" w:hAnsi="Times New Roman" w:cs="Times New Roman"/>
          <w:i w:val="0"/>
          <w:sz w:val="26"/>
        </w:rPr>
      </w:pPr>
      <w:bookmarkStart w:id="2" w:name="_Toc442797222"/>
      <w:r>
        <w:rPr>
          <w:rFonts w:ascii="Times New Roman" w:hAnsi="Times New Roman" w:cs="Times New Roman"/>
          <w:i w:val="0"/>
          <w:sz w:val="26"/>
        </w:rPr>
        <w:t>3</w:t>
      </w:r>
      <w:r w:rsidR="00DE7E49" w:rsidRPr="00DE7E49">
        <w:rPr>
          <w:rFonts w:ascii="Times New Roman" w:hAnsi="Times New Roman" w:cs="Times New Roman"/>
          <w:i w:val="0"/>
          <w:sz w:val="26"/>
        </w:rPr>
        <w:t>.4</w:t>
      </w:r>
      <w:r>
        <w:rPr>
          <w:rFonts w:ascii="Times New Roman" w:hAnsi="Times New Roman" w:cs="Times New Roman"/>
          <w:i w:val="0"/>
          <w:sz w:val="26"/>
        </w:rPr>
        <w:t>.</w:t>
      </w:r>
      <w:r w:rsidR="00DE7E49" w:rsidRPr="00DE7E49">
        <w:rPr>
          <w:rFonts w:ascii="Times New Roman" w:hAnsi="Times New Roman" w:cs="Times New Roman"/>
          <w:i w:val="0"/>
          <w:sz w:val="26"/>
        </w:rPr>
        <w:t xml:space="preserve"> Анализ экономической ситуации</w:t>
      </w:r>
      <w:bookmarkEnd w:id="2"/>
    </w:p>
    <w:p w:rsidR="00DE7E49" w:rsidRPr="00DE7E49" w:rsidRDefault="00D661EC" w:rsidP="00D661EC">
      <w:pPr>
        <w:spacing w:after="0" w:line="240" w:lineRule="auto"/>
        <w:jc w:val="both"/>
        <w:rPr>
          <w:rFonts w:ascii="Times New Roman" w:hAnsi="Times New Roman"/>
          <w:sz w:val="26"/>
          <w:szCs w:val="26"/>
        </w:rPr>
      </w:pPr>
      <w:r>
        <w:rPr>
          <w:rFonts w:ascii="Times New Roman" w:hAnsi="Times New Roman"/>
          <w:sz w:val="26"/>
          <w:szCs w:val="26"/>
        </w:rPr>
        <w:tab/>
      </w:r>
      <w:r w:rsidR="00DE7E49" w:rsidRPr="00DE7E49">
        <w:rPr>
          <w:rFonts w:ascii="Times New Roman" w:hAnsi="Times New Roman"/>
          <w:sz w:val="26"/>
          <w:szCs w:val="26"/>
        </w:rPr>
        <w:t>Основу экономического потенциал</w:t>
      </w:r>
      <w:r w:rsidR="000E16B5">
        <w:rPr>
          <w:rFonts w:ascii="Times New Roman" w:hAnsi="Times New Roman"/>
          <w:sz w:val="26"/>
          <w:szCs w:val="26"/>
        </w:rPr>
        <w:t>а муниципального образования «Федорогорское</w:t>
      </w:r>
      <w:r w:rsidR="00DE7E49" w:rsidRPr="00DE7E49">
        <w:rPr>
          <w:rFonts w:ascii="Times New Roman" w:hAnsi="Times New Roman"/>
          <w:sz w:val="26"/>
          <w:szCs w:val="26"/>
        </w:rPr>
        <w:t xml:space="preserve">» составляют следующие предприятия и учреждения: </w:t>
      </w:r>
    </w:p>
    <w:p w:rsidR="00DE7E49" w:rsidRPr="00DE7E49" w:rsidRDefault="00DE7E49" w:rsidP="00D661EC">
      <w:pPr>
        <w:spacing w:after="0" w:line="240" w:lineRule="auto"/>
        <w:jc w:val="both"/>
        <w:rPr>
          <w:rFonts w:ascii="Times New Roman" w:hAnsi="Times New Roman"/>
          <w:sz w:val="26"/>
          <w:szCs w:val="26"/>
        </w:rPr>
      </w:pPr>
    </w:p>
    <w:p w:rsidR="00DE7E49" w:rsidRPr="00DE7E49" w:rsidRDefault="00DE7E49" w:rsidP="00D661EC">
      <w:pPr>
        <w:autoSpaceDE w:val="0"/>
        <w:autoSpaceDN w:val="0"/>
        <w:adjustRightInd w:val="0"/>
        <w:spacing w:after="0" w:line="240" w:lineRule="auto"/>
        <w:ind w:firstLine="720"/>
        <w:jc w:val="both"/>
        <w:rPr>
          <w:rFonts w:ascii="Times New Roman" w:hAnsi="Times New Roman"/>
          <w:i/>
          <w:sz w:val="26"/>
          <w:szCs w:val="26"/>
          <w:u w:val="single"/>
        </w:rPr>
      </w:pPr>
      <w:r w:rsidRPr="00DE7E49">
        <w:rPr>
          <w:rFonts w:ascii="Times New Roman" w:hAnsi="Times New Roman"/>
          <w:i/>
          <w:sz w:val="26"/>
          <w:szCs w:val="26"/>
          <w:u w:val="single"/>
        </w:rPr>
        <w:t>Образование</w:t>
      </w:r>
    </w:p>
    <w:p w:rsidR="00DE7E49" w:rsidRPr="003D355B" w:rsidRDefault="00DE7E49" w:rsidP="00D661EC">
      <w:pPr>
        <w:autoSpaceDE w:val="0"/>
        <w:autoSpaceDN w:val="0"/>
        <w:adjustRightInd w:val="0"/>
        <w:spacing w:after="0" w:line="240" w:lineRule="auto"/>
        <w:ind w:firstLine="720"/>
        <w:jc w:val="both"/>
        <w:rPr>
          <w:rFonts w:ascii="Times New Roman" w:hAnsi="Times New Roman"/>
          <w:sz w:val="26"/>
          <w:szCs w:val="26"/>
        </w:rPr>
      </w:pPr>
      <w:r w:rsidRPr="00D661EC">
        <w:rPr>
          <w:rFonts w:ascii="Times New Roman" w:hAnsi="Times New Roman"/>
          <w:sz w:val="26"/>
          <w:szCs w:val="26"/>
        </w:rPr>
        <w:t>Сеть учреждений образования МО «</w:t>
      </w:r>
      <w:r w:rsidR="000E16B5">
        <w:rPr>
          <w:rFonts w:ascii="Times New Roman" w:hAnsi="Times New Roman"/>
          <w:sz w:val="26"/>
          <w:szCs w:val="26"/>
        </w:rPr>
        <w:t>Федорогорское</w:t>
      </w:r>
      <w:r w:rsidRPr="00D661EC">
        <w:rPr>
          <w:rFonts w:ascii="Times New Roman" w:hAnsi="Times New Roman"/>
          <w:sz w:val="26"/>
          <w:szCs w:val="26"/>
        </w:rPr>
        <w:t xml:space="preserve">» представлена </w:t>
      </w:r>
      <w:r w:rsidR="00D661EC" w:rsidRPr="00D661EC">
        <w:rPr>
          <w:rFonts w:ascii="Times New Roman" w:hAnsi="Times New Roman"/>
          <w:sz w:val="26"/>
          <w:szCs w:val="26"/>
        </w:rPr>
        <w:t xml:space="preserve">следующими учреждениями: </w:t>
      </w:r>
      <w:r w:rsidR="000E16B5">
        <w:rPr>
          <w:rFonts w:ascii="Times New Roman" w:hAnsi="Times New Roman"/>
          <w:color w:val="000000" w:themeColor="text1"/>
          <w:szCs w:val="24"/>
        </w:rPr>
        <w:t xml:space="preserve">МБОУ </w:t>
      </w:r>
      <w:r w:rsidR="000E16B5" w:rsidRPr="003D355B">
        <w:rPr>
          <w:rFonts w:ascii="Times New Roman" w:hAnsi="Times New Roman"/>
          <w:color w:val="000000" w:themeColor="text1"/>
          <w:sz w:val="26"/>
          <w:szCs w:val="26"/>
        </w:rPr>
        <w:t>«Наводовская</w:t>
      </w:r>
      <w:r w:rsidR="00D661EC" w:rsidRPr="003D355B">
        <w:rPr>
          <w:rFonts w:ascii="Times New Roman" w:hAnsi="Times New Roman"/>
          <w:color w:val="000000" w:themeColor="text1"/>
          <w:sz w:val="26"/>
          <w:szCs w:val="26"/>
        </w:rPr>
        <w:t xml:space="preserve"> </w:t>
      </w:r>
      <w:r w:rsidR="000E16B5" w:rsidRPr="003D355B">
        <w:rPr>
          <w:rFonts w:ascii="Times New Roman" w:hAnsi="Times New Roman"/>
          <w:color w:val="000000" w:themeColor="text1"/>
          <w:sz w:val="26"/>
          <w:szCs w:val="26"/>
        </w:rPr>
        <w:t>О</w:t>
      </w:r>
      <w:r w:rsidR="00D661EC" w:rsidRPr="003D355B">
        <w:rPr>
          <w:rFonts w:ascii="Times New Roman" w:hAnsi="Times New Roman"/>
          <w:color w:val="000000" w:themeColor="text1"/>
          <w:sz w:val="26"/>
          <w:szCs w:val="26"/>
        </w:rPr>
        <w:t>Ш</w:t>
      </w:r>
      <w:r w:rsidR="000350B4" w:rsidRPr="003D355B">
        <w:rPr>
          <w:rFonts w:ascii="Times New Roman" w:hAnsi="Times New Roman"/>
          <w:color w:val="000000" w:themeColor="text1"/>
          <w:sz w:val="26"/>
          <w:szCs w:val="26"/>
        </w:rPr>
        <w:t>»</w:t>
      </w:r>
      <w:r w:rsidR="003E7670" w:rsidRPr="003D355B">
        <w:rPr>
          <w:rFonts w:ascii="Times New Roman" w:hAnsi="Times New Roman"/>
          <w:color w:val="000000" w:themeColor="text1"/>
          <w:sz w:val="26"/>
          <w:szCs w:val="26"/>
        </w:rPr>
        <w:t xml:space="preserve"> на 140 мест</w:t>
      </w:r>
      <w:r w:rsidR="000350B4" w:rsidRPr="003D355B">
        <w:rPr>
          <w:rFonts w:ascii="Times New Roman" w:hAnsi="Times New Roman"/>
          <w:color w:val="000000" w:themeColor="text1"/>
          <w:sz w:val="26"/>
          <w:szCs w:val="26"/>
        </w:rPr>
        <w:t xml:space="preserve"> (д. Никифоровская, ул. Лесная, д. 2</w:t>
      </w:r>
      <w:r w:rsidR="00D661EC" w:rsidRPr="003D355B">
        <w:rPr>
          <w:rFonts w:ascii="Times New Roman" w:hAnsi="Times New Roman"/>
          <w:color w:val="000000" w:themeColor="text1"/>
          <w:sz w:val="26"/>
          <w:szCs w:val="26"/>
        </w:rPr>
        <w:t>);</w:t>
      </w:r>
      <w:r w:rsidR="00D661EC" w:rsidRPr="003D355B">
        <w:rPr>
          <w:rFonts w:ascii="Times New Roman" w:eastAsia="Times New Roman" w:hAnsi="Times New Roman"/>
          <w:sz w:val="26"/>
          <w:szCs w:val="26"/>
          <w:lang w:eastAsia="ru-RU"/>
        </w:rPr>
        <w:t xml:space="preserve"> </w:t>
      </w:r>
      <w:r w:rsidR="00D661EC" w:rsidRPr="003D355B">
        <w:rPr>
          <w:rFonts w:ascii="Times New Roman" w:hAnsi="Times New Roman"/>
          <w:color w:val="000000" w:themeColor="text1"/>
          <w:sz w:val="26"/>
          <w:szCs w:val="26"/>
        </w:rPr>
        <w:t>структурное по</w:t>
      </w:r>
      <w:r w:rsidR="00491048" w:rsidRPr="003D355B">
        <w:rPr>
          <w:rFonts w:ascii="Times New Roman" w:hAnsi="Times New Roman"/>
          <w:color w:val="000000" w:themeColor="text1"/>
          <w:sz w:val="26"/>
          <w:szCs w:val="26"/>
        </w:rPr>
        <w:t xml:space="preserve">дразделение МБОУ «Наводовская  </w:t>
      </w:r>
      <w:r w:rsidR="006079C5">
        <w:rPr>
          <w:rFonts w:ascii="Times New Roman" w:hAnsi="Times New Roman"/>
          <w:color w:val="000000" w:themeColor="text1"/>
          <w:sz w:val="26"/>
          <w:szCs w:val="26"/>
        </w:rPr>
        <w:t>ОШ» «Наводовский детский сад»</w:t>
      </w:r>
      <w:r w:rsidR="003E7670" w:rsidRPr="003D355B">
        <w:rPr>
          <w:rFonts w:ascii="Times New Roman" w:hAnsi="Times New Roman"/>
          <w:color w:val="000000" w:themeColor="text1"/>
          <w:sz w:val="26"/>
          <w:szCs w:val="26"/>
        </w:rPr>
        <w:t xml:space="preserve"> на 110 мест</w:t>
      </w:r>
      <w:r w:rsidR="000A1098" w:rsidRPr="003D355B">
        <w:rPr>
          <w:rFonts w:ascii="Times New Roman" w:hAnsi="Times New Roman"/>
          <w:color w:val="000000" w:themeColor="text1"/>
          <w:sz w:val="26"/>
          <w:szCs w:val="26"/>
        </w:rPr>
        <w:t xml:space="preserve"> (д. Никифоровская, ул. Молодежная, д. 1а</w:t>
      </w:r>
      <w:r w:rsidR="00D661EC" w:rsidRPr="003D355B">
        <w:rPr>
          <w:rFonts w:ascii="Times New Roman" w:hAnsi="Times New Roman"/>
          <w:color w:val="000000" w:themeColor="text1"/>
          <w:sz w:val="26"/>
          <w:szCs w:val="26"/>
        </w:rPr>
        <w:t xml:space="preserve">), структурное подразделение </w:t>
      </w:r>
      <w:r w:rsidR="000A1098" w:rsidRPr="003D355B">
        <w:rPr>
          <w:rFonts w:ascii="Times New Roman" w:hAnsi="Times New Roman"/>
          <w:color w:val="000000" w:themeColor="text1"/>
          <w:sz w:val="26"/>
          <w:szCs w:val="26"/>
        </w:rPr>
        <w:t>МБОУ «Наводовская  ОШ» «Блудковский</w:t>
      </w:r>
      <w:r w:rsidR="00D661EC" w:rsidRPr="003D355B">
        <w:rPr>
          <w:rFonts w:ascii="Times New Roman" w:hAnsi="Times New Roman"/>
          <w:color w:val="000000" w:themeColor="text1"/>
          <w:sz w:val="26"/>
          <w:szCs w:val="26"/>
        </w:rPr>
        <w:t xml:space="preserve"> де</w:t>
      </w:r>
      <w:r w:rsidR="000A1098" w:rsidRPr="003D355B">
        <w:rPr>
          <w:rFonts w:ascii="Times New Roman" w:hAnsi="Times New Roman"/>
          <w:color w:val="000000" w:themeColor="text1"/>
          <w:sz w:val="26"/>
          <w:szCs w:val="26"/>
        </w:rPr>
        <w:t>тский сад»</w:t>
      </w:r>
      <w:r w:rsidR="003E7670" w:rsidRPr="003D355B">
        <w:rPr>
          <w:rFonts w:ascii="Times New Roman" w:hAnsi="Times New Roman"/>
          <w:color w:val="000000" w:themeColor="text1"/>
          <w:sz w:val="26"/>
          <w:szCs w:val="26"/>
        </w:rPr>
        <w:t xml:space="preserve"> на 15 мест</w:t>
      </w:r>
      <w:r w:rsidR="000A1098" w:rsidRPr="003D355B">
        <w:rPr>
          <w:rFonts w:ascii="Times New Roman" w:hAnsi="Times New Roman"/>
          <w:color w:val="000000" w:themeColor="text1"/>
          <w:sz w:val="26"/>
          <w:szCs w:val="26"/>
        </w:rPr>
        <w:t xml:space="preserve"> (д. Копалинская, д. 12</w:t>
      </w:r>
      <w:r w:rsidR="00D661EC" w:rsidRPr="003D355B">
        <w:rPr>
          <w:rFonts w:ascii="Times New Roman" w:hAnsi="Times New Roman"/>
          <w:color w:val="000000" w:themeColor="text1"/>
          <w:sz w:val="26"/>
          <w:szCs w:val="26"/>
        </w:rPr>
        <w:t>)</w:t>
      </w:r>
      <w:r w:rsidRPr="003D355B">
        <w:rPr>
          <w:rFonts w:ascii="Times New Roman" w:hAnsi="Times New Roman"/>
          <w:sz w:val="26"/>
          <w:szCs w:val="26"/>
        </w:rPr>
        <w:t xml:space="preserve">. </w:t>
      </w:r>
    </w:p>
    <w:p w:rsidR="00DE7E49" w:rsidRPr="00DE7E49" w:rsidRDefault="00DE7E49" w:rsidP="00D661EC">
      <w:pPr>
        <w:autoSpaceDE w:val="0"/>
        <w:autoSpaceDN w:val="0"/>
        <w:adjustRightInd w:val="0"/>
        <w:spacing w:after="0" w:line="240" w:lineRule="auto"/>
        <w:ind w:firstLine="720"/>
        <w:jc w:val="both"/>
        <w:rPr>
          <w:rFonts w:ascii="Times New Roman" w:hAnsi="Times New Roman"/>
          <w:sz w:val="26"/>
          <w:szCs w:val="26"/>
        </w:rPr>
      </w:pPr>
    </w:p>
    <w:p w:rsidR="00D661EC" w:rsidRDefault="00DE7E49" w:rsidP="00D661EC">
      <w:pPr>
        <w:autoSpaceDE w:val="0"/>
        <w:autoSpaceDN w:val="0"/>
        <w:adjustRightInd w:val="0"/>
        <w:spacing w:after="0" w:line="240" w:lineRule="auto"/>
        <w:ind w:firstLine="720"/>
        <w:jc w:val="both"/>
        <w:rPr>
          <w:rFonts w:ascii="Times New Roman" w:hAnsi="Times New Roman"/>
          <w:i/>
          <w:sz w:val="26"/>
          <w:szCs w:val="26"/>
          <w:u w:val="single"/>
        </w:rPr>
      </w:pPr>
      <w:r w:rsidRPr="00DE7E49">
        <w:rPr>
          <w:rFonts w:ascii="Times New Roman" w:hAnsi="Times New Roman"/>
          <w:i/>
          <w:sz w:val="26"/>
          <w:szCs w:val="26"/>
          <w:u w:val="single"/>
        </w:rPr>
        <w:t>Здравоохранение</w:t>
      </w:r>
    </w:p>
    <w:p w:rsidR="00D661EC" w:rsidRPr="00D661EC" w:rsidRDefault="00D661EC" w:rsidP="00D661EC">
      <w:pPr>
        <w:autoSpaceDE w:val="0"/>
        <w:autoSpaceDN w:val="0"/>
        <w:adjustRightInd w:val="0"/>
        <w:spacing w:after="0" w:line="240" w:lineRule="auto"/>
        <w:ind w:firstLine="720"/>
        <w:jc w:val="both"/>
        <w:rPr>
          <w:rFonts w:ascii="Times New Roman" w:hAnsi="Times New Roman"/>
          <w:i/>
          <w:sz w:val="26"/>
          <w:szCs w:val="26"/>
          <w:u w:val="single"/>
        </w:rPr>
      </w:pPr>
      <w:r w:rsidRPr="00D661EC">
        <w:rPr>
          <w:rFonts w:ascii="Times New Roman" w:hAnsi="Times New Roman"/>
          <w:color w:val="000000" w:themeColor="text1"/>
          <w:sz w:val="26"/>
          <w:szCs w:val="26"/>
        </w:rPr>
        <w:t>структурное подразделение</w:t>
      </w:r>
      <w:r w:rsidRPr="00D661EC">
        <w:rPr>
          <w:rFonts w:ascii="Times New Roman" w:hAnsi="Times New Roman"/>
          <w:b/>
          <w:color w:val="000000" w:themeColor="text1"/>
          <w:sz w:val="26"/>
          <w:szCs w:val="26"/>
        </w:rPr>
        <w:t xml:space="preserve"> </w:t>
      </w:r>
      <w:r w:rsidR="006079C5">
        <w:rPr>
          <w:rFonts w:ascii="Times New Roman" w:hAnsi="Times New Roman"/>
          <w:color w:val="000000" w:themeColor="text1"/>
          <w:sz w:val="26"/>
          <w:szCs w:val="26"/>
        </w:rPr>
        <w:t>МУЗ «</w:t>
      </w:r>
      <w:r w:rsidR="000A1098">
        <w:rPr>
          <w:rFonts w:ascii="Times New Roman" w:hAnsi="Times New Roman"/>
          <w:color w:val="000000" w:themeColor="text1"/>
          <w:sz w:val="26"/>
          <w:szCs w:val="26"/>
        </w:rPr>
        <w:t>Шенкурская ЦРБ</w:t>
      </w:r>
      <w:r w:rsidR="006079C5">
        <w:rPr>
          <w:rFonts w:ascii="Times New Roman" w:hAnsi="Times New Roman"/>
          <w:color w:val="000000" w:themeColor="text1"/>
          <w:sz w:val="26"/>
          <w:szCs w:val="26"/>
        </w:rPr>
        <w:t>»</w:t>
      </w:r>
      <w:r w:rsidRPr="00D661EC">
        <w:rPr>
          <w:rFonts w:ascii="Times New Roman" w:hAnsi="Times New Roman"/>
          <w:b/>
          <w:color w:val="000000" w:themeColor="text1"/>
          <w:sz w:val="26"/>
          <w:szCs w:val="26"/>
        </w:rPr>
        <w:t xml:space="preserve"> </w:t>
      </w:r>
      <w:r w:rsidR="000A1098">
        <w:rPr>
          <w:rFonts w:ascii="Times New Roman" w:hAnsi="Times New Roman"/>
          <w:color w:val="000000" w:themeColor="text1"/>
          <w:sz w:val="26"/>
          <w:szCs w:val="26"/>
        </w:rPr>
        <w:t>Федорогорский ФАП (д. Никифоровская, ул. Ленина, д.15), Блудковский ФАП (д. Копалинская, д. 12), Шахановский ФАП (д. Носовская, д. 35)</w:t>
      </w:r>
      <w:r>
        <w:rPr>
          <w:rFonts w:ascii="Times New Roman" w:hAnsi="Times New Roman"/>
          <w:color w:val="000000" w:themeColor="text1"/>
          <w:sz w:val="26"/>
          <w:szCs w:val="26"/>
        </w:rPr>
        <w:t>.</w:t>
      </w:r>
    </w:p>
    <w:p w:rsidR="00DE7E49" w:rsidRPr="00DE7E49" w:rsidRDefault="00DE7E49" w:rsidP="00D661EC">
      <w:pPr>
        <w:autoSpaceDE w:val="0"/>
        <w:autoSpaceDN w:val="0"/>
        <w:adjustRightInd w:val="0"/>
        <w:spacing w:after="0" w:line="240" w:lineRule="auto"/>
        <w:ind w:firstLine="720"/>
        <w:jc w:val="both"/>
        <w:rPr>
          <w:rFonts w:ascii="Times New Roman" w:hAnsi="Times New Roman"/>
          <w:sz w:val="26"/>
          <w:szCs w:val="26"/>
        </w:rPr>
      </w:pPr>
    </w:p>
    <w:p w:rsidR="00DE7E49" w:rsidRPr="00DE7E49" w:rsidRDefault="00DE7E49" w:rsidP="00D661EC">
      <w:pPr>
        <w:autoSpaceDE w:val="0"/>
        <w:autoSpaceDN w:val="0"/>
        <w:adjustRightInd w:val="0"/>
        <w:spacing w:after="0" w:line="240" w:lineRule="auto"/>
        <w:ind w:firstLine="720"/>
        <w:jc w:val="both"/>
        <w:rPr>
          <w:rFonts w:ascii="Times New Roman" w:hAnsi="Times New Roman"/>
          <w:i/>
          <w:sz w:val="26"/>
          <w:szCs w:val="26"/>
          <w:u w:val="single"/>
        </w:rPr>
      </w:pPr>
      <w:r w:rsidRPr="00DE7E49">
        <w:rPr>
          <w:rFonts w:ascii="Times New Roman" w:hAnsi="Times New Roman"/>
          <w:i/>
          <w:sz w:val="26"/>
          <w:szCs w:val="26"/>
          <w:u w:val="single"/>
        </w:rPr>
        <w:t>Учреждения культуры</w:t>
      </w:r>
    </w:p>
    <w:p w:rsidR="00DE7E49" w:rsidRPr="00D661EC" w:rsidRDefault="00D661EC" w:rsidP="00D661EC">
      <w:pPr>
        <w:spacing w:after="0" w:line="240" w:lineRule="auto"/>
        <w:jc w:val="both"/>
        <w:rPr>
          <w:rFonts w:ascii="Times New Roman" w:eastAsia="Arial" w:hAnsi="Times New Roman"/>
          <w:sz w:val="26"/>
          <w:szCs w:val="26"/>
          <w:lang w:eastAsia="ar-SA"/>
        </w:rPr>
      </w:pPr>
      <w:r w:rsidRPr="00D661EC">
        <w:rPr>
          <w:rFonts w:ascii="Times New Roman" w:hAnsi="Times New Roman"/>
          <w:sz w:val="26"/>
          <w:szCs w:val="26"/>
        </w:rPr>
        <w:tab/>
      </w:r>
      <w:r w:rsidR="00DE7E49" w:rsidRPr="00D661EC">
        <w:rPr>
          <w:rFonts w:ascii="Times New Roman" w:hAnsi="Times New Roman"/>
          <w:sz w:val="26"/>
          <w:szCs w:val="26"/>
        </w:rPr>
        <w:t>Характеристика</w:t>
      </w:r>
      <w:r w:rsidR="00B136EE">
        <w:rPr>
          <w:rFonts w:ascii="Times New Roman" w:hAnsi="Times New Roman"/>
          <w:sz w:val="26"/>
          <w:szCs w:val="26"/>
        </w:rPr>
        <w:t xml:space="preserve"> сети учреждений культуры МО «Федорогорское</w:t>
      </w:r>
      <w:r w:rsidR="00DE7E49" w:rsidRPr="00D661EC">
        <w:rPr>
          <w:rFonts w:ascii="Times New Roman" w:hAnsi="Times New Roman"/>
          <w:sz w:val="26"/>
          <w:szCs w:val="26"/>
        </w:rPr>
        <w:t>» представлена</w:t>
      </w:r>
      <w:r w:rsidR="00B136EE">
        <w:rPr>
          <w:rFonts w:ascii="Times New Roman" w:hAnsi="Times New Roman"/>
          <w:sz w:val="26"/>
          <w:szCs w:val="26"/>
        </w:rPr>
        <w:t xml:space="preserve"> следующими культурными</w:t>
      </w:r>
      <w:r w:rsidR="00DE7E49" w:rsidRPr="00D661EC">
        <w:rPr>
          <w:rFonts w:ascii="Times New Roman" w:hAnsi="Times New Roman"/>
          <w:sz w:val="26"/>
          <w:szCs w:val="26"/>
        </w:rPr>
        <w:t xml:space="preserve"> центрами:</w:t>
      </w:r>
      <w:r w:rsidR="00DE7E49" w:rsidRPr="00D661EC">
        <w:rPr>
          <w:rFonts w:ascii="Times New Roman" w:eastAsia="Arial" w:hAnsi="Times New Roman"/>
          <w:sz w:val="26"/>
          <w:szCs w:val="26"/>
          <w:lang w:eastAsia="ar-SA"/>
        </w:rPr>
        <w:t xml:space="preserve"> </w:t>
      </w:r>
      <w:r w:rsidRPr="00D661EC">
        <w:rPr>
          <w:rFonts w:ascii="Times New Roman" w:hAnsi="Times New Roman"/>
          <w:color w:val="000000" w:themeColor="text1"/>
          <w:sz w:val="26"/>
          <w:szCs w:val="26"/>
        </w:rPr>
        <w:t>структурные подразделения</w:t>
      </w:r>
      <w:r w:rsidRPr="00D661EC">
        <w:rPr>
          <w:rFonts w:ascii="Times New Roman" w:hAnsi="Times New Roman"/>
          <w:b/>
          <w:color w:val="000000" w:themeColor="text1"/>
          <w:sz w:val="26"/>
          <w:szCs w:val="26"/>
        </w:rPr>
        <w:t xml:space="preserve"> </w:t>
      </w:r>
      <w:r w:rsidR="006079C5">
        <w:rPr>
          <w:rFonts w:ascii="Times New Roman" w:hAnsi="Times New Roman"/>
          <w:color w:val="000000" w:themeColor="text1"/>
          <w:sz w:val="26"/>
          <w:szCs w:val="26"/>
        </w:rPr>
        <w:t>МБУК «</w:t>
      </w:r>
      <w:r w:rsidRPr="00D661EC">
        <w:rPr>
          <w:rFonts w:ascii="Times New Roman" w:hAnsi="Times New Roman"/>
          <w:color w:val="000000" w:themeColor="text1"/>
          <w:sz w:val="26"/>
          <w:szCs w:val="26"/>
        </w:rPr>
        <w:t xml:space="preserve">Межпоселенческая библиотека Шенкурского района им. М.П. </w:t>
      </w:r>
      <w:r w:rsidR="00B136EE">
        <w:rPr>
          <w:rFonts w:ascii="Times New Roman" w:hAnsi="Times New Roman"/>
          <w:color w:val="000000" w:themeColor="text1"/>
          <w:sz w:val="26"/>
          <w:szCs w:val="26"/>
        </w:rPr>
        <w:t>Шукшина»:</w:t>
      </w:r>
      <w:r w:rsidR="0043119F">
        <w:rPr>
          <w:rFonts w:ascii="Times New Roman" w:hAnsi="Times New Roman"/>
          <w:color w:val="000000" w:themeColor="text1"/>
          <w:sz w:val="26"/>
          <w:szCs w:val="26"/>
        </w:rPr>
        <w:t xml:space="preserve"> </w:t>
      </w:r>
      <w:r w:rsidR="00B136EE">
        <w:rPr>
          <w:rFonts w:ascii="Times New Roman" w:hAnsi="Times New Roman"/>
          <w:color w:val="000000" w:themeColor="text1"/>
          <w:sz w:val="26"/>
          <w:szCs w:val="26"/>
        </w:rPr>
        <w:t>Федорогорский КЦ (д. Никифоровская, ул. Ленина, д. 16</w:t>
      </w:r>
      <w:r w:rsidR="0043119F">
        <w:rPr>
          <w:rFonts w:ascii="Times New Roman" w:hAnsi="Times New Roman"/>
          <w:color w:val="000000" w:themeColor="text1"/>
          <w:sz w:val="26"/>
          <w:szCs w:val="26"/>
        </w:rPr>
        <w:t>, на 160 мест</w:t>
      </w:r>
      <w:r w:rsidR="00B136EE">
        <w:rPr>
          <w:rFonts w:ascii="Times New Roman" w:hAnsi="Times New Roman"/>
          <w:color w:val="000000" w:themeColor="text1"/>
          <w:sz w:val="26"/>
          <w:szCs w:val="26"/>
        </w:rPr>
        <w:t>), Блудковский КЦ (д.</w:t>
      </w:r>
      <w:r w:rsidR="0043119F">
        <w:rPr>
          <w:rFonts w:ascii="Times New Roman" w:hAnsi="Times New Roman"/>
          <w:color w:val="000000" w:themeColor="text1"/>
          <w:sz w:val="26"/>
          <w:szCs w:val="26"/>
        </w:rPr>
        <w:t xml:space="preserve"> Копалинская, д. 14, на 50 мест)</w:t>
      </w:r>
      <w:r w:rsidR="00DE7E49" w:rsidRPr="00D661EC">
        <w:rPr>
          <w:rFonts w:ascii="Times New Roman" w:eastAsia="Arial" w:hAnsi="Times New Roman"/>
          <w:sz w:val="26"/>
          <w:szCs w:val="26"/>
          <w:lang w:eastAsia="ar-SA"/>
        </w:rPr>
        <w:t xml:space="preserve">. </w:t>
      </w:r>
      <w:r w:rsidR="00DE7E49" w:rsidRPr="00D661EC">
        <w:rPr>
          <w:rFonts w:ascii="Times New Roman" w:hAnsi="Times New Roman"/>
          <w:sz w:val="26"/>
          <w:szCs w:val="26"/>
        </w:rPr>
        <w:t>Основными направлениями деятельности являются: развитие народного творчества, организация досуга детей, подростков и людей пожилого возраста, развитие физической культуры и спорта</w:t>
      </w:r>
      <w:r>
        <w:rPr>
          <w:rFonts w:ascii="Times New Roman" w:hAnsi="Times New Roman"/>
          <w:sz w:val="26"/>
          <w:szCs w:val="26"/>
        </w:rPr>
        <w:t>;</w:t>
      </w:r>
      <w:r w:rsidR="00DE7E49" w:rsidRPr="00D661EC">
        <w:rPr>
          <w:rFonts w:ascii="Times New Roman" w:hAnsi="Times New Roman"/>
          <w:sz w:val="26"/>
          <w:szCs w:val="26"/>
        </w:rPr>
        <w:t xml:space="preserve"> </w:t>
      </w:r>
    </w:p>
    <w:p w:rsidR="00DE7E49" w:rsidRPr="00DE7E49" w:rsidRDefault="00DE7E49" w:rsidP="00D661EC">
      <w:pPr>
        <w:spacing w:after="0" w:line="240" w:lineRule="auto"/>
        <w:jc w:val="both"/>
        <w:rPr>
          <w:rFonts w:ascii="Times New Roman" w:eastAsia="Arial" w:hAnsi="Times New Roman"/>
          <w:sz w:val="26"/>
          <w:szCs w:val="26"/>
          <w:lang w:eastAsia="ar-SA"/>
        </w:rPr>
      </w:pPr>
    </w:p>
    <w:p w:rsidR="00DE7E49" w:rsidRPr="00DE7E49" w:rsidRDefault="00D661EC" w:rsidP="00D661EC">
      <w:pPr>
        <w:spacing w:after="0" w:line="240" w:lineRule="auto"/>
        <w:jc w:val="both"/>
        <w:rPr>
          <w:rFonts w:ascii="Times New Roman" w:hAnsi="Times New Roman"/>
          <w:i/>
          <w:sz w:val="26"/>
          <w:szCs w:val="26"/>
          <w:u w:val="single"/>
        </w:rPr>
      </w:pPr>
      <w:r>
        <w:rPr>
          <w:rFonts w:ascii="Times New Roman" w:hAnsi="Times New Roman"/>
          <w:i/>
          <w:sz w:val="26"/>
          <w:szCs w:val="26"/>
          <w:u w:val="single"/>
        </w:rPr>
        <w:tab/>
      </w:r>
      <w:r w:rsidR="00DE7E49" w:rsidRPr="00DE7E49">
        <w:rPr>
          <w:rFonts w:ascii="Times New Roman" w:hAnsi="Times New Roman"/>
          <w:i/>
          <w:sz w:val="26"/>
          <w:szCs w:val="26"/>
          <w:u w:val="single"/>
        </w:rPr>
        <w:t>Физическая культура и спорт</w:t>
      </w:r>
    </w:p>
    <w:p w:rsidR="00DE7E49" w:rsidRDefault="00D661EC" w:rsidP="00D661EC">
      <w:pPr>
        <w:spacing w:after="0" w:line="240" w:lineRule="auto"/>
        <w:jc w:val="both"/>
        <w:rPr>
          <w:rFonts w:ascii="Times New Roman" w:hAnsi="Times New Roman"/>
          <w:color w:val="000000" w:themeColor="text1"/>
          <w:sz w:val="26"/>
          <w:szCs w:val="26"/>
        </w:rPr>
      </w:pPr>
      <w:r w:rsidRPr="00D661EC">
        <w:rPr>
          <w:rFonts w:ascii="Times New Roman" w:hAnsi="Times New Roman"/>
          <w:sz w:val="26"/>
          <w:szCs w:val="26"/>
        </w:rPr>
        <w:tab/>
      </w:r>
      <w:r w:rsidR="00DE7E49" w:rsidRPr="00D661EC">
        <w:rPr>
          <w:rFonts w:ascii="Times New Roman" w:hAnsi="Times New Roman"/>
          <w:sz w:val="26"/>
          <w:szCs w:val="26"/>
        </w:rPr>
        <w:t xml:space="preserve">Перечень учреждений и объектов для занятий физической культурой и спортом включают в себя: </w:t>
      </w:r>
      <w:r w:rsidR="0043119F">
        <w:rPr>
          <w:rFonts w:ascii="Times New Roman" w:hAnsi="Times New Roman"/>
          <w:color w:val="000000" w:themeColor="text1"/>
          <w:sz w:val="26"/>
          <w:szCs w:val="26"/>
        </w:rPr>
        <w:t>спортивный зал</w:t>
      </w:r>
      <w:r w:rsidR="0043119F" w:rsidRPr="0043119F">
        <w:rPr>
          <w:rFonts w:ascii="Times New Roman" w:hAnsi="Times New Roman"/>
          <w:color w:val="000000" w:themeColor="text1"/>
          <w:szCs w:val="24"/>
        </w:rPr>
        <w:t xml:space="preserve"> </w:t>
      </w:r>
      <w:r w:rsidR="0043119F" w:rsidRPr="003D355B">
        <w:rPr>
          <w:rFonts w:ascii="Times New Roman" w:hAnsi="Times New Roman"/>
          <w:color w:val="000000" w:themeColor="text1"/>
          <w:sz w:val="26"/>
          <w:szCs w:val="26"/>
        </w:rPr>
        <w:t>МБОУ «Наводовская ОШ» (д. Никифоровская, ул. Лесная, д. 2)</w:t>
      </w:r>
      <w:r w:rsidRPr="003D355B">
        <w:rPr>
          <w:rFonts w:ascii="Times New Roman" w:hAnsi="Times New Roman"/>
          <w:color w:val="000000" w:themeColor="text1"/>
          <w:sz w:val="26"/>
          <w:szCs w:val="26"/>
        </w:rPr>
        <w:t xml:space="preserve"> </w:t>
      </w:r>
      <w:r w:rsidRPr="00D661EC">
        <w:rPr>
          <w:rFonts w:ascii="Times New Roman" w:hAnsi="Times New Roman"/>
          <w:color w:val="000000" w:themeColor="text1"/>
          <w:sz w:val="26"/>
          <w:szCs w:val="26"/>
        </w:rPr>
        <w:t>футбольное поле с естественным покрытием</w:t>
      </w:r>
      <w:r>
        <w:rPr>
          <w:rFonts w:ascii="Times New Roman" w:hAnsi="Times New Roman"/>
          <w:color w:val="000000" w:themeColor="text1"/>
          <w:sz w:val="26"/>
          <w:szCs w:val="26"/>
        </w:rPr>
        <w:t>.</w:t>
      </w:r>
    </w:p>
    <w:p w:rsidR="00D661EC" w:rsidRPr="00D661EC" w:rsidRDefault="00D661EC" w:rsidP="00D661EC">
      <w:pPr>
        <w:spacing w:after="0" w:line="240" w:lineRule="auto"/>
        <w:jc w:val="both"/>
        <w:rPr>
          <w:rFonts w:ascii="Times New Roman" w:hAnsi="Times New Roman"/>
          <w:sz w:val="26"/>
          <w:szCs w:val="26"/>
        </w:rPr>
      </w:pPr>
    </w:p>
    <w:p w:rsidR="00DE7E49" w:rsidRPr="00DE7E49" w:rsidRDefault="00DE7E49" w:rsidP="00D661EC">
      <w:pPr>
        <w:autoSpaceDE w:val="0"/>
        <w:autoSpaceDN w:val="0"/>
        <w:adjustRightInd w:val="0"/>
        <w:spacing w:after="0" w:line="240" w:lineRule="auto"/>
        <w:ind w:firstLine="720"/>
        <w:jc w:val="both"/>
        <w:rPr>
          <w:rFonts w:ascii="Times New Roman" w:hAnsi="Times New Roman"/>
          <w:i/>
          <w:sz w:val="26"/>
          <w:szCs w:val="26"/>
          <w:u w:val="single"/>
        </w:rPr>
      </w:pPr>
      <w:r w:rsidRPr="00DE7E49">
        <w:rPr>
          <w:rFonts w:ascii="Times New Roman" w:hAnsi="Times New Roman"/>
          <w:i/>
          <w:sz w:val="26"/>
          <w:szCs w:val="26"/>
          <w:u w:val="single"/>
        </w:rPr>
        <w:t>Промышленность</w:t>
      </w:r>
    </w:p>
    <w:p w:rsidR="00DE7E49" w:rsidRPr="00DE7E49" w:rsidRDefault="0043119F" w:rsidP="00D661EC">
      <w:pPr>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Промышленность сельского</w:t>
      </w:r>
      <w:r w:rsidR="00DE7E49" w:rsidRPr="00DE7E49">
        <w:rPr>
          <w:rFonts w:ascii="Times New Roman" w:hAnsi="Times New Roman"/>
          <w:sz w:val="26"/>
          <w:szCs w:val="26"/>
        </w:rPr>
        <w:t xml:space="preserve"> поселения представлена предприятиями лесной и деревообрабатывающей промышл</w:t>
      </w:r>
      <w:r>
        <w:rPr>
          <w:rFonts w:ascii="Times New Roman" w:hAnsi="Times New Roman"/>
          <w:sz w:val="26"/>
          <w:szCs w:val="26"/>
        </w:rPr>
        <w:t>енности</w:t>
      </w:r>
      <w:r w:rsidR="00DE7E49" w:rsidRPr="00DE7E49">
        <w:rPr>
          <w:rFonts w:ascii="Times New Roman" w:hAnsi="Times New Roman"/>
          <w:sz w:val="26"/>
          <w:szCs w:val="26"/>
        </w:rPr>
        <w:t>.</w:t>
      </w:r>
    </w:p>
    <w:p w:rsidR="00D661EC" w:rsidRPr="00DE7E49" w:rsidRDefault="00DE7E49" w:rsidP="00D661EC">
      <w:pPr>
        <w:autoSpaceDE w:val="0"/>
        <w:autoSpaceDN w:val="0"/>
        <w:adjustRightInd w:val="0"/>
        <w:spacing w:after="0" w:line="240" w:lineRule="auto"/>
        <w:ind w:firstLine="720"/>
        <w:jc w:val="both"/>
        <w:rPr>
          <w:rFonts w:ascii="Times New Roman" w:hAnsi="Times New Roman"/>
          <w:sz w:val="26"/>
          <w:szCs w:val="26"/>
        </w:rPr>
      </w:pPr>
      <w:r w:rsidRPr="00DE7E49">
        <w:rPr>
          <w:rFonts w:ascii="Times New Roman" w:hAnsi="Times New Roman"/>
          <w:sz w:val="26"/>
          <w:szCs w:val="26"/>
        </w:rPr>
        <w:t>К предприятиям лесной и деревообрабатыв</w:t>
      </w:r>
      <w:r w:rsidR="0043119F">
        <w:rPr>
          <w:rFonts w:ascii="Times New Roman" w:hAnsi="Times New Roman"/>
          <w:sz w:val="26"/>
          <w:szCs w:val="26"/>
        </w:rPr>
        <w:t>ающей промышленности Федорогорского сельского</w:t>
      </w:r>
      <w:r w:rsidRPr="00DE7E49">
        <w:rPr>
          <w:rFonts w:ascii="Times New Roman" w:hAnsi="Times New Roman"/>
          <w:sz w:val="26"/>
          <w:szCs w:val="26"/>
        </w:rPr>
        <w:t xml:space="preserve"> по</w:t>
      </w:r>
      <w:r w:rsidR="003D355B">
        <w:rPr>
          <w:rFonts w:ascii="Times New Roman" w:hAnsi="Times New Roman"/>
          <w:sz w:val="26"/>
          <w:szCs w:val="26"/>
        </w:rPr>
        <w:t>селения относятся</w:t>
      </w:r>
      <w:r w:rsidRPr="00DE7E49">
        <w:rPr>
          <w:rFonts w:ascii="Times New Roman" w:hAnsi="Times New Roman"/>
          <w:sz w:val="26"/>
          <w:szCs w:val="26"/>
        </w:rPr>
        <w:t xml:space="preserve"> пилорамы, расположенные на территории </w:t>
      </w:r>
      <w:r w:rsidR="00D661EC">
        <w:rPr>
          <w:rFonts w:ascii="Times New Roman" w:hAnsi="Times New Roman"/>
          <w:sz w:val="26"/>
          <w:szCs w:val="26"/>
        </w:rPr>
        <w:t>муниципального образования</w:t>
      </w:r>
      <w:r w:rsidRPr="00DE7E49">
        <w:rPr>
          <w:rFonts w:ascii="Times New Roman" w:hAnsi="Times New Roman"/>
          <w:sz w:val="26"/>
          <w:szCs w:val="26"/>
        </w:rPr>
        <w:t>. Эти предпр</w:t>
      </w:r>
      <w:r w:rsidR="00E62390">
        <w:rPr>
          <w:rFonts w:ascii="Times New Roman" w:hAnsi="Times New Roman"/>
          <w:sz w:val="26"/>
          <w:szCs w:val="26"/>
        </w:rPr>
        <w:t>иятия занимаются вывозкой леса,</w:t>
      </w:r>
      <w:r w:rsidRPr="00DE7E49">
        <w:rPr>
          <w:rFonts w:ascii="Times New Roman" w:hAnsi="Times New Roman"/>
          <w:sz w:val="26"/>
          <w:szCs w:val="26"/>
        </w:rPr>
        <w:t xml:space="preserve"> производств</w:t>
      </w:r>
      <w:r w:rsidR="000F614B">
        <w:rPr>
          <w:rFonts w:ascii="Times New Roman" w:hAnsi="Times New Roman"/>
          <w:sz w:val="26"/>
          <w:szCs w:val="26"/>
        </w:rPr>
        <w:t>ом пиломатериалов. Среди них</w:t>
      </w:r>
      <w:r w:rsidRPr="00DE7E49">
        <w:rPr>
          <w:rFonts w:ascii="Times New Roman" w:hAnsi="Times New Roman"/>
          <w:sz w:val="26"/>
          <w:szCs w:val="26"/>
        </w:rPr>
        <w:t xml:space="preserve">: </w:t>
      </w:r>
      <w:r w:rsidR="00A45B69">
        <w:rPr>
          <w:rFonts w:ascii="Times New Roman" w:hAnsi="Times New Roman"/>
          <w:sz w:val="26"/>
          <w:szCs w:val="26"/>
        </w:rPr>
        <w:t>ООО «Федорогорское</w:t>
      </w:r>
      <w:r w:rsidR="000F614B">
        <w:rPr>
          <w:rFonts w:ascii="Times New Roman" w:hAnsi="Times New Roman"/>
          <w:sz w:val="26"/>
          <w:szCs w:val="26"/>
        </w:rPr>
        <w:t>», ОАО «Передвижная механизированная колонна 14», ИП «Жаринов Александр Прокопьевич»</w:t>
      </w:r>
      <w:r w:rsidR="00E62390">
        <w:rPr>
          <w:rFonts w:ascii="Times New Roman" w:hAnsi="Times New Roman"/>
          <w:sz w:val="26"/>
          <w:szCs w:val="26"/>
        </w:rPr>
        <w:t>.</w:t>
      </w:r>
    </w:p>
    <w:p w:rsidR="00DE7E49" w:rsidRPr="00DE7E49" w:rsidRDefault="000F614B" w:rsidP="000F614B">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xml:space="preserve">            </w:t>
      </w:r>
    </w:p>
    <w:p w:rsidR="00DE7E49" w:rsidRDefault="00DE7E49" w:rsidP="00D661EC">
      <w:pPr>
        <w:autoSpaceDE w:val="0"/>
        <w:autoSpaceDN w:val="0"/>
        <w:adjustRightInd w:val="0"/>
        <w:spacing w:after="0" w:line="240" w:lineRule="auto"/>
        <w:ind w:firstLine="720"/>
        <w:jc w:val="both"/>
        <w:rPr>
          <w:rFonts w:ascii="Times New Roman" w:hAnsi="Times New Roman"/>
          <w:sz w:val="26"/>
          <w:szCs w:val="26"/>
          <w:lang w:eastAsia="ru-RU"/>
        </w:rPr>
      </w:pPr>
    </w:p>
    <w:p w:rsidR="003D355B" w:rsidRDefault="003D355B" w:rsidP="00D661EC">
      <w:pPr>
        <w:autoSpaceDE w:val="0"/>
        <w:autoSpaceDN w:val="0"/>
        <w:adjustRightInd w:val="0"/>
        <w:spacing w:after="0" w:line="240" w:lineRule="auto"/>
        <w:ind w:firstLine="720"/>
        <w:jc w:val="both"/>
        <w:rPr>
          <w:rFonts w:ascii="Times New Roman" w:hAnsi="Times New Roman"/>
          <w:i/>
          <w:sz w:val="26"/>
          <w:szCs w:val="26"/>
          <w:u w:val="single"/>
          <w:lang w:eastAsia="ru-RU"/>
        </w:rPr>
      </w:pPr>
      <w:r w:rsidRPr="003D355B">
        <w:rPr>
          <w:rFonts w:ascii="Times New Roman" w:hAnsi="Times New Roman"/>
          <w:i/>
          <w:sz w:val="26"/>
          <w:szCs w:val="26"/>
          <w:u w:val="single"/>
          <w:lang w:eastAsia="ru-RU"/>
        </w:rPr>
        <w:t>Сельское хозяйство</w:t>
      </w:r>
    </w:p>
    <w:p w:rsidR="003D355B" w:rsidRDefault="003D355B" w:rsidP="00D661EC">
      <w:pPr>
        <w:autoSpaceDE w:val="0"/>
        <w:autoSpaceDN w:val="0"/>
        <w:adjustRightInd w:val="0"/>
        <w:spacing w:after="0" w:line="240" w:lineRule="auto"/>
        <w:ind w:firstLine="720"/>
        <w:jc w:val="both"/>
        <w:rPr>
          <w:rFonts w:ascii="Times New Roman" w:hAnsi="Times New Roman"/>
          <w:sz w:val="26"/>
          <w:szCs w:val="26"/>
          <w:lang w:eastAsia="ru-RU"/>
        </w:rPr>
      </w:pPr>
      <w:r>
        <w:rPr>
          <w:rFonts w:ascii="Times New Roman" w:hAnsi="Times New Roman"/>
          <w:sz w:val="26"/>
          <w:szCs w:val="26"/>
          <w:lang w:eastAsia="ru-RU"/>
        </w:rPr>
        <w:t>В настоящее время в муниципальном образовании функционирует одно крупное крестьянское хозяйство – КХ «Наводово».</w:t>
      </w:r>
    </w:p>
    <w:p w:rsidR="000F614B" w:rsidRPr="00DE7E49" w:rsidRDefault="000F614B" w:rsidP="000F614B">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lastRenderedPageBreak/>
        <w:t xml:space="preserve">            Предприятие пищевкусовой</w:t>
      </w:r>
      <w:r w:rsidRPr="00DE7E49">
        <w:rPr>
          <w:rFonts w:ascii="Times New Roman" w:hAnsi="Times New Roman"/>
          <w:sz w:val="26"/>
          <w:szCs w:val="26"/>
        </w:rPr>
        <w:t xml:space="preserve"> промышле</w:t>
      </w:r>
      <w:r>
        <w:rPr>
          <w:rFonts w:ascii="Times New Roman" w:hAnsi="Times New Roman"/>
          <w:sz w:val="26"/>
          <w:szCs w:val="26"/>
        </w:rPr>
        <w:t>нности - ООО «Шенкурский молочный завод»</w:t>
      </w:r>
      <w:r w:rsidRPr="00DE7E49">
        <w:rPr>
          <w:rFonts w:ascii="Times New Roman" w:hAnsi="Times New Roman"/>
          <w:sz w:val="26"/>
          <w:szCs w:val="26"/>
        </w:rPr>
        <w:t>.</w:t>
      </w:r>
    </w:p>
    <w:p w:rsidR="00743FC8" w:rsidRPr="003D355B" w:rsidRDefault="00743FC8" w:rsidP="00D661EC">
      <w:pPr>
        <w:autoSpaceDE w:val="0"/>
        <w:autoSpaceDN w:val="0"/>
        <w:adjustRightInd w:val="0"/>
        <w:spacing w:after="0" w:line="240" w:lineRule="auto"/>
        <w:ind w:firstLine="720"/>
        <w:jc w:val="both"/>
        <w:rPr>
          <w:rFonts w:ascii="Times New Roman" w:hAnsi="Times New Roman"/>
          <w:sz w:val="26"/>
          <w:szCs w:val="26"/>
          <w:lang w:eastAsia="ru-RU"/>
        </w:rPr>
      </w:pPr>
    </w:p>
    <w:p w:rsidR="00DE7E49" w:rsidRPr="001650AF" w:rsidRDefault="00DE7E49" w:rsidP="00D661EC">
      <w:pPr>
        <w:pStyle w:val="afffffc"/>
        <w:spacing w:before="0" w:after="0"/>
        <w:jc w:val="both"/>
        <w:rPr>
          <w:rFonts w:cs="Times New Roman"/>
          <w:b w:val="0"/>
          <w:sz w:val="26"/>
          <w:szCs w:val="26"/>
        </w:rPr>
      </w:pPr>
      <w:r w:rsidRPr="001650AF">
        <w:rPr>
          <w:rFonts w:cs="Times New Roman"/>
          <w:b w:val="0"/>
          <w:sz w:val="26"/>
          <w:szCs w:val="26"/>
        </w:rPr>
        <w:t>Малое и среднее предпринимательство</w:t>
      </w:r>
    </w:p>
    <w:p w:rsidR="00DE7E49" w:rsidRPr="00DE7E49" w:rsidRDefault="000B41FD" w:rsidP="000B41FD">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xml:space="preserve">           Предприятия</w:t>
      </w:r>
      <w:r w:rsidR="00DE7E49" w:rsidRPr="00DE7E49">
        <w:rPr>
          <w:rFonts w:ascii="Times New Roman" w:hAnsi="Times New Roman"/>
          <w:sz w:val="26"/>
          <w:szCs w:val="26"/>
        </w:rPr>
        <w:t xml:space="preserve"> малого бизнеса сосредоточены в сфере розничной </w:t>
      </w:r>
      <w:r w:rsidR="000F614B">
        <w:rPr>
          <w:rFonts w:ascii="Times New Roman" w:hAnsi="Times New Roman"/>
          <w:sz w:val="26"/>
          <w:szCs w:val="26"/>
        </w:rPr>
        <w:t>торговли</w:t>
      </w:r>
      <w:r w:rsidR="00DE7E49" w:rsidRPr="00DE7E49">
        <w:rPr>
          <w:rFonts w:ascii="Times New Roman" w:hAnsi="Times New Roman"/>
          <w:sz w:val="26"/>
          <w:szCs w:val="26"/>
        </w:rPr>
        <w:t>.</w:t>
      </w:r>
    </w:p>
    <w:p w:rsidR="00DE7E49" w:rsidRPr="00DE7E49" w:rsidRDefault="00DE7E49" w:rsidP="00D661EC">
      <w:pPr>
        <w:autoSpaceDE w:val="0"/>
        <w:autoSpaceDN w:val="0"/>
        <w:adjustRightInd w:val="0"/>
        <w:spacing w:after="0" w:line="240" w:lineRule="auto"/>
        <w:ind w:firstLine="720"/>
        <w:jc w:val="both"/>
        <w:rPr>
          <w:rFonts w:ascii="Times New Roman" w:hAnsi="Times New Roman"/>
          <w:sz w:val="26"/>
          <w:szCs w:val="26"/>
        </w:rPr>
      </w:pPr>
      <w:r w:rsidRPr="00D83F75">
        <w:rPr>
          <w:rFonts w:ascii="Times New Roman" w:hAnsi="Times New Roman"/>
          <w:sz w:val="26"/>
          <w:szCs w:val="26"/>
        </w:rPr>
        <w:t>На территории</w:t>
      </w:r>
      <w:r w:rsidR="00947C18">
        <w:rPr>
          <w:rFonts w:ascii="Times New Roman" w:hAnsi="Times New Roman"/>
          <w:sz w:val="26"/>
          <w:szCs w:val="26"/>
        </w:rPr>
        <w:t xml:space="preserve"> МО «Федорогорское</w:t>
      </w:r>
      <w:r w:rsidR="000B41FD">
        <w:rPr>
          <w:rFonts w:ascii="Times New Roman" w:hAnsi="Times New Roman"/>
          <w:sz w:val="26"/>
          <w:szCs w:val="26"/>
        </w:rPr>
        <w:t>» функционирую</w:t>
      </w:r>
      <w:r w:rsidRPr="00D83F75">
        <w:rPr>
          <w:rFonts w:ascii="Times New Roman" w:hAnsi="Times New Roman"/>
          <w:sz w:val="26"/>
          <w:szCs w:val="26"/>
        </w:rPr>
        <w:t>т объект</w:t>
      </w:r>
      <w:r w:rsidR="00D83F75" w:rsidRPr="00D83F75">
        <w:rPr>
          <w:rFonts w:ascii="Times New Roman" w:hAnsi="Times New Roman"/>
          <w:sz w:val="26"/>
          <w:szCs w:val="26"/>
        </w:rPr>
        <w:t>ы</w:t>
      </w:r>
      <w:r w:rsidR="000B41FD">
        <w:rPr>
          <w:rFonts w:ascii="Times New Roman" w:hAnsi="Times New Roman"/>
          <w:sz w:val="26"/>
          <w:szCs w:val="26"/>
        </w:rPr>
        <w:t xml:space="preserve"> розничной торговли: </w:t>
      </w:r>
      <w:r w:rsidR="006079C5">
        <w:rPr>
          <w:rFonts w:ascii="Times New Roman" w:hAnsi="Times New Roman"/>
          <w:sz w:val="26"/>
          <w:szCs w:val="26"/>
        </w:rPr>
        <w:t>«</w:t>
      </w:r>
      <w:r w:rsidR="00B47792">
        <w:rPr>
          <w:rFonts w:ascii="Times New Roman" w:hAnsi="Times New Roman"/>
          <w:sz w:val="26"/>
          <w:szCs w:val="26"/>
        </w:rPr>
        <w:t>ООО Федорогорское</w:t>
      </w:r>
      <w:r w:rsidR="006079C5">
        <w:rPr>
          <w:rFonts w:ascii="Times New Roman" w:hAnsi="Times New Roman"/>
          <w:sz w:val="26"/>
          <w:szCs w:val="26"/>
        </w:rPr>
        <w:t>»</w:t>
      </w:r>
      <w:r w:rsidR="000B41FD">
        <w:rPr>
          <w:rFonts w:ascii="Times New Roman" w:hAnsi="Times New Roman"/>
          <w:sz w:val="26"/>
          <w:szCs w:val="26"/>
        </w:rPr>
        <w:t xml:space="preserve">  ИП Ельцова Н.Ю., «Сиверко» ИП Федотова Г.Н.,</w:t>
      </w:r>
      <w:r w:rsidRPr="00D83F75">
        <w:rPr>
          <w:rFonts w:ascii="Times New Roman" w:hAnsi="Times New Roman"/>
          <w:sz w:val="26"/>
          <w:szCs w:val="26"/>
        </w:rPr>
        <w:t xml:space="preserve"> </w:t>
      </w:r>
      <w:r w:rsidR="000B41FD">
        <w:rPr>
          <w:rFonts w:ascii="Times New Roman" w:hAnsi="Times New Roman"/>
          <w:sz w:val="26"/>
          <w:szCs w:val="26"/>
        </w:rPr>
        <w:t xml:space="preserve">ИП Красильникова Н.Д., ИП Коробицына И.А., ПО «Шенкурское». </w:t>
      </w:r>
      <w:r w:rsidRPr="00D83F75">
        <w:rPr>
          <w:rFonts w:ascii="Times New Roman" w:hAnsi="Times New Roman"/>
          <w:sz w:val="26"/>
          <w:szCs w:val="26"/>
        </w:rPr>
        <w:t>Стоит отметить, что</w:t>
      </w:r>
      <w:r w:rsidRPr="00DE7E49">
        <w:rPr>
          <w:rFonts w:ascii="Times New Roman" w:hAnsi="Times New Roman"/>
          <w:sz w:val="26"/>
          <w:szCs w:val="26"/>
        </w:rPr>
        <w:t xml:space="preserve"> здоровая конкуренция между индивидуальными предпринимателями частично сдерживает рост цен на товары.</w:t>
      </w:r>
    </w:p>
    <w:p w:rsidR="00DE7E49" w:rsidRPr="00DE7E49" w:rsidRDefault="00DE7E49" w:rsidP="00D661EC">
      <w:pPr>
        <w:autoSpaceDE w:val="0"/>
        <w:autoSpaceDN w:val="0"/>
        <w:adjustRightInd w:val="0"/>
        <w:spacing w:after="0" w:line="240" w:lineRule="auto"/>
        <w:ind w:left="340"/>
        <w:jc w:val="both"/>
        <w:rPr>
          <w:rFonts w:ascii="Times New Roman" w:hAnsi="Times New Roman"/>
          <w:i/>
          <w:sz w:val="26"/>
          <w:szCs w:val="26"/>
          <w:u w:val="single"/>
        </w:rPr>
      </w:pPr>
    </w:p>
    <w:p w:rsidR="00DE7E49" w:rsidRPr="00DE7E49" w:rsidRDefault="00DE7E49" w:rsidP="00D661EC">
      <w:pPr>
        <w:autoSpaceDE w:val="0"/>
        <w:autoSpaceDN w:val="0"/>
        <w:adjustRightInd w:val="0"/>
        <w:spacing w:after="0" w:line="240" w:lineRule="auto"/>
        <w:ind w:left="340"/>
        <w:jc w:val="both"/>
        <w:rPr>
          <w:rFonts w:ascii="Times New Roman" w:hAnsi="Times New Roman"/>
          <w:i/>
          <w:sz w:val="26"/>
          <w:szCs w:val="26"/>
          <w:u w:val="single"/>
        </w:rPr>
      </w:pPr>
      <w:r w:rsidRPr="00DE7E49">
        <w:rPr>
          <w:rFonts w:ascii="Times New Roman" w:hAnsi="Times New Roman"/>
          <w:i/>
          <w:sz w:val="26"/>
          <w:szCs w:val="26"/>
          <w:u w:val="single"/>
        </w:rPr>
        <w:t>Сфера туризма</w:t>
      </w:r>
    </w:p>
    <w:p w:rsidR="00DE7E49" w:rsidRPr="00DE7E49" w:rsidRDefault="00DE7E49" w:rsidP="00D661EC">
      <w:pPr>
        <w:autoSpaceDE w:val="0"/>
        <w:autoSpaceDN w:val="0"/>
        <w:adjustRightInd w:val="0"/>
        <w:spacing w:after="0" w:line="240" w:lineRule="auto"/>
        <w:ind w:firstLine="720"/>
        <w:jc w:val="both"/>
        <w:rPr>
          <w:rFonts w:ascii="Times New Roman" w:hAnsi="Times New Roman"/>
          <w:sz w:val="26"/>
          <w:szCs w:val="26"/>
        </w:rPr>
      </w:pPr>
      <w:r w:rsidRPr="00DE7E49">
        <w:rPr>
          <w:rFonts w:ascii="Times New Roman" w:hAnsi="Times New Roman"/>
          <w:sz w:val="26"/>
          <w:szCs w:val="26"/>
        </w:rPr>
        <w:t>В на</w:t>
      </w:r>
      <w:r w:rsidR="00B21D1E">
        <w:rPr>
          <w:rFonts w:ascii="Times New Roman" w:hAnsi="Times New Roman"/>
          <w:sz w:val="26"/>
          <w:szCs w:val="26"/>
        </w:rPr>
        <w:t>стоящее время туризм в сельском</w:t>
      </w:r>
      <w:r w:rsidRPr="00DE7E49">
        <w:rPr>
          <w:rFonts w:ascii="Times New Roman" w:hAnsi="Times New Roman"/>
          <w:sz w:val="26"/>
          <w:szCs w:val="26"/>
        </w:rPr>
        <w:t xml:space="preserve"> поселении носит эпизодический характер.</w:t>
      </w:r>
    </w:p>
    <w:p w:rsidR="00D83F75" w:rsidRDefault="00DE7E49" w:rsidP="00D661EC">
      <w:pPr>
        <w:autoSpaceDE w:val="0"/>
        <w:autoSpaceDN w:val="0"/>
        <w:adjustRightInd w:val="0"/>
        <w:spacing w:after="0" w:line="240" w:lineRule="auto"/>
        <w:ind w:firstLine="720"/>
        <w:jc w:val="both"/>
        <w:rPr>
          <w:rFonts w:ascii="Times New Roman" w:hAnsi="Times New Roman"/>
          <w:sz w:val="26"/>
          <w:szCs w:val="26"/>
        </w:rPr>
      </w:pPr>
      <w:r w:rsidRPr="00DE7E49">
        <w:rPr>
          <w:rFonts w:ascii="Times New Roman" w:hAnsi="Times New Roman"/>
          <w:sz w:val="26"/>
          <w:szCs w:val="26"/>
        </w:rPr>
        <w:t xml:space="preserve">Зоны кратковременного отдыха и учреждения отдыха на территории поселения отсутствуют. </w:t>
      </w:r>
    </w:p>
    <w:p w:rsidR="00DE7E49" w:rsidRDefault="00DE7E49" w:rsidP="00D661EC">
      <w:pPr>
        <w:autoSpaceDE w:val="0"/>
        <w:autoSpaceDN w:val="0"/>
        <w:adjustRightInd w:val="0"/>
        <w:spacing w:after="0" w:line="240" w:lineRule="auto"/>
        <w:ind w:firstLine="720"/>
        <w:jc w:val="both"/>
        <w:rPr>
          <w:rFonts w:ascii="Times New Roman" w:hAnsi="Times New Roman"/>
          <w:sz w:val="26"/>
          <w:szCs w:val="26"/>
        </w:rPr>
      </w:pPr>
      <w:r w:rsidRPr="00DE7E49">
        <w:rPr>
          <w:rFonts w:ascii="Times New Roman" w:hAnsi="Times New Roman"/>
          <w:sz w:val="26"/>
          <w:szCs w:val="26"/>
        </w:rPr>
        <w:t xml:space="preserve">В целом же туристическая инфраструктура в поселении не в полной мере соответствует задачам активизации и развития туризма. </w:t>
      </w:r>
    </w:p>
    <w:p w:rsidR="001650AF" w:rsidRPr="00DE7E49" w:rsidRDefault="001650AF" w:rsidP="00D661EC">
      <w:pPr>
        <w:autoSpaceDE w:val="0"/>
        <w:autoSpaceDN w:val="0"/>
        <w:adjustRightInd w:val="0"/>
        <w:spacing w:after="0" w:line="240" w:lineRule="auto"/>
        <w:ind w:firstLine="720"/>
        <w:jc w:val="both"/>
        <w:rPr>
          <w:rFonts w:ascii="Times New Roman" w:hAnsi="Times New Roman"/>
          <w:sz w:val="26"/>
          <w:szCs w:val="26"/>
        </w:rPr>
      </w:pPr>
    </w:p>
    <w:p w:rsidR="00DE7E49" w:rsidRPr="00DE7E49" w:rsidRDefault="00DE7E49" w:rsidP="00D661EC">
      <w:pPr>
        <w:pStyle w:val="22"/>
        <w:spacing w:before="0" w:after="0" w:line="240" w:lineRule="auto"/>
        <w:ind w:firstLine="567"/>
        <w:jc w:val="both"/>
        <w:rPr>
          <w:rFonts w:ascii="Times New Roman" w:hAnsi="Times New Roman" w:cs="Times New Roman"/>
          <w:b w:val="0"/>
          <w:i w:val="0"/>
          <w:sz w:val="26"/>
          <w:u w:val="single"/>
        </w:rPr>
      </w:pPr>
      <w:bookmarkStart w:id="3" w:name="_Toc442797223"/>
      <w:r w:rsidRPr="00DE7E49">
        <w:rPr>
          <w:rFonts w:ascii="Times New Roman" w:hAnsi="Times New Roman" w:cs="Times New Roman"/>
          <w:b w:val="0"/>
          <w:sz w:val="26"/>
          <w:u w:val="single"/>
        </w:rPr>
        <w:t>Жилищный фонд</w:t>
      </w:r>
      <w:bookmarkEnd w:id="3"/>
    </w:p>
    <w:p w:rsidR="00DE7E49" w:rsidRPr="00DE7E49" w:rsidRDefault="00D83F75" w:rsidP="00D661EC">
      <w:pPr>
        <w:spacing w:after="0" w:line="240" w:lineRule="auto"/>
        <w:jc w:val="both"/>
        <w:rPr>
          <w:rFonts w:ascii="Times New Roman" w:hAnsi="Times New Roman"/>
          <w:sz w:val="26"/>
          <w:szCs w:val="26"/>
        </w:rPr>
      </w:pPr>
      <w:r>
        <w:rPr>
          <w:rFonts w:ascii="Times New Roman" w:hAnsi="Times New Roman"/>
          <w:sz w:val="26"/>
          <w:szCs w:val="26"/>
        </w:rPr>
        <w:tab/>
      </w:r>
      <w:r w:rsidR="005C41B4">
        <w:rPr>
          <w:rFonts w:ascii="Times New Roman" w:hAnsi="Times New Roman"/>
          <w:sz w:val="26"/>
          <w:szCs w:val="26"/>
        </w:rPr>
        <w:t>Жилищный фонд МО «Федорогорское» на 01.01.2014</w:t>
      </w:r>
      <w:r w:rsidR="00DE7E49" w:rsidRPr="00DE7E49">
        <w:rPr>
          <w:rFonts w:ascii="Times New Roman" w:hAnsi="Times New Roman"/>
          <w:sz w:val="26"/>
          <w:szCs w:val="26"/>
        </w:rPr>
        <w:t xml:space="preserve"> года по данным Шенкурского филиала ГУП «БТИ Архангельской области» составил </w:t>
      </w:r>
      <w:r w:rsidR="005C41B4">
        <w:rPr>
          <w:rFonts w:ascii="Times New Roman" w:hAnsi="Times New Roman"/>
          <w:sz w:val="26"/>
          <w:szCs w:val="26"/>
        </w:rPr>
        <w:t>44,0</w:t>
      </w:r>
      <w:r w:rsidR="00DE7E49" w:rsidRPr="00DE7E49">
        <w:rPr>
          <w:rFonts w:ascii="Times New Roman" w:hAnsi="Times New Roman"/>
          <w:sz w:val="26"/>
          <w:szCs w:val="26"/>
        </w:rPr>
        <w:t xml:space="preserve"> тыс.м</w:t>
      </w:r>
      <w:r w:rsidR="00DE7E49" w:rsidRPr="00DE7E49">
        <w:rPr>
          <w:rFonts w:ascii="Times New Roman" w:hAnsi="Times New Roman"/>
          <w:sz w:val="26"/>
          <w:szCs w:val="26"/>
          <w:vertAlign w:val="superscript"/>
        </w:rPr>
        <w:t>2</w:t>
      </w:r>
      <w:r w:rsidR="00DE7E49" w:rsidRPr="00DE7E49">
        <w:rPr>
          <w:rFonts w:ascii="Times New Roman" w:hAnsi="Times New Roman"/>
          <w:sz w:val="26"/>
          <w:szCs w:val="26"/>
        </w:rPr>
        <w:t xml:space="preserve">. При численности населения </w:t>
      </w:r>
      <w:r w:rsidR="005C41B4">
        <w:rPr>
          <w:rFonts w:ascii="Times New Roman" w:hAnsi="Times New Roman"/>
          <w:sz w:val="26"/>
          <w:szCs w:val="26"/>
        </w:rPr>
        <w:t>1889</w:t>
      </w:r>
      <w:r w:rsidR="00DE7E49" w:rsidRPr="00DE7E49">
        <w:rPr>
          <w:rFonts w:ascii="Times New Roman" w:hAnsi="Times New Roman"/>
          <w:sz w:val="26"/>
          <w:szCs w:val="26"/>
        </w:rPr>
        <w:t xml:space="preserve"> чел., жилищная обеспеченность составляет </w:t>
      </w:r>
      <w:r w:rsidR="005C41B4">
        <w:rPr>
          <w:rFonts w:ascii="Times New Roman" w:hAnsi="Times New Roman"/>
          <w:sz w:val="26"/>
          <w:szCs w:val="26"/>
        </w:rPr>
        <w:t>23,2</w:t>
      </w:r>
      <w:r w:rsidR="00DE7E49" w:rsidRPr="00DE7E49">
        <w:rPr>
          <w:rFonts w:ascii="Times New Roman" w:hAnsi="Times New Roman"/>
          <w:sz w:val="26"/>
          <w:szCs w:val="26"/>
        </w:rPr>
        <w:t xml:space="preserve"> м</w:t>
      </w:r>
      <w:r w:rsidR="00DE7E49" w:rsidRPr="00DE7E49">
        <w:rPr>
          <w:rFonts w:ascii="Times New Roman" w:hAnsi="Times New Roman"/>
          <w:sz w:val="26"/>
          <w:szCs w:val="26"/>
          <w:vertAlign w:val="superscript"/>
        </w:rPr>
        <w:t>2</w:t>
      </w:r>
      <w:r w:rsidR="00DE7E49" w:rsidRPr="00DE7E49">
        <w:rPr>
          <w:rFonts w:ascii="Times New Roman" w:hAnsi="Times New Roman"/>
          <w:sz w:val="26"/>
          <w:szCs w:val="26"/>
        </w:rPr>
        <w:t xml:space="preserve"> общей площади на 1 человека.</w:t>
      </w:r>
    </w:p>
    <w:p w:rsidR="00DE7E49" w:rsidRPr="00CE2D67" w:rsidRDefault="00D83F75" w:rsidP="00CE2D67">
      <w:pPr>
        <w:spacing w:after="0" w:line="240" w:lineRule="auto"/>
        <w:jc w:val="both"/>
        <w:rPr>
          <w:rFonts w:ascii="Times New Roman" w:eastAsiaTheme="minorHAnsi" w:hAnsi="Times New Roman"/>
          <w:sz w:val="23"/>
          <w:szCs w:val="23"/>
          <w:highlight w:val="yellow"/>
        </w:rPr>
      </w:pPr>
      <w:r>
        <w:rPr>
          <w:rFonts w:ascii="Times New Roman" w:hAnsi="Times New Roman"/>
          <w:sz w:val="26"/>
          <w:szCs w:val="26"/>
          <w:lang w:eastAsia="ru-RU"/>
        </w:rPr>
        <w:tab/>
      </w:r>
      <w:r w:rsidR="005C41B4">
        <w:rPr>
          <w:rFonts w:ascii="Times New Roman" w:hAnsi="Times New Roman"/>
          <w:sz w:val="26"/>
          <w:szCs w:val="26"/>
          <w:lang w:eastAsia="ru-RU"/>
        </w:rPr>
        <w:t>Жилищный фонд состоит из зданий, в составе которых многоквартирные жилые и индивидуальные жилые дома</w:t>
      </w:r>
      <w:r w:rsidR="00DE7E49" w:rsidRPr="00DE7E49">
        <w:rPr>
          <w:rFonts w:ascii="Times New Roman" w:hAnsi="Times New Roman"/>
          <w:sz w:val="26"/>
          <w:szCs w:val="26"/>
          <w:lang w:eastAsia="ru-RU"/>
        </w:rPr>
        <w:t>.</w:t>
      </w:r>
      <w:r w:rsidR="00CE2D67">
        <w:rPr>
          <w:rFonts w:ascii="Times New Roman" w:hAnsi="Times New Roman"/>
          <w:sz w:val="26"/>
          <w:szCs w:val="26"/>
          <w:lang w:eastAsia="ru-RU"/>
        </w:rPr>
        <w:t xml:space="preserve"> </w:t>
      </w:r>
      <w:r w:rsidR="00DE7E49" w:rsidRPr="00CE2D67">
        <w:rPr>
          <w:rFonts w:ascii="Times New Roman" w:hAnsi="Times New Roman"/>
          <w:bCs/>
          <w:sz w:val="26"/>
          <w:szCs w:val="26"/>
        </w:rPr>
        <w:t>В последние годы преобладает строительство индивидуальных жилых домов населением.</w:t>
      </w:r>
      <w:r w:rsidR="00DE7E49" w:rsidRPr="00CE2D67">
        <w:rPr>
          <w:rFonts w:ascii="Times New Roman" w:hAnsi="Times New Roman"/>
          <w:sz w:val="23"/>
          <w:szCs w:val="23"/>
        </w:rPr>
        <w:t xml:space="preserve"> </w:t>
      </w:r>
      <w:r w:rsidR="00DE7E49" w:rsidRPr="00CE2D67">
        <w:rPr>
          <w:rFonts w:ascii="Times New Roman" w:eastAsiaTheme="minorHAnsi" w:hAnsi="Times New Roman"/>
          <w:sz w:val="23"/>
          <w:szCs w:val="23"/>
          <w:highlight w:val="yellow"/>
        </w:rPr>
        <w:t xml:space="preserve"> </w:t>
      </w:r>
    </w:p>
    <w:p w:rsidR="00DE7E49" w:rsidRPr="00DE7E49" w:rsidRDefault="00DE7E49" w:rsidP="00D661EC">
      <w:pPr>
        <w:pStyle w:val="Default"/>
        <w:jc w:val="both"/>
        <w:rPr>
          <w:rFonts w:eastAsiaTheme="minorHAnsi"/>
          <w:sz w:val="23"/>
          <w:szCs w:val="23"/>
          <w:highlight w:val="yellow"/>
          <w:lang w:eastAsia="en-US"/>
        </w:rPr>
      </w:pPr>
    </w:p>
    <w:p w:rsidR="005167DE" w:rsidRDefault="005167DE" w:rsidP="00CE2D67">
      <w:pPr>
        <w:autoSpaceDE w:val="0"/>
        <w:autoSpaceDN w:val="0"/>
        <w:adjustRightInd w:val="0"/>
        <w:spacing w:after="0" w:line="240" w:lineRule="auto"/>
        <w:ind w:firstLine="720"/>
        <w:jc w:val="both"/>
        <w:rPr>
          <w:rFonts w:ascii="Times New Roman" w:hAnsi="Times New Roman"/>
          <w:i/>
          <w:sz w:val="26"/>
          <w:szCs w:val="26"/>
          <w:u w:val="single"/>
        </w:rPr>
      </w:pPr>
    </w:p>
    <w:p w:rsidR="00CE2D67" w:rsidRPr="00CE2D67" w:rsidRDefault="00CE2D67" w:rsidP="00CE2D67">
      <w:pPr>
        <w:autoSpaceDE w:val="0"/>
        <w:autoSpaceDN w:val="0"/>
        <w:adjustRightInd w:val="0"/>
        <w:spacing w:after="0" w:line="240" w:lineRule="auto"/>
        <w:ind w:firstLine="720"/>
        <w:jc w:val="both"/>
        <w:rPr>
          <w:rFonts w:ascii="Times New Roman" w:hAnsi="Times New Roman"/>
          <w:i/>
          <w:sz w:val="26"/>
          <w:szCs w:val="26"/>
          <w:u w:val="single"/>
        </w:rPr>
      </w:pPr>
      <w:r w:rsidRPr="00CE2D67">
        <w:rPr>
          <w:rFonts w:ascii="Times New Roman" w:hAnsi="Times New Roman"/>
          <w:i/>
          <w:sz w:val="26"/>
          <w:szCs w:val="26"/>
          <w:u w:val="single"/>
        </w:rPr>
        <w:t>Улично-дорожная сеть</w:t>
      </w:r>
    </w:p>
    <w:p w:rsidR="00CE2D67" w:rsidRPr="00081DD3" w:rsidRDefault="00CE2D67" w:rsidP="00081DD3">
      <w:pPr>
        <w:autoSpaceDE w:val="0"/>
        <w:autoSpaceDN w:val="0"/>
        <w:adjustRightInd w:val="0"/>
        <w:spacing w:after="0" w:line="240" w:lineRule="auto"/>
        <w:ind w:firstLine="720"/>
        <w:jc w:val="both"/>
        <w:rPr>
          <w:rFonts w:ascii="Times New Roman" w:hAnsi="Times New Roman"/>
          <w:sz w:val="26"/>
          <w:szCs w:val="26"/>
        </w:rPr>
      </w:pPr>
      <w:r w:rsidRPr="00CE2D67">
        <w:rPr>
          <w:rFonts w:ascii="Times New Roman" w:hAnsi="Times New Roman"/>
          <w:sz w:val="26"/>
          <w:szCs w:val="26"/>
        </w:rPr>
        <w:t xml:space="preserve">Современная сеть улиц и дорог </w:t>
      </w:r>
      <w:r>
        <w:rPr>
          <w:rFonts w:ascii="Times New Roman" w:hAnsi="Times New Roman"/>
          <w:sz w:val="26"/>
          <w:szCs w:val="26"/>
        </w:rPr>
        <w:t>поселения</w:t>
      </w:r>
      <w:r w:rsidRPr="00CE2D67">
        <w:rPr>
          <w:rFonts w:ascii="Times New Roman" w:hAnsi="Times New Roman"/>
          <w:sz w:val="26"/>
          <w:szCs w:val="26"/>
        </w:rPr>
        <w:t xml:space="preserve"> сложилась исторически и представляет ярко выраженную структуру, сочетающую элементы линейной и радиальной планировки, состоящую из магистральных улиц и дорог, а также </w:t>
      </w:r>
      <w:r w:rsidRPr="00081DD3">
        <w:rPr>
          <w:rFonts w:ascii="Times New Roman" w:hAnsi="Times New Roman"/>
          <w:sz w:val="26"/>
          <w:szCs w:val="26"/>
        </w:rPr>
        <w:t>жилых улиц и промышленных дорог.</w:t>
      </w:r>
    </w:p>
    <w:p w:rsidR="00CE2D67" w:rsidRPr="001650AF" w:rsidRDefault="006079C5" w:rsidP="00081DD3">
      <w:pPr>
        <w:spacing w:after="0" w:line="240" w:lineRule="auto"/>
        <w:ind w:firstLine="567"/>
        <w:jc w:val="both"/>
        <w:rPr>
          <w:rFonts w:ascii="Times New Roman" w:hAnsi="Times New Roman"/>
          <w:sz w:val="26"/>
          <w:szCs w:val="26"/>
        </w:rPr>
      </w:pPr>
      <w:r>
        <w:rPr>
          <w:rFonts w:ascii="Times New Roman" w:hAnsi="Times New Roman"/>
          <w:color w:val="000000" w:themeColor="text1"/>
          <w:sz w:val="26"/>
          <w:szCs w:val="26"/>
        </w:rPr>
        <w:t>По территории МО «Федорогорское»</w:t>
      </w:r>
      <w:r w:rsidR="00E6406B">
        <w:rPr>
          <w:rFonts w:ascii="Times New Roman" w:hAnsi="Times New Roman"/>
          <w:color w:val="000000" w:themeColor="text1"/>
          <w:sz w:val="26"/>
          <w:szCs w:val="26"/>
        </w:rPr>
        <w:t xml:space="preserve"> проходят автомобильные</w:t>
      </w:r>
      <w:r w:rsidR="00CE2D67" w:rsidRPr="001650AF">
        <w:rPr>
          <w:rFonts w:ascii="Times New Roman" w:hAnsi="Times New Roman"/>
          <w:color w:val="000000" w:themeColor="text1"/>
          <w:sz w:val="26"/>
          <w:szCs w:val="26"/>
        </w:rPr>
        <w:t xml:space="preserve"> дорог</w:t>
      </w:r>
      <w:r w:rsidR="00E6406B">
        <w:rPr>
          <w:rFonts w:ascii="Times New Roman" w:hAnsi="Times New Roman"/>
          <w:color w:val="000000" w:themeColor="text1"/>
          <w:sz w:val="26"/>
          <w:szCs w:val="26"/>
        </w:rPr>
        <w:t>и</w:t>
      </w:r>
      <w:r w:rsidR="00CE2D67" w:rsidRPr="001650AF">
        <w:rPr>
          <w:rFonts w:ascii="Times New Roman" w:hAnsi="Times New Roman"/>
          <w:color w:val="000000" w:themeColor="text1"/>
          <w:sz w:val="26"/>
          <w:szCs w:val="26"/>
        </w:rPr>
        <w:t xml:space="preserve"> регионального</w:t>
      </w:r>
      <w:r w:rsidR="00991637">
        <w:rPr>
          <w:rFonts w:ascii="Times New Roman" w:hAnsi="Times New Roman"/>
          <w:color w:val="000000" w:themeColor="text1"/>
          <w:sz w:val="26"/>
          <w:szCs w:val="26"/>
        </w:rPr>
        <w:t>, районного</w:t>
      </w:r>
      <w:r w:rsidR="00CE2D67" w:rsidRPr="001650AF">
        <w:rPr>
          <w:rFonts w:ascii="Times New Roman" w:hAnsi="Times New Roman"/>
          <w:color w:val="000000" w:themeColor="text1"/>
          <w:sz w:val="26"/>
          <w:szCs w:val="26"/>
        </w:rPr>
        <w:t xml:space="preserve"> и местного значения</w:t>
      </w:r>
      <w:r w:rsidR="00CE2D67" w:rsidRPr="001650AF">
        <w:rPr>
          <w:rFonts w:ascii="Times New Roman" w:hAnsi="Times New Roman"/>
          <w:sz w:val="26"/>
          <w:szCs w:val="26"/>
        </w:rPr>
        <w:t>.</w:t>
      </w:r>
    </w:p>
    <w:p w:rsidR="00CE2D67" w:rsidRDefault="00CE2D67" w:rsidP="00081DD3">
      <w:pPr>
        <w:autoSpaceDE w:val="0"/>
        <w:autoSpaceDN w:val="0"/>
        <w:adjustRightInd w:val="0"/>
        <w:spacing w:after="0" w:line="240" w:lineRule="auto"/>
        <w:jc w:val="both"/>
        <w:rPr>
          <w:rFonts w:ascii="Times New Roman" w:hAnsi="Times New Roman"/>
          <w:color w:val="000000"/>
          <w:sz w:val="26"/>
          <w:szCs w:val="26"/>
        </w:rPr>
      </w:pPr>
      <w:r w:rsidRPr="001650AF">
        <w:rPr>
          <w:rFonts w:ascii="Times New Roman" w:hAnsi="Times New Roman"/>
          <w:color w:val="000000"/>
          <w:sz w:val="26"/>
          <w:szCs w:val="26"/>
        </w:rPr>
        <w:t>Генеральный пла</w:t>
      </w:r>
      <w:r w:rsidR="00E6406B">
        <w:rPr>
          <w:rFonts w:ascii="Times New Roman" w:hAnsi="Times New Roman"/>
          <w:color w:val="000000"/>
          <w:sz w:val="26"/>
          <w:szCs w:val="26"/>
        </w:rPr>
        <w:t>н муниципального образования «Федорогорское</w:t>
      </w:r>
      <w:r w:rsidR="006079C5">
        <w:rPr>
          <w:rFonts w:ascii="Times New Roman" w:hAnsi="Times New Roman"/>
          <w:color w:val="000000"/>
          <w:sz w:val="26"/>
          <w:szCs w:val="26"/>
        </w:rPr>
        <w:t>» утвержден</w:t>
      </w:r>
      <w:r w:rsidRPr="001650AF">
        <w:rPr>
          <w:rFonts w:ascii="Times New Roman" w:hAnsi="Times New Roman"/>
          <w:color w:val="000000"/>
          <w:sz w:val="26"/>
          <w:szCs w:val="26"/>
        </w:rPr>
        <w:t xml:space="preserve"> в 201</w:t>
      </w:r>
      <w:r w:rsidR="00081DD3" w:rsidRPr="001650AF">
        <w:rPr>
          <w:rFonts w:ascii="Times New Roman" w:hAnsi="Times New Roman"/>
          <w:color w:val="000000"/>
          <w:sz w:val="26"/>
          <w:szCs w:val="26"/>
        </w:rPr>
        <w:t>6</w:t>
      </w:r>
      <w:r w:rsidRPr="00081DD3">
        <w:rPr>
          <w:rFonts w:ascii="Times New Roman" w:hAnsi="Times New Roman"/>
          <w:color w:val="000000"/>
          <w:sz w:val="26"/>
          <w:szCs w:val="26"/>
        </w:rPr>
        <w:t xml:space="preserve"> году на срок до 203</w:t>
      </w:r>
      <w:r w:rsidR="00081DD3">
        <w:rPr>
          <w:rFonts w:ascii="Times New Roman" w:hAnsi="Times New Roman"/>
          <w:color w:val="000000"/>
          <w:sz w:val="26"/>
          <w:szCs w:val="26"/>
        </w:rPr>
        <w:t>5</w:t>
      </w:r>
      <w:r w:rsidRPr="00081DD3">
        <w:rPr>
          <w:rFonts w:ascii="Times New Roman" w:hAnsi="Times New Roman"/>
          <w:color w:val="000000"/>
          <w:sz w:val="26"/>
          <w:szCs w:val="26"/>
        </w:rPr>
        <w:t xml:space="preserve"> года. </w:t>
      </w:r>
    </w:p>
    <w:p w:rsidR="001650AF" w:rsidRPr="00081DD3" w:rsidRDefault="001650AF" w:rsidP="00081DD3">
      <w:pPr>
        <w:autoSpaceDE w:val="0"/>
        <w:autoSpaceDN w:val="0"/>
        <w:adjustRightInd w:val="0"/>
        <w:spacing w:after="0" w:line="240" w:lineRule="auto"/>
        <w:jc w:val="both"/>
        <w:rPr>
          <w:rFonts w:ascii="Times New Roman" w:hAnsi="Times New Roman"/>
          <w:color w:val="000000"/>
          <w:sz w:val="26"/>
          <w:szCs w:val="26"/>
        </w:rPr>
      </w:pPr>
    </w:p>
    <w:p w:rsidR="00CE2D67" w:rsidRPr="00CE2D67" w:rsidRDefault="00CE2D67" w:rsidP="00081DD3">
      <w:pPr>
        <w:autoSpaceDE w:val="0"/>
        <w:autoSpaceDN w:val="0"/>
        <w:adjustRightInd w:val="0"/>
        <w:spacing w:after="0" w:line="240" w:lineRule="auto"/>
        <w:ind w:firstLine="708"/>
        <w:jc w:val="both"/>
        <w:rPr>
          <w:rFonts w:ascii="Times New Roman" w:hAnsi="Times New Roman"/>
          <w:color w:val="000000"/>
          <w:sz w:val="26"/>
          <w:szCs w:val="26"/>
        </w:rPr>
      </w:pPr>
      <w:r w:rsidRPr="00081DD3">
        <w:rPr>
          <w:rFonts w:ascii="Times New Roman" w:hAnsi="Times New Roman"/>
          <w:color w:val="000000"/>
          <w:sz w:val="26"/>
          <w:szCs w:val="26"/>
        </w:rPr>
        <w:t>Программа разработана на основе прогноза социально-экономического</w:t>
      </w:r>
      <w:r w:rsidRPr="00CE2D67">
        <w:rPr>
          <w:rFonts w:ascii="Times New Roman" w:hAnsi="Times New Roman"/>
          <w:color w:val="000000"/>
          <w:sz w:val="26"/>
          <w:szCs w:val="26"/>
        </w:rPr>
        <w:t xml:space="preserve"> развити</w:t>
      </w:r>
      <w:r w:rsidR="00E6406B">
        <w:rPr>
          <w:rFonts w:ascii="Times New Roman" w:hAnsi="Times New Roman"/>
          <w:color w:val="000000"/>
          <w:sz w:val="26"/>
          <w:szCs w:val="26"/>
        </w:rPr>
        <w:t>я муниципального образования «Федорогорское</w:t>
      </w:r>
      <w:r w:rsidRPr="00CE2D67">
        <w:rPr>
          <w:rFonts w:ascii="Times New Roman" w:hAnsi="Times New Roman"/>
          <w:color w:val="000000"/>
          <w:sz w:val="26"/>
          <w:szCs w:val="26"/>
        </w:rPr>
        <w:t>», программа социально-экономического развития поселения не разрабатывалась.</w:t>
      </w:r>
    </w:p>
    <w:p w:rsidR="00CE2D67" w:rsidRDefault="00CE2D67" w:rsidP="00CE2D67">
      <w:pPr>
        <w:autoSpaceDE w:val="0"/>
        <w:autoSpaceDN w:val="0"/>
        <w:adjustRightInd w:val="0"/>
        <w:spacing w:after="0" w:line="240" w:lineRule="auto"/>
        <w:ind w:firstLine="708"/>
        <w:jc w:val="both"/>
        <w:rPr>
          <w:rFonts w:ascii="Times New Roman" w:hAnsi="Times New Roman"/>
          <w:color w:val="000000"/>
          <w:sz w:val="26"/>
          <w:szCs w:val="26"/>
        </w:rPr>
      </w:pPr>
      <w:r w:rsidRPr="00CE2D67">
        <w:rPr>
          <w:rFonts w:ascii="Times New Roman" w:hAnsi="Times New Roman"/>
          <w:color w:val="000000"/>
          <w:sz w:val="26"/>
          <w:szCs w:val="26"/>
        </w:rPr>
        <w:t>На момент разрабо</w:t>
      </w:r>
      <w:r w:rsidR="0045370B">
        <w:rPr>
          <w:rFonts w:ascii="Times New Roman" w:hAnsi="Times New Roman"/>
          <w:color w:val="000000"/>
          <w:sz w:val="26"/>
          <w:szCs w:val="26"/>
        </w:rPr>
        <w:t>тки программы на территории МО «Федорогорское</w:t>
      </w:r>
      <w:r w:rsidRPr="00CE2D67">
        <w:rPr>
          <w:rFonts w:ascii="Times New Roman" w:hAnsi="Times New Roman"/>
          <w:color w:val="000000"/>
          <w:sz w:val="26"/>
          <w:szCs w:val="26"/>
        </w:rPr>
        <w:t xml:space="preserve">» действуют следующие муниципальные программы: </w:t>
      </w:r>
    </w:p>
    <w:p w:rsidR="00CE2D67" w:rsidRPr="00CE2D67" w:rsidRDefault="00CE2D67" w:rsidP="00CE2D67">
      <w:pPr>
        <w:autoSpaceDE w:val="0"/>
        <w:autoSpaceDN w:val="0"/>
        <w:adjustRightInd w:val="0"/>
        <w:spacing w:after="0" w:line="240" w:lineRule="auto"/>
        <w:ind w:firstLine="708"/>
        <w:jc w:val="both"/>
        <w:rPr>
          <w:rFonts w:ascii="Times New Roman" w:hAnsi="Times New Roman"/>
          <w:color w:val="000000"/>
          <w:sz w:val="26"/>
          <w:szCs w:val="26"/>
        </w:rPr>
      </w:pPr>
    </w:p>
    <w:p w:rsidR="00CE2D67" w:rsidRDefault="00CE2D67" w:rsidP="00CE2D67">
      <w:pPr>
        <w:keepNext/>
        <w:spacing w:after="0"/>
        <w:ind w:firstLine="567"/>
        <w:jc w:val="right"/>
        <w:rPr>
          <w:rFonts w:ascii="Times New Roman" w:hAnsi="Times New Roman"/>
          <w:b/>
          <w:color w:val="000000" w:themeColor="text1"/>
          <w:szCs w:val="24"/>
        </w:rPr>
      </w:pPr>
    </w:p>
    <w:p w:rsidR="00FE3895" w:rsidRDefault="00FE3895" w:rsidP="00CE2D67">
      <w:pPr>
        <w:keepNext/>
        <w:spacing w:after="0"/>
        <w:ind w:firstLine="567"/>
        <w:jc w:val="right"/>
        <w:rPr>
          <w:rFonts w:ascii="Times New Roman" w:hAnsi="Times New Roman"/>
          <w:b/>
          <w:color w:val="000000" w:themeColor="text1"/>
          <w:szCs w:val="24"/>
        </w:rPr>
      </w:pPr>
    </w:p>
    <w:p w:rsidR="00FE3895" w:rsidRPr="00FB2880" w:rsidRDefault="00FE3895" w:rsidP="00CE2D67">
      <w:pPr>
        <w:keepNext/>
        <w:spacing w:after="0"/>
        <w:ind w:firstLine="567"/>
        <w:jc w:val="right"/>
        <w:rPr>
          <w:rFonts w:ascii="Times New Roman" w:hAnsi="Times New Roman"/>
          <w:b/>
          <w:color w:val="000000" w:themeColor="text1"/>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9"/>
        <w:gridCol w:w="8760"/>
      </w:tblGrid>
      <w:tr w:rsidR="00CE2D67" w:rsidRPr="00CE2D67" w:rsidTr="00EA5276">
        <w:tc>
          <w:tcPr>
            <w:tcW w:w="739" w:type="dxa"/>
            <w:shd w:val="clear" w:color="auto" w:fill="BFBFBF" w:themeFill="background1" w:themeFillShade="BF"/>
          </w:tcPr>
          <w:p w:rsidR="00CE2D67" w:rsidRPr="00BF095A" w:rsidRDefault="00CE2D67" w:rsidP="00CE2D67">
            <w:pPr>
              <w:spacing w:after="0"/>
              <w:jc w:val="center"/>
              <w:rPr>
                <w:rFonts w:ascii="Times New Roman" w:hAnsi="Times New Roman"/>
                <w:b/>
                <w:color w:val="000000" w:themeColor="text1"/>
                <w:sz w:val="26"/>
                <w:szCs w:val="26"/>
              </w:rPr>
            </w:pPr>
            <w:r w:rsidRPr="00BF095A">
              <w:rPr>
                <w:rFonts w:ascii="Times New Roman" w:hAnsi="Times New Roman"/>
                <w:b/>
                <w:color w:val="000000" w:themeColor="text1"/>
                <w:sz w:val="26"/>
                <w:szCs w:val="26"/>
              </w:rPr>
              <w:t>№№ ПП</w:t>
            </w:r>
          </w:p>
        </w:tc>
        <w:tc>
          <w:tcPr>
            <w:tcW w:w="8760" w:type="dxa"/>
            <w:shd w:val="clear" w:color="auto" w:fill="BFBFBF" w:themeFill="background1" w:themeFillShade="BF"/>
          </w:tcPr>
          <w:p w:rsidR="00CE2D67" w:rsidRPr="00BF095A" w:rsidRDefault="00CE2D67" w:rsidP="00CE2D67">
            <w:pPr>
              <w:spacing w:after="0"/>
              <w:jc w:val="center"/>
              <w:rPr>
                <w:rFonts w:ascii="Times New Roman" w:hAnsi="Times New Roman"/>
                <w:b/>
                <w:color w:val="000000" w:themeColor="text1"/>
                <w:sz w:val="26"/>
                <w:szCs w:val="26"/>
              </w:rPr>
            </w:pPr>
            <w:r w:rsidRPr="00BF095A">
              <w:rPr>
                <w:rFonts w:ascii="Times New Roman" w:hAnsi="Times New Roman"/>
                <w:b/>
                <w:color w:val="000000" w:themeColor="text1"/>
                <w:sz w:val="26"/>
                <w:szCs w:val="26"/>
              </w:rPr>
              <w:t>Наименование программы/подпрограммы</w:t>
            </w:r>
          </w:p>
        </w:tc>
      </w:tr>
      <w:tr w:rsidR="00CE2D67" w:rsidRPr="00CE2D67" w:rsidTr="00EA5276">
        <w:tc>
          <w:tcPr>
            <w:tcW w:w="739" w:type="dxa"/>
          </w:tcPr>
          <w:p w:rsidR="00CE2D67" w:rsidRPr="00BF095A" w:rsidRDefault="00CE2D67" w:rsidP="00CE2D67">
            <w:pPr>
              <w:spacing w:after="0"/>
              <w:jc w:val="center"/>
              <w:rPr>
                <w:rFonts w:ascii="Times New Roman" w:hAnsi="Times New Roman"/>
                <w:color w:val="000000" w:themeColor="text1"/>
                <w:sz w:val="26"/>
                <w:szCs w:val="26"/>
              </w:rPr>
            </w:pPr>
            <w:r w:rsidRPr="00BF095A">
              <w:rPr>
                <w:rFonts w:ascii="Times New Roman" w:hAnsi="Times New Roman"/>
                <w:color w:val="000000" w:themeColor="text1"/>
                <w:sz w:val="26"/>
                <w:szCs w:val="26"/>
              </w:rPr>
              <w:t>1</w:t>
            </w:r>
          </w:p>
        </w:tc>
        <w:tc>
          <w:tcPr>
            <w:tcW w:w="8760" w:type="dxa"/>
          </w:tcPr>
          <w:p w:rsidR="00CE2D67" w:rsidRPr="00BF095A" w:rsidRDefault="006079C5" w:rsidP="00CE2D67">
            <w:pPr>
              <w:ind w:left="5"/>
              <w:jc w:val="both"/>
              <w:rPr>
                <w:rFonts w:ascii="Times New Roman" w:eastAsia="Times New Roman" w:hAnsi="Times New Roman"/>
                <w:color w:val="000000" w:themeColor="text1"/>
                <w:sz w:val="26"/>
                <w:szCs w:val="26"/>
                <w:lang w:eastAsia="ru-RU"/>
              </w:rPr>
            </w:pPr>
            <w:r>
              <w:rPr>
                <w:rFonts w:ascii="Times New Roman" w:eastAsia="Times New Roman" w:hAnsi="Times New Roman"/>
                <w:bCs/>
                <w:color w:val="000000" w:themeColor="text1"/>
                <w:sz w:val="26"/>
                <w:szCs w:val="26"/>
                <w:lang w:eastAsia="ru-RU"/>
              </w:rPr>
              <w:t>Муниципальная программа «</w:t>
            </w:r>
            <w:r w:rsidR="00CE2D67" w:rsidRPr="00BF095A">
              <w:rPr>
                <w:rFonts w:ascii="Times New Roman" w:eastAsia="Times New Roman" w:hAnsi="Times New Roman"/>
                <w:bCs/>
                <w:color w:val="000000" w:themeColor="text1"/>
                <w:sz w:val="26"/>
                <w:szCs w:val="26"/>
                <w:lang w:eastAsia="ru-RU"/>
              </w:rPr>
              <w:t>Улучшение эксплуатационного состояния автомобильных дорог общего пользования местного значения за счет ремонта, капитального ремонта и содержания на 2014 - 2018 годы</w:t>
            </w:r>
            <w:r>
              <w:rPr>
                <w:rFonts w:ascii="Times New Roman" w:eastAsia="Times New Roman" w:hAnsi="Times New Roman"/>
                <w:color w:val="000000" w:themeColor="text1"/>
                <w:sz w:val="26"/>
                <w:szCs w:val="26"/>
                <w:lang w:eastAsia="ru-RU"/>
              </w:rPr>
              <w:t>»</w:t>
            </w:r>
          </w:p>
        </w:tc>
      </w:tr>
      <w:tr w:rsidR="00CE2D67" w:rsidRPr="00CE2D67" w:rsidTr="00EA5276">
        <w:tc>
          <w:tcPr>
            <w:tcW w:w="739" w:type="dxa"/>
          </w:tcPr>
          <w:p w:rsidR="00CE2D67" w:rsidRPr="00BF095A" w:rsidRDefault="00CE2D67" w:rsidP="00CE2D67">
            <w:pPr>
              <w:spacing w:after="0"/>
              <w:jc w:val="center"/>
              <w:rPr>
                <w:rFonts w:ascii="Times New Roman" w:hAnsi="Times New Roman"/>
                <w:color w:val="000000" w:themeColor="text1"/>
                <w:sz w:val="26"/>
                <w:szCs w:val="26"/>
              </w:rPr>
            </w:pPr>
            <w:r w:rsidRPr="00BF095A">
              <w:rPr>
                <w:rFonts w:ascii="Times New Roman" w:hAnsi="Times New Roman"/>
                <w:color w:val="000000" w:themeColor="text1"/>
                <w:sz w:val="26"/>
                <w:szCs w:val="26"/>
              </w:rPr>
              <w:t>2</w:t>
            </w:r>
          </w:p>
        </w:tc>
        <w:tc>
          <w:tcPr>
            <w:tcW w:w="8760" w:type="dxa"/>
          </w:tcPr>
          <w:p w:rsidR="00CE2D67" w:rsidRPr="00BF095A" w:rsidRDefault="00CE2D67" w:rsidP="00CE2D67">
            <w:pPr>
              <w:spacing w:after="0"/>
              <w:ind w:left="5"/>
              <w:contextualSpacing/>
              <w:jc w:val="both"/>
              <w:rPr>
                <w:rFonts w:ascii="Times New Roman" w:hAnsi="Times New Roman"/>
                <w:bCs/>
                <w:iCs/>
                <w:color w:val="000000" w:themeColor="text1"/>
                <w:spacing w:val="5"/>
                <w:sz w:val="26"/>
                <w:szCs w:val="26"/>
              </w:rPr>
            </w:pPr>
            <w:r w:rsidRPr="00BF095A">
              <w:rPr>
                <w:rFonts w:ascii="Times New Roman" w:eastAsia="Times New Roman" w:hAnsi="Times New Roman"/>
                <w:bCs/>
                <w:color w:val="000000" w:themeColor="text1"/>
                <w:sz w:val="26"/>
                <w:szCs w:val="26"/>
                <w:lang w:eastAsia="ru-RU"/>
              </w:rPr>
              <w:t xml:space="preserve">Муниципальная программа </w:t>
            </w:r>
            <w:r w:rsidRPr="00BF095A">
              <w:rPr>
                <w:rFonts w:ascii="Times New Roman" w:hAnsi="Times New Roman"/>
                <w:bCs/>
                <w:iCs/>
                <w:color w:val="000000" w:themeColor="text1"/>
                <w:spacing w:val="5"/>
                <w:sz w:val="26"/>
                <w:szCs w:val="26"/>
              </w:rPr>
              <w:t>«Защита населения и территории Шенкурского района от чрезвычайных ситуаций, обеспечение пожарной безопасности и безопасности людей на водных объектах на 2014 - 2017 годы»</w:t>
            </w:r>
          </w:p>
        </w:tc>
      </w:tr>
      <w:tr w:rsidR="00CE2D67" w:rsidRPr="00CE2D67" w:rsidTr="00EA5276">
        <w:tc>
          <w:tcPr>
            <w:tcW w:w="739" w:type="dxa"/>
          </w:tcPr>
          <w:p w:rsidR="00CE2D67" w:rsidRPr="00BF095A" w:rsidRDefault="00CE2D67" w:rsidP="00CE2D67">
            <w:pPr>
              <w:spacing w:after="0"/>
              <w:jc w:val="center"/>
              <w:rPr>
                <w:rFonts w:ascii="Times New Roman" w:hAnsi="Times New Roman"/>
                <w:color w:val="000000" w:themeColor="text1"/>
                <w:sz w:val="26"/>
                <w:szCs w:val="26"/>
              </w:rPr>
            </w:pPr>
            <w:r w:rsidRPr="00BF095A">
              <w:rPr>
                <w:rFonts w:ascii="Times New Roman" w:hAnsi="Times New Roman"/>
                <w:color w:val="000000" w:themeColor="text1"/>
                <w:sz w:val="26"/>
                <w:szCs w:val="26"/>
              </w:rPr>
              <w:t>3</w:t>
            </w:r>
          </w:p>
        </w:tc>
        <w:tc>
          <w:tcPr>
            <w:tcW w:w="8760" w:type="dxa"/>
          </w:tcPr>
          <w:p w:rsidR="00CE2D67" w:rsidRPr="00BF095A" w:rsidRDefault="00CE2D67" w:rsidP="00CE2D67">
            <w:pPr>
              <w:spacing w:after="0"/>
              <w:ind w:left="5"/>
              <w:contextualSpacing/>
              <w:jc w:val="both"/>
              <w:rPr>
                <w:rFonts w:ascii="Times New Roman" w:hAnsi="Times New Roman"/>
                <w:bCs/>
                <w:iCs/>
                <w:color w:val="000000" w:themeColor="text1"/>
                <w:spacing w:val="5"/>
                <w:sz w:val="26"/>
                <w:szCs w:val="26"/>
              </w:rPr>
            </w:pPr>
            <w:r w:rsidRPr="00BF095A">
              <w:rPr>
                <w:rFonts w:ascii="Times New Roman" w:eastAsia="Times New Roman" w:hAnsi="Times New Roman"/>
                <w:bCs/>
                <w:color w:val="000000" w:themeColor="text1"/>
                <w:sz w:val="26"/>
                <w:szCs w:val="26"/>
                <w:lang w:eastAsia="ru-RU"/>
              </w:rPr>
              <w:t xml:space="preserve">Муниципальная программа </w:t>
            </w:r>
            <w:r w:rsidR="006079C5">
              <w:rPr>
                <w:rFonts w:ascii="Times New Roman" w:hAnsi="Times New Roman"/>
                <w:bCs/>
                <w:iCs/>
                <w:color w:val="000000" w:themeColor="text1"/>
                <w:spacing w:val="5"/>
                <w:sz w:val="26"/>
                <w:szCs w:val="26"/>
              </w:rPr>
              <w:t>«</w:t>
            </w:r>
            <w:r w:rsidRPr="00BF095A">
              <w:rPr>
                <w:rFonts w:ascii="Times New Roman" w:hAnsi="Times New Roman"/>
                <w:bCs/>
                <w:iCs/>
                <w:color w:val="000000" w:themeColor="text1"/>
                <w:spacing w:val="5"/>
                <w:sz w:val="26"/>
                <w:szCs w:val="26"/>
              </w:rPr>
              <w:t>Развитие жилищного строительства и  объектов социальной сферы Шенкур</w:t>
            </w:r>
            <w:r w:rsidR="006079C5">
              <w:rPr>
                <w:rFonts w:ascii="Times New Roman" w:hAnsi="Times New Roman"/>
                <w:bCs/>
                <w:iCs/>
                <w:color w:val="000000" w:themeColor="text1"/>
                <w:spacing w:val="5"/>
                <w:sz w:val="26"/>
                <w:szCs w:val="26"/>
              </w:rPr>
              <w:t>ского района  на 2014–2017 годы»</w:t>
            </w:r>
          </w:p>
        </w:tc>
      </w:tr>
      <w:tr w:rsidR="00CE2D67" w:rsidRPr="00CE2D67" w:rsidTr="00EA5276">
        <w:tc>
          <w:tcPr>
            <w:tcW w:w="739" w:type="dxa"/>
          </w:tcPr>
          <w:p w:rsidR="00CE2D67" w:rsidRPr="00BF095A" w:rsidRDefault="00CE2D67" w:rsidP="00CE2D67">
            <w:pPr>
              <w:spacing w:after="0"/>
              <w:jc w:val="center"/>
              <w:rPr>
                <w:rFonts w:ascii="Times New Roman" w:hAnsi="Times New Roman"/>
                <w:color w:val="000000" w:themeColor="text1"/>
                <w:sz w:val="26"/>
                <w:szCs w:val="26"/>
              </w:rPr>
            </w:pPr>
            <w:r w:rsidRPr="00BF095A">
              <w:rPr>
                <w:rFonts w:ascii="Times New Roman" w:hAnsi="Times New Roman"/>
                <w:color w:val="000000" w:themeColor="text1"/>
                <w:sz w:val="26"/>
                <w:szCs w:val="26"/>
              </w:rPr>
              <w:t>4</w:t>
            </w:r>
          </w:p>
        </w:tc>
        <w:tc>
          <w:tcPr>
            <w:tcW w:w="8760" w:type="dxa"/>
          </w:tcPr>
          <w:p w:rsidR="00CE2D67" w:rsidRPr="00BF095A" w:rsidRDefault="00CE2D67" w:rsidP="00CE2D67">
            <w:pPr>
              <w:spacing w:after="0"/>
              <w:ind w:left="5"/>
              <w:contextualSpacing/>
              <w:jc w:val="both"/>
              <w:rPr>
                <w:rFonts w:ascii="Times New Roman" w:hAnsi="Times New Roman"/>
                <w:bCs/>
                <w:iCs/>
                <w:color w:val="000000" w:themeColor="text1"/>
                <w:spacing w:val="5"/>
                <w:sz w:val="26"/>
                <w:szCs w:val="26"/>
              </w:rPr>
            </w:pPr>
            <w:r w:rsidRPr="00BF095A">
              <w:rPr>
                <w:rFonts w:ascii="Times New Roman" w:eastAsia="Times New Roman" w:hAnsi="Times New Roman"/>
                <w:bCs/>
                <w:color w:val="000000" w:themeColor="text1"/>
                <w:sz w:val="26"/>
                <w:szCs w:val="26"/>
                <w:lang w:eastAsia="ru-RU"/>
              </w:rPr>
              <w:t>Муниципальная программа «Развитие системы образования Шенкурского района на 2014 – 2016 годы»</w:t>
            </w:r>
          </w:p>
        </w:tc>
      </w:tr>
      <w:tr w:rsidR="00CE2D67" w:rsidRPr="00CE2D67" w:rsidTr="00EA5276">
        <w:tc>
          <w:tcPr>
            <w:tcW w:w="739" w:type="dxa"/>
          </w:tcPr>
          <w:p w:rsidR="00CE2D67" w:rsidRPr="00BF095A" w:rsidRDefault="00CE2D67" w:rsidP="00CE2D67">
            <w:pPr>
              <w:spacing w:after="0"/>
              <w:jc w:val="center"/>
              <w:rPr>
                <w:rFonts w:ascii="Times New Roman" w:hAnsi="Times New Roman"/>
                <w:color w:val="000000" w:themeColor="text1"/>
                <w:sz w:val="26"/>
                <w:szCs w:val="26"/>
              </w:rPr>
            </w:pPr>
            <w:r w:rsidRPr="00BF095A">
              <w:rPr>
                <w:rFonts w:ascii="Times New Roman" w:hAnsi="Times New Roman"/>
                <w:color w:val="000000" w:themeColor="text1"/>
                <w:sz w:val="26"/>
                <w:szCs w:val="26"/>
              </w:rPr>
              <w:t>5</w:t>
            </w:r>
          </w:p>
        </w:tc>
        <w:tc>
          <w:tcPr>
            <w:tcW w:w="8760" w:type="dxa"/>
          </w:tcPr>
          <w:p w:rsidR="00CE2D67" w:rsidRPr="00BF095A" w:rsidRDefault="00CE2D67" w:rsidP="00CE2D67">
            <w:pPr>
              <w:spacing w:after="0"/>
              <w:ind w:left="5"/>
              <w:contextualSpacing/>
              <w:jc w:val="both"/>
              <w:rPr>
                <w:rFonts w:ascii="Times New Roman" w:hAnsi="Times New Roman"/>
                <w:bCs/>
                <w:iCs/>
                <w:color w:val="000000" w:themeColor="text1"/>
                <w:spacing w:val="5"/>
                <w:sz w:val="26"/>
                <w:szCs w:val="26"/>
              </w:rPr>
            </w:pPr>
            <w:r w:rsidRPr="00BF095A">
              <w:rPr>
                <w:rFonts w:ascii="Times New Roman" w:eastAsia="Times New Roman" w:hAnsi="Times New Roman"/>
                <w:bCs/>
                <w:color w:val="000000" w:themeColor="text1"/>
                <w:sz w:val="26"/>
                <w:szCs w:val="26"/>
                <w:lang w:eastAsia="ru-RU"/>
              </w:rPr>
              <w:t>Муниципальная программа «Развитие физической культуры, спорта и повышение эффективности реализации молодежной политики в Шенкурском районе на 2014 – 2016 годы»</w:t>
            </w:r>
          </w:p>
        </w:tc>
      </w:tr>
    </w:tbl>
    <w:p w:rsidR="00DE7E49" w:rsidRPr="002E5E1A" w:rsidRDefault="00DE7E49" w:rsidP="002E5E1A">
      <w:pPr>
        <w:widowControl w:val="0"/>
        <w:autoSpaceDE w:val="0"/>
        <w:autoSpaceDN w:val="0"/>
        <w:adjustRightInd w:val="0"/>
        <w:spacing w:after="0" w:line="240" w:lineRule="auto"/>
        <w:ind w:firstLine="539"/>
        <w:jc w:val="both"/>
        <w:rPr>
          <w:rFonts w:ascii="Times New Roman" w:hAnsi="Times New Roman"/>
          <w:color w:val="000000" w:themeColor="text1"/>
          <w:sz w:val="26"/>
          <w:szCs w:val="26"/>
        </w:rPr>
      </w:pPr>
    </w:p>
    <w:p w:rsidR="004E11BE" w:rsidRPr="002E5E1A" w:rsidRDefault="00F5301C" w:rsidP="000811F0">
      <w:pPr>
        <w:shd w:val="clear" w:color="auto" w:fill="FFFFFF"/>
        <w:spacing w:after="0" w:line="240" w:lineRule="auto"/>
        <w:ind w:firstLine="600"/>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3</w:t>
      </w:r>
      <w:r w:rsidR="004E11BE" w:rsidRPr="002E5E1A">
        <w:rPr>
          <w:rFonts w:ascii="Times New Roman" w:eastAsia="Times New Roman" w:hAnsi="Times New Roman"/>
          <w:b/>
          <w:sz w:val="26"/>
          <w:szCs w:val="26"/>
          <w:lang w:eastAsia="ru-RU"/>
        </w:rPr>
        <w:t>.</w:t>
      </w:r>
      <w:r w:rsidR="001650AF">
        <w:rPr>
          <w:rFonts w:ascii="Times New Roman" w:eastAsia="Times New Roman" w:hAnsi="Times New Roman"/>
          <w:b/>
          <w:sz w:val="26"/>
          <w:szCs w:val="26"/>
          <w:lang w:eastAsia="ru-RU"/>
        </w:rPr>
        <w:t>5</w:t>
      </w:r>
      <w:r w:rsidR="004E11BE" w:rsidRPr="002E5E1A">
        <w:rPr>
          <w:rFonts w:ascii="Times New Roman" w:eastAsia="Times New Roman" w:hAnsi="Times New Roman"/>
          <w:b/>
          <w:sz w:val="26"/>
          <w:szCs w:val="26"/>
          <w:lang w:eastAsia="ru-RU"/>
        </w:rPr>
        <w:t>. Анализ текущего состояния  систем  водоснабжения</w:t>
      </w:r>
    </w:p>
    <w:p w:rsidR="000A6D40" w:rsidRDefault="00776772" w:rsidP="002E5E1A">
      <w:pPr>
        <w:spacing w:after="0" w:line="240" w:lineRule="auto"/>
        <w:ind w:firstLine="567"/>
        <w:jc w:val="both"/>
        <w:rPr>
          <w:rFonts w:ascii="Times New Roman" w:eastAsia="Times New Roman" w:hAnsi="Times New Roman"/>
          <w:color w:val="000000" w:themeColor="text1"/>
          <w:sz w:val="26"/>
          <w:szCs w:val="26"/>
          <w:lang w:eastAsia="ru-RU"/>
        </w:rPr>
      </w:pPr>
      <w:r w:rsidRPr="002E5E1A">
        <w:rPr>
          <w:rFonts w:ascii="Times New Roman" w:eastAsia="Times New Roman" w:hAnsi="Times New Roman"/>
          <w:color w:val="000000" w:themeColor="text1"/>
          <w:sz w:val="26"/>
          <w:szCs w:val="26"/>
          <w:lang w:eastAsia="ru-RU"/>
        </w:rPr>
        <w:t xml:space="preserve">Водоснабжение как отрасль играет огромную роль в обеспечении жизнедеятельности и требует целенаправленных мероприятий по развитию надежной системы хозяйственно-питьевого водоснабжения. </w:t>
      </w:r>
    </w:p>
    <w:p w:rsidR="00776772" w:rsidRPr="002E5E1A" w:rsidRDefault="00EA5276" w:rsidP="002E5E1A">
      <w:pPr>
        <w:spacing w:after="0" w:line="240" w:lineRule="auto"/>
        <w:ind w:firstLine="567"/>
        <w:jc w:val="both"/>
        <w:rPr>
          <w:rFonts w:ascii="Times New Roman" w:eastAsia="Times New Roman" w:hAnsi="Times New Roman"/>
          <w:color w:val="000000" w:themeColor="text1"/>
          <w:sz w:val="26"/>
          <w:szCs w:val="26"/>
          <w:lang w:eastAsia="ru-RU"/>
        </w:rPr>
      </w:pPr>
      <w:r>
        <w:rPr>
          <w:rFonts w:ascii="Times New Roman" w:eastAsia="Times New Roman" w:hAnsi="Times New Roman"/>
          <w:color w:val="000000" w:themeColor="text1"/>
          <w:sz w:val="26"/>
          <w:szCs w:val="26"/>
          <w:lang w:eastAsia="ru-RU"/>
        </w:rPr>
        <w:t>В д. Никифоровская и в остальных населенных пунктах система водоснабжения отсутствует. Также в муниципальном образовании водопроводных очистных сооружений не имеется.</w:t>
      </w:r>
    </w:p>
    <w:p w:rsidR="00776772" w:rsidRPr="002E5E1A" w:rsidRDefault="00EA5276" w:rsidP="00EA5276">
      <w:pPr>
        <w:spacing w:after="0" w:line="240" w:lineRule="auto"/>
        <w:ind w:firstLine="567"/>
        <w:jc w:val="both"/>
        <w:rPr>
          <w:rFonts w:ascii="Times New Roman" w:eastAsia="Times New Roman" w:hAnsi="Times New Roman"/>
          <w:color w:val="000000" w:themeColor="text1"/>
          <w:sz w:val="26"/>
          <w:szCs w:val="26"/>
          <w:lang w:eastAsia="ru-RU"/>
        </w:rPr>
      </w:pPr>
      <w:r>
        <w:rPr>
          <w:rFonts w:ascii="Times New Roman" w:eastAsia="Times New Roman" w:hAnsi="Times New Roman"/>
          <w:color w:val="000000" w:themeColor="text1"/>
          <w:sz w:val="26"/>
          <w:szCs w:val="26"/>
          <w:lang w:eastAsia="ru-RU"/>
        </w:rPr>
        <w:t xml:space="preserve">Водозабор на технические нужды осуществляется из поверхностных вод         р. Поча. </w:t>
      </w:r>
      <w:r w:rsidR="000A6D40">
        <w:rPr>
          <w:rFonts w:ascii="Times New Roman" w:eastAsia="Times New Roman" w:hAnsi="Times New Roman"/>
          <w:color w:val="000000" w:themeColor="text1"/>
          <w:sz w:val="26"/>
          <w:szCs w:val="26"/>
          <w:lang w:eastAsia="ru-RU"/>
        </w:rPr>
        <w:t>Жители населенных пунктов используют питьевую воду из частных колодцев и индивидуальных мелкоглубинных скважин.</w:t>
      </w:r>
    </w:p>
    <w:p w:rsidR="00776772" w:rsidRPr="002E5E1A" w:rsidRDefault="00776772" w:rsidP="002E5E1A">
      <w:pPr>
        <w:spacing w:after="0" w:line="240" w:lineRule="auto"/>
        <w:ind w:firstLine="567"/>
        <w:jc w:val="both"/>
        <w:rPr>
          <w:rFonts w:ascii="Times New Roman" w:eastAsia="Times New Roman" w:hAnsi="Times New Roman"/>
          <w:color w:val="000000" w:themeColor="text1"/>
          <w:sz w:val="26"/>
          <w:szCs w:val="26"/>
          <w:lang w:eastAsia="ru-RU"/>
        </w:rPr>
      </w:pPr>
    </w:p>
    <w:p w:rsidR="00425998" w:rsidRDefault="00425998" w:rsidP="002E5E1A">
      <w:pPr>
        <w:shd w:val="clear" w:color="auto" w:fill="FFFFFF"/>
        <w:spacing w:after="0" w:line="240" w:lineRule="auto"/>
        <w:ind w:firstLine="600"/>
        <w:jc w:val="both"/>
        <w:rPr>
          <w:rFonts w:ascii="Times New Roman" w:eastAsia="Times New Roman" w:hAnsi="Times New Roman"/>
          <w:b/>
          <w:sz w:val="26"/>
          <w:szCs w:val="26"/>
          <w:lang w:eastAsia="ru-RU"/>
        </w:rPr>
      </w:pPr>
    </w:p>
    <w:p w:rsidR="006079C5" w:rsidRDefault="006079C5" w:rsidP="002E5E1A">
      <w:pPr>
        <w:shd w:val="clear" w:color="auto" w:fill="FFFFFF"/>
        <w:spacing w:after="0" w:line="240" w:lineRule="auto"/>
        <w:ind w:firstLine="600"/>
        <w:jc w:val="both"/>
        <w:rPr>
          <w:rFonts w:ascii="Times New Roman" w:eastAsia="Times New Roman" w:hAnsi="Times New Roman"/>
          <w:b/>
          <w:sz w:val="26"/>
          <w:szCs w:val="26"/>
          <w:lang w:eastAsia="ru-RU"/>
        </w:rPr>
      </w:pPr>
    </w:p>
    <w:p w:rsidR="006079C5" w:rsidRDefault="006079C5" w:rsidP="002E5E1A">
      <w:pPr>
        <w:shd w:val="clear" w:color="auto" w:fill="FFFFFF"/>
        <w:spacing w:after="0" w:line="240" w:lineRule="auto"/>
        <w:ind w:firstLine="600"/>
        <w:jc w:val="both"/>
        <w:rPr>
          <w:rFonts w:ascii="Times New Roman" w:eastAsia="Times New Roman" w:hAnsi="Times New Roman"/>
          <w:b/>
          <w:sz w:val="26"/>
          <w:szCs w:val="26"/>
          <w:lang w:eastAsia="ru-RU"/>
        </w:rPr>
      </w:pPr>
    </w:p>
    <w:p w:rsidR="003D7458" w:rsidRPr="002E5E1A" w:rsidRDefault="00F5301C" w:rsidP="000811F0">
      <w:pPr>
        <w:shd w:val="clear" w:color="auto" w:fill="FFFFFF"/>
        <w:spacing w:after="0" w:line="240" w:lineRule="auto"/>
        <w:ind w:firstLine="600"/>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3</w:t>
      </w:r>
      <w:r w:rsidR="003D7458" w:rsidRPr="002E5E1A">
        <w:rPr>
          <w:rFonts w:ascii="Times New Roman" w:eastAsia="Times New Roman" w:hAnsi="Times New Roman"/>
          <w:b/>
          <w:sz w:val="26"/>
          <w:szCs w:val="26"/>
          <w:lang w:eastAsia="ru-RU"/>
        </w:rPr>
        <w:t>.</w:t>
      </w:r>
      <w:r w:rsidR="001650AF">
        <w:rPr>
          <w:rFonts w:ascii="Times New Roman" w:eastAsia="Times New Roman" w:hAnsi="Times New Roman"/>
          <w:b/>
          <w:sz w:val="26"/>
          <w:szCs w:val="26"/>
          <w:lang w:eastAsia="ru-RU"/>
        </w:rPr>
        <w:t>6</w:t>
      </w:r>
      <w:r w:rsidR="003D7458" w:rsidRPr="002E5E1A">
        <w:rPr>
          <w:rFonts w:ascii="Times New Roman" w:eastAsia="Times New Roman" w:hAnsi="Times New Roman"/>
          <w:b/>
          <w:sz w:val="26"/>
          <w:szCs w:val="26"/>
          <w:lang w:eastAsia="ru-RU"/>
        </w:rPr>
        <w:t xml:space="preserve">. Анализ текущего </w:t>
      </w:r>
      <w:r w:rsidR="006E6E0F" w:rsidRPr="002E5E1A">
        <w:rPr>
          <w:rFonts w:ascii="Times New Roman" w:eastAsia="Times New Roman" w:hAnsi="Times New Roman"/>
          <w:b/>
          <w:sz w:val="26"/>
          <w:szCs w:val="26"/>
          <w:lang w:eastAsia="ru-RU"/>
        </w:rPr>
        <w:t xml:space="preserve">состояния систем </w:t>
      </w:r>
      <w:r w:rsidR="003D7458" w:rsidRPr="002E5E1A">
        <w:rPr>
          <w:rFonts w:ascii="Times New Roman" w:eastAsia="Times New Roman" w:hAnsi="Times New Roman"/>
          <w:b/>
          <w:sz w:val="26"/>
          <w:szCs w:val="26"/>
          <w:lang w:eastAsia="ru-RU"/>
        </w:rPr>
        <w:t>водоотведения</w:t>
      </w:r>
    </w:p>
    <w:p w:rsidR="005424DC" w:rsidRPr="005424DC" w:rsidRDefault="005424DC" w:rsidP="0029202B">
      <w:pPr>
        <w:pStyle w:val="15"/>
        <w:spacing w:line="240" w:lineRule="auto"/>
        <w:ind w:firstLine="567"/>
        <w:jc w:val="both"/>
        <w:rPr>
          <w:rFonts w:cs="Times New Roman"/>
          <w:color w:val="000000" w:themeColor="text1"/>
          <w:sz w:val="26"/>
          <w:szCs w:val="26"/>
        </w:rPr>
      </w:pPr>
      <w:r w:rsidRPr="005424DC">
        <w:rPr>
          <w:rFonts w:cs="Times New Roman"/>
          <w:color w:val="000000" w:themeColor="text1"/>
          <w:sz w:val="26"/>
          <w:szCs w:val="26"/>
        </w:rPr>
        <w:t>На данный момент в МО  «Федорогорское» централизованной системы водоотведения не имеется.</w:t>
      </w:r>
    </w:p>
    <w:p w:rsidR="005424DC" w:rsidRPr="005424DC" w:rsidRDefault="005424DC" w:rsidP="0029202B">
      <w:pPr>
        <w:spacing w:after="0"/>
        <w:ind w:firstLine="567"/>
        <w:jc w:val="both"/>
        <w:rPr>
          <w:rFonts w:ascii="Times New Roman" w:hAnsi="Times New Roman"/>
          <w:sz w:val="26"/>
          <w:szCs w:val="26"/>
        </w:rPr>
      </w:pPr>
      <w:r w:rsidRPr="005424DC">
        <w:rPr>
          <w:rFonts w:ascii="Times New Roman" w:hAnsi="Times New Roman"/>
          <w:sz w:val="26"/>
          <w:szCs w:val="26"/>
        </w:rPr>
        <w:t>Объемы водоотведения, как на 1 очередь (2020 г.) так и на расчетный срок (2035 г.) будут составлять 100 л/сутки на человек. Общий объем сточных вод составит, соответственно 0,26 тыс.м</w:t>
      </w:r>
      <w:r w:rsidRPr="005424DC">
        <w:rPr>
          <w:rFonts w:ascii="Times New Roman" w:hAnsi="Times New Roman"/>
          <w:sz w:val="26"/>
          <w:szCs w:val="26"/>
          <w:vertAlign w:val="superscript"/>
        </w:rPr>
        <w:t>3</w:t>
      </w:r>
      <w:r w:rsidRPr="005424DC">
        <w:rPr>
          <w:rFonts w:ascii="Times New Roman" w:hAnsi="Times New Roman"/>
          <w:sz w:val="26"/>
          <w:szCs w:val="26"/>
        </w:rPr>
        <w:t>/сутки и 0,25 тыс.м</w:t>
      </w:r>
      <w:r w:rsidRPr="005424DC">
        <w:rPr>
          <w:rFonts w:ascii="Times New Roman" w:hAnsi="Times New Roman"/>
          <w:sz w:val="26"/>
          <w:szCs w:val="26"/>
          <w:vertAlign w:val="superscript"/>
        </w:rPr>
        <w:t>3</w:t>
      </w:r>
      <w:r w:rsidRPr="005424DC">
        <w:rPr>
          <w:rFonts w:ascii="Times New Roman" w:hAnsi="Times New Roman"/>
          <w:sz w:val="26"/>
          <w:szCs w:val="26"/>
        </w:rPr>
        <w:t>/сутки.</w:t>
      </w:r>
    </w:p>
    <w:p w:rsidR="005424DC" w:rsidRPr="005424DC" w:rsidRDefault="005424DC" w:rsidP="0029202B">
      <w:pPr>
        <w:spacing w:after="0"/>
        <w:ind w:firstLine="567"/>
        <w:jc w:val="both"/>
        <w:rPr>
          <w:rFonts w:ascii="Times New Roman" w:hAnsi="Times New Roman"/>
          <w:sz w:val="26"/>
          <w:szCs w:val="26"/>
        </w:rPr>
      </w:pPr>
      <w:r w:rsidRPr="005424DC">
        <w:rPr>
          <w:rFonts w:ascii="Times New Roman" w:hAnsi="Times New Roman"/>
          <w:sz w:val="26"/>
          <w:szCs w:val="26"/>
        </w:rPr>
        <w:t>При отсутствии централизованной канализации допускается использовать в СНП децентрализованные схемы канализации.</w:t>
      </w:r>
    </w:p>
    <w:p w:rsidR="005424DC" w:rsidRPr="005424DC" w:rsidRDefault="005424DC" w:rsidP="0029202B">
      <w:pPr>
        <w:spacing w:after="0"/>
        <w:ind w:firstLine="567"/>
        <w:jc w:val="both"/>
        <w:rPr>
          <w:rFonts w:ascii="Times New Roman" w:hAnsi="Times New Roman"/>
          <w:sz w:val="26"/>
          <w:szCs w:val="26"/>
        </w:rPr>
      </w:pPr>
      <w:r w:rsidRPr="005424DC">
        <w:rPr>
          <w:rFonts w:ascii="Times New Roman" w:hAnsi="Times New Roman"/>
          <w:sz w:val="26"/>
          <w:szCs w:val="26"/>
        </w:rPr>
        <w:t xml:space="preserve">Для очистки сточных вод при децентрализованной схеме следует применять фильтрующие колодцы, поля подземной фильтрации, песчано-гравийные фильтры, </w:t>
      </w:r>
      <w:r w:rsidRPr="005424DC">
        <w:rPr>
          <w:rFonts w:ascii="Times New Roman" w:hAnsi="Times New Roman"/>
          <w:sz w:val="26"/>
          <w:szCs w:val="26"/>
        </w:rPr>
        <w:lastRenderedPageBreak/>
        <w:t>фильтрующие траншеи, аэротенки на полное окисление, сооружения физико-химической очистки для объектов периодического функционирования (заводского изготовления).</w:t>
      </w:r>
    </w:p>
    <w:p w:rsidR="007F47C1" w:rsidRPr="002E5E1A" w:rsidRDefault="007F47C1" w:rsidP="002E5E1A">
      <w:pPr>
        <w:pStyle w:val="15"/>
        <w:spacing w:line="240" w:lineRule="auto"/>
        <w:ind w:firstLine="567"/>
        <w:jc w:val="both"/>
        <w:rPr>
          <w:rFonts w:eastAsia="Calibri" w:cs="Times New Roman"/>
          <w:color w:val="000000"/>
          <w:sz w:val="26"/>
          <w:szCs w:val="26"/>
          <w:lang w:bidi="ar-SA"/>
        </w:rPr>
      </w:pPr>
    </w:p>
    <w:p w:rsidR="004E11BE" w:rsidRPr="002E5E1A" w:rsidRDefault="00F5301C" w:rsidP="000811F0">
      <w:pPr>
        <w:shd w:val="clear" w:color="auto" w:fill="FFFFFF"/>
        <w:tabs>
          <w:tab w:val="left" w:pos="1134"/>
        </w:tabs>
        <w:spacing w:after="0" w:line="240" w:lineRule="auto"/>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3</w:t>
      </w:r>
      <w:r w:rsidR="003D7458" w:rsidRPr="002E5E1A">
        <w:rPr>
          <w:rFonts w:ascii="Times New Roman" w:eastAsia="Times New Roman" w:hAnsi="Times New Roman"/>
          <w:b/>
          <w:sz w:val="26"/>
          <w:szCs w:val="26"/>
          <w:lang w:eastAsia="ru-RU"/>
        </w:rPr>
        <w:t>.</w:t>
      </w:r>
      <w:r w:rsidR="001650AF">
        <w:rPr>
          <w:rFonts w:ascii="Times New Roman" w:eastAsia="Times New Roman" w:hAnsi="Times New Roman"/>
          <w:b/>
          <w:sz w:val="26"/>
          <w:szCs w:val="26"/>
          <w:lang w:eastAsia="ru-RU"/>
        </w:rPr>
        <w:t>7</w:t>
      </w:r>
      <w:r w:rsidR="006E6E0F" w:rsidRPr="002E5E1A">
        <w:rPr>
          <w:rFonts w:ascii="Times New Roman" w:eastAsia="Times New Roman" w:hAnsi="Times New Roman"/>
          <w:b/>
          <w:sz w:val="26"/>
          <w:szCs w:val="26"/>
          <w:lang w:eastAsia="ru-RU"/>
        </w:rPr>
        <w:t xml:space="preserve">. Анализ текущего состояния </w:t>
      </w:r>
      <w:r w:rsidR="004E11BE" w:rsidRPr="002E5E1A">
        <w:rPr>
          <w:rFonts w:ascii="Times New Roman" w:eastAsia="Times New Roman" w:hAnsi="Times New Roman"/>
          <w:b/>
          <w:sz w:val="26"/>
          <w:szCs w:val="26"/>
          <w:lang w:eastAsia="ru-RU"/>
        </w:rPr>
        <w:t>систем газоснабжения</w:t>
      </w:r>
    </w:p>
    <w:p w:rsidR="00257A26" w:rsidRPr="002E5E1A" w:rsidRDefault="006079C5" w:rsidP="002E5E1A">
      <w:pPr>
        <w:spacing w:after="0" w:line="240" w:lineRule="auto"/>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Застройка МО «</w:t>
      </w:r>
      <w:r w:rsidR="005424DC">
        <w:rPr>
          <w:rFonts w:ascii="Times New Roman" w:hAnsi="Times New Roman"/>
          <w:color w:val="000000" w:themeColor="text1"/>
          <w:sz w:val="26"/>
          <w:szCs w:val="26"/>
        </w:rPr>
        <w:t>Федорогорское</w:t>
      </w:r>
      <w:r>
        <w:rPr>
          <w:rFonts w:ascii="Times New Roman" w:hAnsi="Times New Roman"/>
          <w:color w:val="000000" w:themeColor="text1"/>
          <w:sz w:val="26"/>
          <w:szCs w:val="26"/>
        </w:rPr>
        <w:t>»</w:t>
      </w:r>
      <w:r w:rsidR="00257A26" w:rsidRPr="002E5E1A">
        <w:rPr>
          <w:rFonts w:ascii="Times New Roman" w:hAnsi="Times New Roman"/>
          <w:color w:val="000000" w:themeColor="text1"/>
          <w:sz w:val="26"/>
          <w:szCs w:val="26"/>
        </w:rPr>
        <w:t xml:space="preserve"> на данный момент природным (сетевым) газом не обеспечена.</w:t>
      </w:r>
    </w:p>
    <w:p w:rsidR="00257A26" w:rsidRPr="002E5E1A" w:rsidRDefault="00257A26"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xml:space="preserve">Значительная часть потребителей пользуется привозным сжиженным углеводородным газом (СУГ). </w:t>
      </w:r>
    </w:p>
    <w:p w:rsidR="00257A26" w:rsidRPr="002E5E1A" w:rsidRDefault="00257A26"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Потребителями сжиженного газа являются:</w:t>
      </w:r>
    </w:p>
    <w:p w:rsidR="00257A26" w:rsidRPr="002E5E1A" w:rsidRDefault="00257A26" w:rsidP="004B62E2">
      <w:pPr>
        <w:numPr>
          <w:ilvl w:val="0"/>
          <w:numId w:val="6"/>
        </w:numPr>
        <w:tabs>
          <w:tab w:val="clear" w:pos="540"/>
          <w:tab w:val="num" w:pos="0"/>
        </w:tabs>
        <w:spacing w:after="0" w:line="240" w:lineRule="auto"/>
        <w:ind w:left="851" w:firstLine="0"/>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население;</w:t>
      </w:r>
    </w:p>
    <w:p w:rsidR="00257A26" w:rsidRPr="002E5E1A" w:rsidRDefault="00257A26" w:rsidP="004B62E2">
      <w:pPr>
        <w:numPr>
          <w:ilvl w:val="0"/>
          <w:numId w:val="6"/>
        </w:numPr>
        <w:tabs>
          <w:tab w:val="clear" w:pos="540"/>
          <w:tab w:val="num" w:pos="0"/>
        </w:tabs>
        <w:spacing w:after="0" w:line="240" w:lineRule="auto"/>
        <w:ind w:left="851" w:firstLine="0"/>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промышленные предприятия и прочие потребители.</w:t>
      </w:r>
    </w:p>
    <w:p w:rsidR="00257A26" w:rsidRPr="002E5E1A" w:rsidRDefault="00257A26"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Согласно Генеральной схеме газоснабжения и газификации Архангельской области, газификация Шенкурского муниципального района, а</w:t>
      </w:r>
      <w:r w:rsidR="006079C5">
        <w:rPr>
          <w:rFonts w:ascii="Times New Roman" w:hAnsi="Times New Roman"/>
          <w:color w:val="000000" w:themeColor="text1"/>
          <w:sz w:val="26"/>
          <w:szCs w:val="26"/>
        </w:rPr>
        <w:t xml:space="preserve"> следовательно и МО «</w:t>
      </w:r>
      <w:r w:rsidR="005424DC">
        <w:rPr>
          <w:rFonts w:ascii="Times New Roman" w:hAnsi="Times New Roman"/>
          <w:color w:val="000000" w:themeColor="text1"/>
          <w:sz w:val="26"/>
          <w:szCs w:val="26"/>
        </w:rPr>
        <w:t>Федорогорское</w:t>
      </w:r>
      <w:r w:rsidR="006079C5">
        <w:rPr>
          <w:rFonts w:ascii="Times New Roman" w:hAnsi="Times New Roman"/>
          <w:color w:val="000000" w:themeColor="text1"/>
          <w:sz w:val="26"/>
          <w:szCs w:val="26"/>
        </w:rPr>
        <w:t>»,</w:t>
      </w:r>
      <w:r w:rsidRPr="002E5E1A">
        <w:rPr>
          <w:rFonts w:ascii="Times New Roman" w:hAnsi="Times New Roman"/>
          <w:color w:val="000000" w:themeColor="text1"/>
          <w:sz w:val="26"/>
          <w:szCs w:val="26"/>
        </w:rPr>
        <w:t xml:space="preserve"> природным газом не намечается.</w:t>
      </w:r>
    </w:p>
    <w:p w:rsidR="00257A26" w:rsidRPr="002E5E1A" w:rsidRDefault="00257A26"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Источником газоснабжения предусматривается сжиженный газ.</w:t>
      </w:r>
    </w:p>
    <w:p w:rsidR="00257A26" w:rsidRPr="002E5E1A" w:rsidRDefault="00257A26"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СУГ предлагается использовать для нужд населения (пищеприготовление, горячее водоснабжение, животноводчество), заправки автотранспорта, на мелких предприятиях и учреждениях культурно-бытового и коммунального обслуживания, удовлетворения некоторых производственных потребностей сельского хозяйства (резка и сварка металла, лабораторные нужды и прочее).</w:t>
      </w:r>
    </w:p>
    <w:p w:rsidR="00257A26" w:rsidRPr="002E5E1A" w:rsidRDefault="00257A26"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Согласно Методике «Расчет норм потребления сжиженного углеводородного газа населением при отсутствии приборов учета газа», утвержденной приказом Министерства регионального развития РФ № 340 от 15.08.2009 г., расход СУГ населением района, при наличии в квартире газовой плиты и газового водонагревателя (при отсутствии централизованного горячего водоснабжения), составит 2,9 тыс. тонн/год.</w:t>
      </w:r>
    </w:p>
    <w:p w:rsidR="00FA5D89" w:rsidRPr="002E5E1A" w:rsidRDefault="00FA5D89" w:rsidP="002E5E1A">
      <w:pPr>
        <w:pStyle w:val="15"/>
        <w:spacing w:line="240" w:lineRule="auto"/>
        <w:ind w:firstLine="567"/>
        <w:jc w:val="both"/>
        <w:rPr>
          <w:rFonts w:eastAsia="Calibri" w:cs="Times New Roman"/>
          <w:color w:val="000000"/>
          <w:sz w:val="26"/>
          <w:szCs w:val="26"/>
          <w:lang w:bidi="ar-SA"/>
        </w:rPr>
      </w:pPr>
    </w:p>
    <w:p w:rsidR="00FA5D89" w:rsidRPr="002E5E1A" w:rsidRDefault="00F5301C" w:rsidP="000811F0">
      <w:pPr>
        <w:shd w:val="clear" w:color="auto" w:fill="FFFFFF"/>
        <w:tabs>
          <w:tab w:val="left" w:pos="1134"/>
        </w:tabs>
        <w:spacing w:after="0" w:line="240" w:lineRule="auto"/>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3</w:t>
      </w:r>
      <w:r w:rsidR="00FA5D89" w:rsidRPr="002E5E1A">
        <w:rPr>
          <w:rFonts w:ascii="Times New Roman" w:eastAsia="Times New Roman" w:hAnsi="Times New Roman"/>
          <w:b/>
          <w:sz w:val="26"/>
          <w:szCs w:val="26"/>
          <w:lang w:eastAsia="ru-RU"/>
        </w:rPr>
        <w:t>.</w:t>
      </w:r>
      <w:r w:rsidR="001650AF">
        <w:rPr>
          <w:rFonts w:ascii="Times New Roman" w:eastAsia="Times New Roman" w:hAnsi="Times New Roman"/>
          <w:b/>
          <w:sz w:val="26"/>
          <w:szCs w:val="26"/>
          <w:lang w:eastAsia="ru-RU"/>
        </w:rPr>
        <w:t>8</w:t>
      </w:r>
      <w:r w:rsidR="00FA5D89" w:rsidRPr="002E5E1A">
        <w:rPr>
          <w:rFonts w:ascii="Times New Roman" w:eastAsia="Times New Roman" w:hAnsi="Times New Roman"/>
          <w:b/>
          <w:sz w:val="26"/>
          <w:szCs w:val="26"/>
          <w:lang w:eastAsia="ru-RU"/>
        </w:rPr>
        <w:t xml:space="preserve">. Анализ текущего состояния систем </w:t>
      </w:r>
      <w:r w:rsidR="00191D28" w:rsidRPr="002E5E1A">
        <w:rPr>
          <w:rFonts w:ascii="Times New Roman" w:eastAsia="Times New Roman" w:hAnsi="Times New Roman"/>
          <w:b/>
          <w:sz w:val="26"/>
          <w:szCs w:val="26"/>
          <w:lang w:eastAsia="ru-RU"/>
        </w:rPr>
        <w:t>теплоснабжения</w:t>
      </w:r>
    </w:p>
    <w:p w:rsidR="00211084" w:rsidRPr="00211084" w:rsidRDefault="00211084" w:rsidP="006079C5">
      <w:pPr>
        <w:spacing w:after="0" w:line="240" w:lineRule="auto"/>
        <w:ind w:firstLine="567"/>
        <w:jc w:val="both"/>
        <w:rPr>
          <w:rFonts w:ascii="Times New Roman" w:eastAsia="Times New Roman" w:hAnsi="Times New Roman"/>
          <w:color w:val="000000" w:themeColor="text1"/>
          <w:sz w:val="26"/>
          <w:szCs w:val="26"/>
        </w:rPr>
      </w:pPr>
      <w:r w:rsidRPr="00211084">
        <w:rPr>
          <w:rFonts w:ascii="Times New Roman" w:eastAsia="Times New Roman" w:hAnsi="Times New Roman"/>
          <w:color w:val="000000" w:themeColor="text1"/>
          <w:sz w:val="26"/>
          <w:szCs w:val="26"/>
        </w:rPr>
        <w:t>В настоящие время на территории д. Никифоровская имеется один источник центрального теплоснабжения – центральная котельная</w:t>
      </w:r>
      <w:r w:rsidR="006079C5">
        <w:rPr>
          <w:rFonts w:ascii="Times New Roman" w:eastAsia="Times New Roman" w:hAnsi="Times New Roman"/>
          <w:color w:val="000000" w:themeColor="text1"/>
          <w:sz w:val="26"/>
          <w:szCs w:val="26"/>
        </w:rPr>
        <w:t>, арендуемая</w:t>
      </w:r>
      <w:r w:rsidRPr="00211084">
        <w:rPr>
          <w:rFonts w:ascii="Times New Roman" w:eastAsia="Times New Roman" w:hAnsi="Times New Roman"/>
          <w:color w:val="000000" w:themeColor="text1"/>
          <w:sz w:val="26"/>
          <w:szCs w:val="26"/>
        </w:rPr>
        <w:t xml:space="preserve"> ООО «УК </w:t>
      </w:r>
      <w:r w:rsidR="00004411">
        <w:rPr>
          <w:rFonts w:ascii="Times New Roman" w:eastAsia="Times New Roman" w:hAnsi="Times New Roman"/>
          <w:color w:val="000000" w:themeColor="text1"/>
          <w:sz w:val="26"/>
          <w:szCs w:val="26"/>
        </w:rPr>
        <w:t xml:space="preserve">«Весна», </w:t>
      </w:r>
      <w:r w:rsidRPr="00211084">
        <w:rPr>
          <w:rFonts w:ascii="Times New Roman" w:eastAsia="Times New Roman" w:hAnsi="Times New Roman"/>
          <w:color w:val="000000" w:themeColor="text1"/>
          <w:sz w:val="26"/>
          <w:szCs w:val="26"/>
        </w:rPr>
        <w:t xml:space="preserve">введена в эксплуатацию в 2012 году. Установленная мощность существующей котельной составляет – 1 Гкал/час. Резерва тепловой мощности котельной достаточно для покрытия нагрузок существующих и перспективных тепловых потребителей который составляет – 0,62 Гкал/ч. </w:t>
      </w:r>
    </w:p>
    <w:p w:rsidR="00211084" w:rsidRPr="00211084" w:rsidRDefault="00211084" w:rsidP="00004411">
      <w:pPr>
        <w:spacing w:after="0" w:line="240" w:lineRule="auto"/>
        <w:ind w:firstLine="567"/>
        <w:jc w:val="both"/>
        <w:rPr>
          <w:rFonts w:ascii="Times New Roman" w:eastAsia="Times New Roman" w:hAnsi="Times New Roman"/>
          <w:color w:val="000000" w:themeColor="text1"/>
          <w:sz w:val="26"/>
          <w:szCs w:val="26"/>
        </w:rPr>
      </w:pPr>
      <w:r w:rsidRPr="00211084">
        <w:rPr>
          <w:rFonts w:ascii="Times New Roman" w:eastAsia="Times New Roman" w:hAnsi="Times New Roman"/>
          <w:color w:val="000000" w:themeColor="text1"/>
          <w:sz w:val="26"/>
          <w:szCs w:val="26"/>
        </w:rPr>
        <w:t>В перспективе планируется перевооружение действующей котельной, строительство новых источников тепла в рассматриваемый период не планируется.</w:t>
      </w:r>
    </w:p>
    <w:p w:rsidR="00191D28" w:rsidRPr="002E5E1A" w:rsidRDefault="00191D28" w:rsidP="00425998">
      <w:pPr>
        <w:spacing w:after="0" w:line="240" w:lineRule="auto"/>
        <w:ind w:firstLine="567"/>
        <w:jc w:val="both"/>
        <w:rPr>
          <w:rFonts w:ascii="Times New Roman" w:eastAsia="Times New Roman" w:hAnsi="Times New Roman"/>
          <w:color w:val="000000" w:themeColor="text1"/>
          <w:sz w:val="26"/>
          <w:szCs w:val="26"/>
          <w:lang w:eastAsia="ru-RU"/>
        </w:rPr>
      </w:pPr>
      <w:r w:rsidRPr="002E5E1A">
        <w:rPr>
          <w:rFonts w:ascii="Times New Roman" w:eastAsia="Times New Roman" w:hAnsi="Times New Roman"/>
          <w:color w:val="000000" w:themeColor="text1"/>
          <w:sz w:val="26"/>
          <w:szCs w:val="26"/>
          <w:lang w:eastAsia="ru-RU"/>
        </w:rPr>
        <w:t>Большая часть индивидуальных жилых домов оборудована электро-котлами и отопительными печами, работающими на твердом топливе (дрова, отходы лесопиления - горбыль).</w:t>
      </w:r>
    </w:p>
    <w:p w:rsidR="00191D28" w:rsidRPr="002E5E1A" w:rsidRDefault="00191D28" w:rsidP="00425998">
      <w:pPr>
        <w:spacing w:after="0" w:line="240" w:lineRule="auto"/>
        <w:ind w:firstLine="567"/>
        <w:jc w:val="both"/>
        <w:rPr>
          <w:rFonts w:ascii="Times New Roman" w:eastAsia="Times New Roman" w:hAnsi="Times New Roman"/>
          <w:color w:val="000000" w:themeColor="text1"/>
          <w:sz w:val="26"/>
          <w:szCs w:val="26"/>
        </w:rPr>
      </w:pPr>
      <w:r w:rsidRPr="002E5E1A">
        <w:rPr>
          <w:rFonts w:ascii="Times New Roman" w:eastAsia="Times New Roman" w:hAnsi="Times New Roman"/>
          <w:color w:val="000000" w:themeColor="text1"/>
          <w:sz w:val="26"/>
          <w:szCs w:val="26"/>
        </w:rPr>
        <w:t>Потребителями тепловой энергии являются системы отопления административ</w:t>
      </w:r>
      <w:r w:rsidR="00211084">
        <w:rPr>
          <w:rFonts w:ascii="Times New Roman" w:eastAsia="Times New Roman" w:hAnsi="Times New Roman"/>
          <w:color w:val="000000" w:themeColor="text1"/>
          <w:sz w:val="26"/>
          <w:szCs w:val="26"/>
        </w:rPr>
        <w:t>ных и общественных зданий. П</w:t>
      </w:r>
      <w:r w:rsidRPr="002E5E1A">
        <w:rPr>
          <w:rFonts w:ascii="Times New Roman" w:eastAsia="Times New Roman" w:hAnsi="Times New Roman"/>
          <w:color w:val="000000" w:themeColor="text1"/>
          <w:sz w:val="26"/>
          <w:szCs w:val="26"/>
        </w:rPr>
        <w:t>оставщиком тепловой энергии является ООО УК "Весна".</w:t>
      </w:r>
    </w:p>
    <w:p w:rsidR="00191D28" w:rsidRPr="002E5E1A" w:rsidRDefault="00211084" w:rsidP="00425998">
      <w:pPr>
        <w:spacing w:after="0" w:line="240" w:lineRule="auto"/>
        <w:ind w:firstLine="567"/>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Прокладка тепловых сетей – подземная, в непроходных железобетонных каналах. Тип изоляции теплосетей – минеральная вата.</w:t>
      </w:r>
    </w:p>
    <w:p w:rsidR="00191D28" w:rsidRPr="002E5E1A" w:rsidRDefault="00191D28" w:rsidP="00425998">
      <w:pPr>
        <w:spacing w:after="0" w:line="240" w:lineRule="auto"/>
        <w:ind w:firstLine="567"/>
        <w:jc w:val="both"/>
        <w:rPr>
          <w:rFonts w:ascii="Times New Roman" w:eastAsia="Times New Roman" w:hAnsi="Times New Roman"/>
          <w:color w:val="000000" w:themeColor="text1"/>
          <w:sz w:val="26"/>
          <w:szCs w:val="26"/>
        </w:rPr>
      </w:pPr>
      <w:r w:rsidRPr="002E5E1A">
        <w:rPr>
          <w:rFonts w:ascii="Times New Roman" w:eastAsia="Times New Roman" w:hAnsi="Times New Roman"/>
          <w:color w:val="000000" w:themeColor="text1"/>
          <w:sz w:val="26"/>
          <w:szCs w:val="26"/>
        </w:rPr>
        <w:t>Общая протяженность сетей в двухтрубно</w:t>
      </w:r>
      <w:r w:rsidR="00211084">
        <w:rPr>
          <w:rFonts w:ascii="Times New Roman" w:eastAsia="Times New Roman" w:hAnsi="Times New Roman"/>
          <w:color w:val="000000" w:themeColor="text1"/>
          <w:sz w:val="26"/>
          <w:szCs w:val="26"/>
        </w:rPr>
        <w:t>м исполнении составляет 266 м.</w:t>
      </w:r>
    </w:p>
    <w:p w:rsidR="00191D28" w:rsidRPr="002E5E1A" w:rsidRDefault="00191D28" w:rsidP="00425998">
      <w:pPr>
        <w:spacing w:after="0" w:line="240" w:lineRule="auto"/>
        <w:ind w:firstLine="567"/>
        <w:jc w:val="both"/>
        <w:rPr>
          <w:rFonts w:ascii="Times New Roman" w:eastAsia="Times New Roman" w:hAnsi="Times New Roman"/>
          <w:color w:val="000000" w:themeColor="text1"/>
          <w:sz w:val="26"/>
          <w:szCs w:val="26"/>
        </w:rPr>
      </w:pPr>
      <w:r w:rsidRPr="002E5E1A">
        <w:rPr>
          <w:rFonts w:ascii="Times New Roman" w:eastAsia="Times New Roman" w:hAnsi="Times New Roman"/>
          <w:color w:val="000000" w:themeColor="text1"/>
          <w:sz w:val="26"/>
          <w:szCs w:val="26"/>
        </w:rPr>
        <w:t>Суммарная нагрузка потребителей составляет - 0,88 Гкал/час.</w:t>
      </w:r>
    </w:p>
    <w:p w:rsidR="00191D28" w:rsidRPr="002E5E1A" w:rsidRDefault="00191D28" w:rsidP="00425998">
      <w:pPr>
        <w:spacing w:after="0" w:line="240" w:lineRule="auto"/>
        <w:ind w:firstLine="567"/>
        <w:jc w:val="both"/>
        <w:rPr>
          <w:rFonts w:ascii="Times New Roman" w:eastAsia="Times New Roman" w:hAnsi="Times New Roman"/>
          <w:color w:val="000000" w:themeColor="text1"/>
          <w:sz w:val="26"/>
          <w:szCs w:val="26"/>
        </w:rPr>
      </w:pPr>
      <w:r w:rsidRPr="002E5E1A">
        <w:rPr>
          <w:rFonts w:ascii="Times New Roman" w:eastAsia="Times New Roman" w:hAnsi="Times New Roman"/>
          <w:color w:val="000000" w:themeColor="text1"/>
          <w:sz w:val="26"/>
          <w:szCs w:val="26"/>
        </w:rPr>
        <w:lastRenderedPageBreak/>
        <w:t>Износ теплосетей достигает 60-80 %. Необходима замена теплотрубопроводов  на трубопроводы повышенной надежности.</w:t>
      </w:r>
    </w:p>
    <w:p w:rsidR="00191D28" w:rsidRPr="002E5E1A" w:rsidRDefault="00191D28" w:rsidP="00425998">
      <w:pPr>
        <w:spacing w:after="0" w:line="240" w:lineRule="auto"/>
        <w:ind w:firstLine="567"/>
        <w:jc w:val="both"/>
        <w:rPr>
          <w:rFonts w:ascii="Times New Roman" w:eastAsia="Times New Roman" w:hAnsi="Times New Roman"/>
          <w:color w:val="000000" w:themeColor="text1"/>
          <w:sz w:val="26"/>
          <w:szCs w:val="26"/>
        </w:rPr>
      </w:pPr>
      <w:r w:rsidRPr="00425998">
        <w:rPr>
          <w:rFonts w:ascii="Times New Roman" w:eastAsia="Times New Roman" w:hAnsi="Times New Roman"/>
          <w:color w:val="000000" w:themeColor="text1"/>
          <w:sz w:val="26"/>
          <w:szCs w:val="26"/>
        </w:rPr>
        <w:t>Основные проблемы теплового хозяйства, в связи с которыми</w:t>
      </w:r>
      <w:r w:rsidRPr="002E5E1A">
        <w:rPr>
          <w:rFonts w:ascii="Times New Roman" w:eastAsia="Times New Roman" w:hAnsi="Times New Roman"/>
          <w:color w:val="000000" w:themeColor="text1"/>
          <w:sz w:val="26"/>
          <w:szCs w:val="26"/>
        </w:rPr>
        <w:t xml:space="preserve"> теплоснабжение находится в неудовлетворительном состоянии:</w:t>
      </w:r>
    </w:p>
    <w:p w:rsidR="00191D28" w:rsidRPr="002E5E1A" w:rsidRDefault="00191D28" w:rsidP="00F5301C">
      <w:pPr>
        <w:numPr>
          <w:ilvl w:val="0"/>
          <w:numId w:val="16"/>
        </w:numPr>
        <w:tabs>
          <w:tab w:val="clear" w:pos="360"/>
        </w:tabs>
        <w:spacing w:after="0" w:line="240" w:lineRule="auto"/>
        <w:ind w:left="0" w:firstLine="567"/>
        <w:jc w:val="both"/>
        <w:rPr>
          <w:rFonts w:ascii="Times New Roman" w:eastAsia="Times New Roman" w:hAnsi="Times New Roman"/>
          <w:color w:val="000000" w:themeColor="text1"/>
          <w:sz w:val="26"/>
          <w:szCs w:val="26"/>
        </w:rPr>
      </w:pPr>
      <w:r w:rsidRPr="002E5E1A">
        <w:rPr>
          <w:rFonts w:ascii="Times New Roman" w:eastAsia="Times New Roman" w:hAnsi="Times New Roman"/>
          <w:color w:val="000000" w:themeColor="text1"/>
          <w:sz w:val="26"/>
          <w:szCs w:val="26"/>
        </w:rPr>
        <w:t>моральный и физический износ оборудования большой части котельных и тепловых сетей;</w:t>
      </w:r>
    </w:p>
    <w:p w:rsidR="00191D28" w:rsidRPr="002E5E1A" w:rsidRDefault="00191D28" w:rsidP="004B62E2">
      <w:pPr>
        <w:numPr>
          <w:ilvl w:val="0"/>
          <w:numId w:val="16"/>
        </w:numPr>
        <w:tabs>
          <w:tab w:val="clear" w:pos="360"/>
        </w:tabs>
        <w:spacing w:after="0" w:line="240" w:lineRule="auto"/>
        <w:ind w:left="851" w:hanging="284"/>
        <w:jc w:val="both"/>
        <w:rPr>
          <w:rFonts w:ascii="Times New Roman" w:eastAsia="Times New Roman" w:hAnsi="Times New Roman"/>
          <w:color w:val="000000" w:themeColor="text1"/>
          <w:sz w:val="26"/>
          <w:szCs w:val="26"/>
        </w:rPr>
      </w:pPr>
      <w:r w:rsidRPr="002E5E1A">
        <w:rPr>
          <w:rFonts w:ascii="Times New Roman" w:eastAsia="Times New Roman" w:hAnsi="Times New Roman"/>
          <w:color w:val="000000" w:themeColor="text1"/>
          <w:sz w:val="26"/>
          <w:szCs w:val="26"/>
        </w:rPr>
        <w:t>острый недостаток средств измерения и регулирования;</w:t>
      </w:r>
    </w:p>
    <w:p w:rsidR="00191D28" w:rsidRPr="002E5E1A" w:rsidRDefault="00191D28" w:rsidP="00F5301C">
      <w:pPr>
        <w:numPr>
          <w:ilvl w:val="0"/>
          <w:numId w:val="16"/>
        </w:numPr>
        <w:tabs>
          <w:tab w:val="clear" w:pos="360"/>
        </w:tabs>
        <w:spacing w:after="0" w:line="240" w:lineRule="auto"/>
        <w:ind w:left="0" w:firstLine="567"/>
        <w:jc w:val="both"/>
        <w:rPr>
          <w:rFonts w:ascii="Times New Roman" w:eastAsia="Times New Roman" w:hAnsi="Times New Roman"/>
          <w:color w:val="000000" w:themeColor="text1"/>
          <w:sz w:val="26"/>
          <w:szCs w:val="26"/>
        </w:rPr>
      </w:pPr>
      <w:r w:rsidRPr="002E5E1A">
        <w:rPr>
          <w:rFonts w:ascii="Times New Roman" w:eastAsia="Times New Roman" w:hAnsi="Times New Roman"/>
          <w:color w:val="000000" w:themeColor="text1"/>
          <w:sz w:val="26"/>
          <w:szCs w:val="26"/>
        </w:rPr>
        <w:t>сверхнормативные потери тепла составляют более 20 % от потребляемого количества.</w:t>
      </w:r>
    </w:p>
    <w:p w:rsidR="00191D28" w:rsidRPr="002E5E1A" w:rsidRDefault="00191D28" w:rsidP="00425998">
      <w:pPr>
        <w:spacing w:after="0" w:line="240" w:lineRule="auto"/>
        <w:ind w:firstLine="567"/>
        <w:jc w:val="both"/>
        <w:rPr>
          <w:rFonts w:ascii="Times New Roman" w:eastAsia="Times New Roman" w:hAnsi="Times New Roman"/>
          <w:color w:val="000000" w:themeColor="text1"/>
          <w:sz w:val="26"/>
          <w:szCs w:val="26"/>
        </w:rPr>
      </w:pPr>
      <w:r w:rsidRPr="002E5E1A">
        <w:rPr>
          <w:rFonts w:ascii="Times New Roman" w:eastAsia="Times New Roman" w:hAnsi="Times New Roman"/>
          <w:color w:val="000000" w:themeColor="text1"/>
          <w:sz w:val="26"/>
          <w:szCs w:val="26"/>
        </w:rPr>
        <w:t>Основные пути осуществления мероприятий по реконструкции элементов теплового хозяйства:</w:t>
      </w:r>
    </w:p>
    <w:p w:rsidR="00191D28" w:rsidRPr="002E5E1A" w:rsidRDefault="00191D28" w:rsidP="004B62E2">
      <w:pPr>
        <w:numPr>
          <w:ilvl w:val="1"/>
          <w:numId w:val="17"/>
        </w:numPr>
        <w:tabs>
          <w:tab w:val="clear" w:pos="1440"/>
          <w:tab w:val="num" w:pos="-284"/>
        </w:tabs>
        <w:spacing w:after="0" w:line="240" w:lineRule="auto"/>
        <w:ind w:left="851" w:hanging="284"/>
        <w:jc w:val="both"/>
        <w:rPr>
          <w:rFonts w:ascii="Times New Roman" w:eastAsia="Times New Roman" w:hAnsi="Times New Roman"/>
          <w:color w:val="000000" w:themeColor="text1"/>
          <w:sz w:val="26"/>
          <w:szCs w:val="26"/>
        </w:rPr>
      </w:pPr>
      <w:r w:rsidRPr="002E5E1A">
        <w:rPr>
          <w:rFonts w:ascii="Times New Roman" w:eastAsia="Times New Roman" w:hAnsi="Times New Roman"/>
          <w:color w:val="000000" w:themeColor="text1"/>
          <w:sz w:val="26"/>
          <w:szCs w:val="26"/>
        </w:rPr>
        <w:t>реконструкция и модернизация оборудования котельных;</w:t>
      </w:r>
    </w:p>
    <w:p w:rsidR="00191D28" w:rsidRPr="002E5E1A" w:rsidRDefault="003E66E8" w:rsidP="003E66E8">
      <w:pPr>
        <w:spacing w:after="0" w:line="240" w:lineRule="auto"/>
        <w:ind w:left="567"/>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 xml:space="preserve">- </w:t>
      </w:r>
      <w:r w:rsidR="00191D28" w:rsidRPr="002E5E1A">
        <w:rPr>
          <w:rFonts w:ascii="Times New Roman" w:eastAsia="Times New Roman" w:hAnsi="Times New Roman"/>
          <w:color w:val="000000" w:themeColor="text1"/>
          <w:sz w:val="26"/>
          <w:szCs w:val="26"/>
        </w:rPr>
        <w:t>замена изношенных участков тепловых сетей на трубопроводы повышенной надежности;</w:t>
      </w:r>
    </w:p>
    <w:p w:rsidR="00191D28" w:rsidRDefault="00191D28" w:rsidP="00F5301C">
      <w:pPr>
        <w:numPr>
          <w:ilvl w:val="1"/>
          <w:numId w:val="17"/>
        </w:numPr>
        <w:tabs>
          <w:tab w:val="clear" w:pos="1440"/>
          <w:tab w:val="num" w:pos="-284"/>
        </w:tabs>
        <w:spacing w:after="0" w:line="240" w:lineRule="auto"/>
        <w:ind w:left="0" w:firstLine="567"/>
        <w:jc w:val="both"/>
        <w:rPr>
          <w:rFonts w:ascii="Times New Roman" w:eastAsia="Times New Roman" w:hAnsi="Times New Roman"/>
          <w:color w:val="000000" w:themeColor="text1"/>
          <w:sz w:val="26"/>
          <w:szCs w:val="26"/>
        </w:rPr>
      </w:pPr>
      <w:r w:rsidRPr="002E5E1A">
        <w:rPr>
          <w:rFonts w:ascii="Times New Roman" w:eastAsia="Times New Roman" w:hAnsi="Times New Roman"/>
          <w:color w:val="000000" w:themeColor="text1"/>
          <w:sz w:val="26"/>
          <w:szCs w:val="26"/>
        </w:rPr>
        <w:t>продолжить работу по оснащению систем теплоснабжения, особенно приемников теплоэнергии, средствами комм</w:t>
      </w:r>
      <w:r w:rsidR="003E66E8">
        <w:rPr>
          <w:rFonts w:ascii="Times New Roman" w:eastAsia="Times New Roman" w:hAnsi="Times New Roman"/>
          <w:color w:val="000000" w:themeColor="text1"/>
          <w:sz w:val="26"/>
          <w:szCs w:val="26"/>
        </w:rPr>
        <w:t>ерческого учета и регулирования.</w:t>
      </w:r>
    </w:p>
    <w:p w:rsidR="003E66E8" w:rsidRPr="002E5E1A" w:rsidRDefault="003E66E8" w:rsidP="003E66E8">
      <w:pPr>
        <w:spacing w:after="0" w:line="240" w:lineRule="auto"/>
        <w:ind w:left="567"/>
        <w:jc w:val="both"/>
        <w:rPr>
          <w:rFonts w:ascii="Times New Roman" w:eastAsia="Times New Roman" w:hAnsi="Times New Roman"/>
          <w:color w:val="000000" w:themeColor="text1"/>
          <w:sz w:val="26"/>
          <w:szCs w:val="26"/>
        </w:rPr>
      </w:pPr>
    </w:p>
    <w:p w:rsidR="004E11BE" w:rsidRPr="002E5E1A" w:rsidRDefault="00F5301C" w:rsidP="000811F0">
      <w:pPr>
        <w:shd w:val="clear" w:color="auto" w:fill="FFFFFF"/>
        <w:tabs>
          <w:tab w:val="left" w:pos="1134"/>
        </w:tabs>
        <w:spacing w:after="0" w:line="240" w:lineRule="auto"/>
        <w:jc w:val="center"/>
        <w:rPr>
          <w:rFonts w:ascii="Times New Roman" w:hAnsi="Times New Roman"/>
          <w:b/>
          <w:sz w:val="26"/>
          <w:szCs w:val="26"/>
        </w:rPr>
      </w:pPr>
      <w:r>
        <w:rPr>
          <w:rFonts w:ascii="Times New Roman" w:hAnsi="Times New Roman"/>
          <w:b/>
          <w:sz w:val="26"/>
          <w:szCs w:val="26"/>
        </w:rPr>
        <w:t>3</w:t>
      </w:r>
      <w:r w:rsidR="003265BE">
        <w:rPr>
          <w:rFonts w:ascii="Times New Roman" w:hAnsi="Times New Roman"/>
          <w:b/>
          <w:sz w:val="26"/>
          <w:szCs w:val="26"/>
        </w:rPr>
        <w:t>.9</w:t>
      </w:r>
      <w:r w:rsidR="004E11BE" w:rsidRPr="002E5E1A">
        <w:rPr>
          <w:rFonts w:ascii="Times New Roman" w:hAnsi="Times New Roman"/>
          <w:b/>
          <w:sz w:val="26"/>
          <w:szCs w:val="26"/>
        </w:rPr>
        <w:t>. Анализ текущего состояния сферы сбора твердых бытовых отходов</w:t>
      </w:r>
    </w:p>
    <w:p w:rsidR="007B43F8" w:rsidRPr="002E5E1A" w:rsidRDefault="007B43F8" w:rsidP="002E5E1A">
      <w:pPr>
        <w:spacing w:after="0" w:line="240" w:lineRule="auto"/>
        <w:ind w:firstLine="840"/>
        <w:jc w:val="both"/>
        <w:rPr>
          <w:rFonts w:ascii="Times New Roman" w:hAnsi="Times New Roman"/>
          <w:bCs/>
          <w:sz w:val="26"/>
          <w:szCs w:val="26"/>
        </w:rPr>
      </w:pPr>
      <w:r w:rsidRPr="002E5E1A">
        <w:rPr>
          <w:rFonts w:ascii="Times New Roman" w:hAnsi="Times New Roman"/>
          <w:bCs/>
          <w:sz w:val="26"/>
          <w:szCs w:val="26"/>
        </w:rPr>
        <w:t xml:space="preserve">Уборка территории населенных пунктов </w:t>
      </w:r>
      <w:r w:rsidR="003E66E8">
        <w:rPr>
          <w:rFonts w:ascii="Times New Roman" w:hAnsi="Times New Roman"/>
          <w:bCs/>
          <w:sz w:val="26"/>
          <w:szCs w:val="26"/>
        </w:rPr>
        <w:t>МО «Федорогорское</w:t>
      </w:r>
      <w:r w:rsidR="00257A26" w:rsidRPr="002E5E1A">
        <w:rPr>
          <w:rFonts w:ascii="Times New Roman" w:hAnsi="Times New Roman"/>
          <w:bCs/>
          <w:sz w:val="26"/>
          <w:szCs w:val="26"/>
        </w:rPr>
        <w:t xml:space="preserve">» </w:t>
      </w:r>
      <w:r w:rsidRPr="002E5E1A">
        <w:rPr>
          <w:rFonts w:ascii="Times New Roman" w:hAnsi="Times New Roman"/>
          <w:bCs/>
          <w:sz w:val="26"/>
          <w:szCs w:val="26"/>
        </w:rPr>
        <w:t>осуществляется круглогодично. Летом выполняются работы, обеспечивающие максимальную чистоту улиц, дорог. Зимой осуществляются наиболее трудоемкие работы по удалению свежевыпавшего снега, борьбе с гололедом и предотвращению снежно-ледяных образований.</w:t>
      </w:r>
    </w:p>
    <w:p w:rsidR="00257A26" w:rsidRPr="002E5E1A" w:rsidRDefault="007B43F8" w:rsidP="002E5E1A">
      <w:pPr>
        <w:pStyle w:val="ac"/>
        <w:spacing w:line="240" w:lineRule="auto"/>
        <w:ind w:firstLine="840"/>
        <w:rPr>
          <w:sz w:val="26"/>
          <w:szCs w:val="26"/>
        </w:rPr>
      </w:pPr>
      <w:r w:rsidRPr="002E5E1A">
        <w:rPr>
          <w:sz w:val="26"/>
          <w:szCs w:val="26"/>
        </w:rPr>
        <w:t>Одной из острейших проблем на сегодняшний день является сбор, вывоз и утилизация твердых бытовых отходов (ТБО).</w:t>
      </w:r>
    </w:p>
    <w:p w:rsidR="00257A26" w:rsidRPr="002E5E1A" w:rsidRDefault="00257A26" w:rsidP="002E5E1A">
      <w:pPr>
        <w:pStyle w:val="ac"/>
        <w:spacing w:line="240" w:lineRule="auto"/>
        <w:ind w:firstLine="840"/>
        <w:rPr>
          <w:sz w:val="26"/>
          <w:szCs w:val="26"/>
        </w:rPr>
      </w:pPr>
      <w:r w:rsidRPr="002E5E1A">
        <w:rPr>
          <w:color w:val="000000" w:themeColor="text1"/>
          <w:sz w:val="26"/>
          <w:szCs w:val="26"/>
        </w:rPr>
        <w:t>На терр</w:t>
      </w:r>
      <w:r w:rsidR="003E66E8">
        <w:rPr>
          <w:color w:val="000000" w:themeColor="text1"/>
          <w:sz w:val="26"/>
          <w:szCs w:val="26"/>
        </w:rPr>
        <w:t>итории поселения расположено четыре</w:t>
      </w:r>
      <w:r w:rsidRPr="002E5E1A">
        <w:rPr>
          <w:color w:val="000000" w:themeColor="text1"/>
          <w:sz w:val="26"/>
          <w:szCs w:val="26"/>
        </w:rPr>
        <w:t xml:space="preserve"> свалки</w:t>
      </w:r>
      <w:r w:rsidR="003E66E8">
        <w:rPr>
          <w:color w:val="000000" w:themeColor="text1"/>
          <w:sz w:val="26"/>
          <w:szCs w:val="26"/>
        </w:rPr>
        <w:t xml:space="preserve"> ТБО:</w:t>
      </w:r>
    </w:p>
    <w:p w:rsidR="00257A26" w:rsidRPr="002E5E1A" w:rsidRDefault="003E66E8" w:rsidP="004B62E2">
      <w:pPr>
        <w:pStyle w:val="-0"/>
        <w:numPr>
          <w:ilvl w:val="0"/>
          <w:numId w:val="7"/>
        </w:numPr>
        <w:spacing w:before="0"/>
        <w:ind w:left="0" w:firstLine="0"/>
        <w:rPr>
          <w:color w:val="000000" w:themeColor="text1"/>
          <w:szCs w:val="26"/>
          <w:lang w:bidi="en-US"/>
        </w:rPr>
      </w:pPr>
      <w:r>
        <w:rPr>
          <w:color w:val="000000" w:themeColor="text1"/>
          <w:szCs w:val="26"/>
          <w:lang w:bidi="en-US"/>
        </w:rPr>
        <w:t>1,8 км. от д. Никифоровская;</w:t>
      </w:r>
    </w:p>
    <w:p w:rsidR="00257A26" w:rsidRPr="002E5E1A" w:rsidRDefault="00257A26" w:rsidP="004B62E2">
      <w:pPr>
        <w:pStyle w:val="-0"/>
        <w:numPr>
          <w:ilvl w:val="0"/>
          <w:numId w:val="7"/>
        </w:numPr>
        <w:spacing w:before="0"/>
        <w:ind w:left="0" w:firstLine="0"/>
        <w:rPr>
          <w:color w:val="000000" w:themeColor="text1"/>
          <w:szCs w:val="26"/>
          <w:lang w:bidi="en-US"/>
        </w:rPr>
      </w:pPr>
      <w:r w:rsidRPr="002E5E1A">
        <w:rPr>
          <w:color w:val="000000" w:themeColor="text1"/>
          <w:szCs w:val="26"/>
          <w:lang w:bidi="en-US"/>
        </w:rPr>
        <w:t xml:space="preserve">1 км. от д. </w:t>
      </w:r>
      <w:r w:rsidR="003E66E8">
        <w:rPr>
          <w:color w:val="000000" w:themeColor="text1"/>
          <w:szCs w:val="26"/>
          <w:lang w:bidi="en-US"/>
        </w:rPr>
        <w:t>Покровская;</w:t>
      </w:r>
    </w:p>
    <w:p w:rsidR="008757BB" w:rsidRDefault="003E66E8" w:rsidP="004B62E2">
      <w:pPr>
        <w:pStyle w:val="-0"/>
        <w:numPr>
          <w:ilvl w:val="0"/>
          <w:numId w:val="7"/>
        </w:numPr>
        <w:spacing w:before="0"/>
        <w:ind w:left="0" w:firstLine="0"/>
        <w:rPr>
          <w:color w:val="000000" w:themeColor="text1"/>
          <w:szCs w:val="26"/>
          <w:lang w:bidi="en-US"/>
        </w:rPr>
      </w:pPr>
      <w:r>
        <w:rPr>
          <w:color w:val="000000" w:themeColor="text1"/>
          <w:szCs w:val="26"/>
          <w:lang w:bidi="en-US"/>
        </w:rPr>
        <w:t>1 км от п. Россохи;</w:t>
      </w:r>
    </w:p>
    <w:p w:rsidR="003E66E8" w:rsidRPr="002E5E1A" w:rsidRDefault="003E66E8" w:rsidP="004B62E2">
      <w:pPr>
        <w:pStyle w:val="-0"/>
        <w:numPr>
          <w:ilvl w:val="0"/>
          <w:numId w:val="7"/>
        </w:numPr>
        <w:spacing w:before="0"/>
        <w:ind w:left="0" w:firstLine="0"/>
        <w:rPr>
          <w:color w:val="000000" w:themeColor="text1"/>
          <w:szCs w:val="26"/>
          <w:lang w:bidi="en-US"/>
        </w:rPr>
      </w:pPr>
      <w:r>
        <w:rPr>
          <w:color w:val="000000" w:themeColor="text1"/>
          <w:szCs w:val="26"/>
          <w:lang w:bidi="en-US"/>
        </w:rPr>
        <w:t>1 км. от п. Стрелка.</w:t>
      </w:r>
    </w:p>
    <w:p w:rsidR="00257A26" w:rsidRPr="002E5E1A" w:rsidRDefault="008757BB" w:rsidP="002E5E1A">
      <w:pPr>
        <w:pStyle w:val="-0"/>
        <w:spacing w:before="0"/>
        <w:ind w:firstLine="0"/>
        <w:rPr>
          <w:color w:val="000000" w:themeColor="text1"/>
          <w:szCs w:val="26"/>
          <w:lang w:bidi="en-US"/>
        </w:rPr>
      </w:pPr>
      <w:r w:rsidRPr="002E5E1A">
        <w:rPr>
          <w:szCs w:val="26"/>
        </w:rPr>
        <w:tab/>
      </w:r>
      <w:r w:rsidR="00257A26" w:rsidRPr="002E5E1A">
        <w:rPr>
          <w:szCs w:val="26"/>
        </w:rPr>
        <w:t>Исходя из данных таблицы приложения М, СП 42.13330.2011 и существующих показателей образования ТБО, для расчета объема отходов образующихся в поселениях с учетом организаций принимаем норму  накопления твёрдых бы</w:t>
      </w:r>
      <w:r w:rsidR="003E66E8">
        <w:rPr>
          <w:szCs w:val="26"/>
        </w:rPr>
        <w:t>товых отходов на 1 человека 1,1</w:t>
      </w:r>
      <w:r w:rsidR="00257A26" w:rsidRPr="002E5E1A">
        <w:rPr>
          <w:szCs w:val="26"/>
        </w:rPr>
        <w:t>м3/год, 210кг/год.</w:t>
      </w:r>
    </w:p>
    <w:p w:rsidR="00257A26" w:rsidRPr="002E5E1A" w:rsidRDefault="00257A26" w:rsidP="002E5E1A">
      <w:pPr>
        <w:spacing w:after="0" w:line="240" w:lineRule="auto"/>
        <w:jc w:val="center"/>
        <w:rPr>
          <w:rFonts w:ascii="Times New Roman" w:hAnsi="Times New Roman"/>
          <w:b/>
          <w:sz w:val="26"/>
          <w:szCs w:val="26"/>
        </w:rPr>
      </w:pPr>
    </w:p>
    <w:p w:rsidR="00257A26" w:rsidRPr="002E5E1A" w:rsidRDefault="00257A26" w:rsidP="002E5E1A">
      <w:pPr>
        <w:spacing w:after="0" w:line="240" w:lineRule="auto"/>
        <w:jc w:val="center"/>
        <w:rPr>
          <w:rFonts w:ascii="Times New Roman" w:hAnsi="Times New Roman"/>
          <w:b/>
          <w:sz w:val="26"/>
          <w:szCs w:val="26"/>
        </w:rPr>
      </w:pPr>
      <w:r w:rsidRPr="002E5E1A">
        <w:rPr>
          <w:rFonts w:ascii="Times New Roman" w:hAnsi="Times New Roman"/>
          <w:b/>
          <w:sz w:val="26"/>
          <w:szCs w:val="26"/>
        </w:rPr>
        <w:t>Ориентировочные расчёты образования твердых бытовых отходов</w:t>
      </w:r>
    </w:p>
    <w:tbl>
      <w:tblPr>
        <w:tblW w:w="4950" w:type="pct"/>
        <w:jc w:val="center"/>
        <w:tblLook w:val="0000"/>
      </w:tblPr>
      <w:tblGrid>
        <w:gridCol w:w="614"/>
        <w:gridCol w:w="3606"/>
        <w:gridCol w:w="1926"/>
        <w:gridCol w:w="1664"/>
        <w:gridCol w:w="1664"/>
      </w:tblGrid>
      <w:tr w:rsidR="00257A26" w:rsidRPr="002E5E1A" w:rsidTr="00FB2880">
        <w:trPr>
          <w:tblHeader/>
          <w:jc w:val="center"/>
        </w:trPr>
        <w:tc>
          <w:tcPr>
            <w:tcW w:w="614" w:type="dxa"/>
            <w:vMerge w:val="restart"/>
            <w:tcBorders>
              <w:top w:val="single" w:sz="6" w:space="0" w:color="auto"/>
              <w:left w:val="single" w:sz="6" w:space="0" w:color="auto"/>
              <w:right w:val="single" w:sz="4" w:space="0" w:color="auto"/>
            </w:tcBorders>
            <w:shd w:val="clear" w:color="auto" w:fill="BFBFBF" w:themeFill="background1" w:themeFillShade="BF"/>
            <w:vAlign w:val="center"/>
          </w:tcPr>
          <w:p w:rsidR="00257A26" w:rsidRPr="002E5E1A" w:rsidRDefault="00257A26" w:rsidP="002E5E1A">
            <w:pPr>
              <w:autoSpaceDE w:val="0"/>
              <w:autoSpaceDN w:val="0"/>
              <w:adjustRightInd w:val="0"/>
              <w:snapToGrid w:val="0"/>
              <w:spacing w:after="0" w:line="240" w:lineRule="auto"/>
              <w:jc w:val="center"/>
              <w:rPr>
                <w:rFonts w:ascii="Times New Roman" w:eastAsia="Times New Roman" w:hAnsi="Times New Roman"/>
                <w:b/>
                <w:bCs/>
                <w:sz w:val="26"/>
                <w:szCs w:val="26"/>
                <w:lang w:eastAsia="ru-RU"/>
              </w:rPr>
            </w:pPr>
            <w:r w:rsidRPr="002E5E1A">
              <w:rPr>
                <w:rFonts w:ascii="Times New Roman" w:eastAsia="Times New Roman" w:hAnsi="Times New Roman"/>
                <w:b/>
                <w:bCs/>
                <w:sz w:val="26"/>
                <w:szCs w:val="26"/>
                <w:lang w:eastAsia="ru-RU"/>
              </w:rPr>
              <w:t>№ п/п</w:t>
            </w:r>
          </w:p>
        </w:tc>
        <w:tc>
          <w:tcPr>
            <w:tcW w:w="3606" w:type="dxa"/>
            <w:vMerge w:val="restart"/>
            <w:tcBorders>
              <w:top w:val="single" w:sz="6" w:space="0" w:color="auto"/>
              <w:left w:val="single" w:sz="4" w:space="0" w:color="auto"/>
              <w:right w:val="single" w:sz="6" w:space="0" w:color="auto"/>
            </w:tcBorders>
            <w:shd w:val="clear" w:color="auto" w:fill="BFBFBF" w:themeFill="background1" w:themeFillShade="BF"/>
            <w:vAlign w:val="center"/>
          </w:tcPr>
          <w:p w:rsidR="00257A26" w:rsidRPr="002E5E1A" w:rsidRDefault="00257A26" w:rsidP="002E5E1A">
            <w:pPr>
              <w:autoSpaceDE w:val="0"/>
              <w:autoSpaceDN w:val="0"/>
              <w:adjustRightInd w:val="0"/>
              <w:snapToGrid w:val="0"/>
              <w:spacing w:after="0" w:line="240" w:lineRule="auto"/>
              <w:jc w:val="center"/>
              <w:rPr>
                <w:rFonts w:ascii="Times New Roman" w:eastAsia="Times New Roman" w:hAnsi="Times New Roman"/>
                <w:b/>
                <w:bCs/>
                <w:sz w:val="26"/>
                <w:szCs w:val="26"/>
                <w:lang w:eastAsia="ru-RU"/>
              </w:rPr>
            </w:pPr>
            <w:r w:rsidRPr="002E5E1A">
              <w:rPr>
                <w:rFonts w:ascii="Times New Roman" w:eastAsia="Times New Roman" w:hAnsi="Times New Roman"/>
                <w:b/>
                <w:bCs/>
                <w:sz w:val="26"/>
                <w:szCs w:val="26"/>
                <w:lang w:eastAsia="ru-RU"/>
              </w:rPr>
              <w:t>Муниципальные образования</w:t>
            </w:r>
          </w:p>
        </w:tc>
        <w:tc>
          <w:tcPr>
            <w:tcW w:w="5254" w:type="dxa"/>
            <w:gridSpan w:val="3"/>
            <w:tcBorders>
              <w:top w:val="single" w:sz="6" w:space="0" w:color="auto"/>
              <w:left w:val="single" w:sz="4" w:space="0" w:color="auto"/>
              <w:bottom w:val="single" w:sz="6" w:space="0" w:color="auto"/>
              <w:right w:val="single" w:sz="4" w:space="0" w:color="auto"/>
            </w:tcBorders>
            <w:shd w:val="clear" w:color="auto" w:fill="BFBFBF" w:themeFill="background1" w:themeFillShade="BF"/>
            <w:vAlign w:val="center"/>
          </w:tcPr>
          <w:p w:rsidR="00257A26" w:rsidRPr="002E5E1A" w:rsidRDefault="00257A26" w:rsidP="002E5E1A">
            <w:pPr>
              <w:autoSpaceDE w:val="0"/>
              <w:autoSpaceDN w:val="0"/>
              <w:adjustRightInd w:val="0"/>
              <w:snapToGrid w:val="0"/>
              <w:spacing w:after="0" w:line="240" w:lineRule="auto"/>
              <w:jc w:val="center"/>
              <w:rPr>
                <w:rFonts w:ascii="Times New Roman" w:eastAsia="Times New Roman" w:hAnsi="Times New Roman"/>
                <w:b/>
                <w:bCs/>
                <w:sz w:val="26"/>
                <w:szCs w:val="26"/>
                <w:lang w:eastAsia="ru-RU"/>
              </w:rPr>
            </w:pPr>
            <w:r w:rsidRPr="002E5E1A">
              <w:rPr>
                <w:rFonts w:ascii="Times New Roman" w:eastAsia="Times New Roman" w:hAnsi="Times New Roman"/>
                <w:b/>
                <w:bCs/>
                <w:sz w:val="26"/>
                <w:szCs w:val="26"/>
                <w:lang w:eastAsia="ru-RU"/>
              </w:rPr>
              <w:t>Расчётный срок</w:t>
            </w:r>
          </w:p>
        </w:tc>
      </w:tr>
      <w:tr w:rsidR="00257A26" w:rsidRPr="002E5E1A" w:rsidTr="00FB2880">
        <w:trPr>
          <w:trHeight w:val="555"/>
          <w:tblHeader/>
          <w:jc w:val="center"/>
        </w:trPr>
        <w:tc>
          <w:tcPr>
            <w:tcW w:w="614" w:type="dxa"/>
            <w:vMerge/>
            <w:tcBorders>
              <w:left w:val="single" w:sz="6" w:space="0" w:color="auto"/>
              <w:right w:val="single" w:sz="4" w:space="0" w:color="auto"/>
            </w:tcBorders>
            <w:shd w:val="clear" w:color="auto" w:fill="BFBFBF" w:themeFill="background1" w:themeFillShade="BF"/>
            <w:vAlign w:val="center"/>
          </w:tcPr>
          <w:p w:rsidR="00257A26" w:rsidRPr="002E5E1A" w:rsidRDefault="00257A26" w:rsidP="002E5E1A">
            <w:pPr>
              <w:autoSpaceDE w:val="0"/>
              <w:autoSpaceDN w:val="0"/>
              <w:adjustRightInd w:val="0"/>
              <w:snapToGrid w:val="0"/>
              <w:spacing w:after="0" w:line="240" w:lineRule="auto"/>
              <w:jc w:val="center"/>
              <w:rPr>
                <w:rFonts w:ascii="Times New Roman" w:eastAsia="Times New Roman" w:hAnsi="Times New Roman"/>
                <w:b/>
                <w:bCs/>
                <w:sz w:val="26"/>
                <w:szCs w:val="26"/>
                <w:lang w:eastAsia="ru-RU"/>
              </w:rPr>
            </w:pPr>
          </w:p>
        </w:tc>
        <w:tc>
          <w:tcPr>
            <w:tcW w:w="3606" w:type="dxa"/>
            <w:vMerge/>
            <w:tcBorders>
              <w:left w:val="single" w:sz="4" w:space="0" w:color="auto"/>
              <w:right w:val="single" w:sz="6" w:space="0" w:color="auto"/>
            </w:tcBorders>
            <w:shd w:val="clear" w:color="auto" w:fill="BFBFBF" w:themeFill="background1" w:themeFillShade="BF"/>
            <w:vAlign w:val="center"/>
          </w:tcPr>
          <w:p w:rsidR="00257A26" w:rsidRPr="002E5E1A" w:rsidRDefault="00257A26" w:rsidP="002E5E1A">
            <w:pPr>
              <w:autoSpaceDE w:val="0"/>
              <w:autoSpaceDN w:val="0"/>
              <w:adjustRightInd w:val="0"/>
              <w:snapToGrid w:val="0"/>
              <w:spacing w:after="0" w:line="240" w:lineRule="auto"/>
              <w:jc w:val="center"/>
              <w:rPr>
                <w:rFonts w:ascii="Times New Roman" w:eastAsia="Times New Roman" w:hAnsi="Times New Roman"/>
                <w:b/>
                <w:bCs/>
                <w:sz w:val="26"/>
                <w:szCs w:val="26"/>
                <w:lang w:eastAsia="ru-RU"/>
              </w:rPr>
            </w:pPr>
          </w:p>
        </w:tc>
        <w:tc>
          <w:tcPr>
            <w:tcW w:w="1926" w:type="dxa"/>
            <w:vMerge w:val="restart"/>
            <w:tcBorders>
              <w:top w:val="single" w:sz="6" w:space="0" w:color="auto"/>
              <w:left w:val="single" w:sz="6" w:space="0" w:color="auto"/>
              <w:right w:val="single" w:sz="6" w:space="0" w:color="auto"/>
            </w:tcBorders>
            <w:shd w:val="clear" w:color="auto" w:fill="BFBFBF" w:themeFill="background1" w:themeFillShade="BF"/>
            <w:vAlign w:val="center"/>
          </w:tcPr>
          <w:p w:rsidR="00257A26" w:rsidRPr="002E5E1A" w:rsidRDefault="00257A26" w:rsidP="002E5E1A">
            <w:pPr>
              <w:autoSpaceDE w:val="0"/>
              <w:autoSpaceDN w:val="0"/>
              <w:adjustRightInd w:val="0"/>
              <w:snapToGrid w:val="0"/>
              <w:spacing w:after="0" w:line="240" w:lineRule="auto"/>
              <w:jc w:val="center"/>
              <w:rPr>
                <w:rFonts w:ascii="Times New Roman" w:eastAsia="Times New Roman" w:hAnsi="Times New Roman"/>
                <w:b/>
                <w:bCs/>
                <w:sz w:val="26"/>
                <w:szCs w:val="26"/>
                <w:lang w:eastAsia="ru-RU"/>
              </w:rPr>
            </w:pPr>
            <w:r w:rsidRPr="002E5E1A">
              <w:rPr>
                <w:rFonts w:ascii="Times New Roman" w:eastAsia="Times New Roman" w:hAnsi="Times New Roman"/>
                <w:b/>
                <w:bCs/>
                <w:sz w:val="26"/>
                <w:szCs w:val="26"/>
                <w:lang w:eastAsia="ru-RU"/>
              </w:rPr>
              <w:t>Числен. насел. (тыс. чел)</w:t>
            </w:r>
          </w:p>
        </w:tc>
        <w:tc>
          <w:tcPr>
            <w:tcW w:w="3328" w:type="dxa"/>
            <w:gridSpan w:val="2"/>
            <w:tcBorders>
              <w:top w:val="single" w:sz="6" w:space="0" w:color="auto"/>
              <w:left w:val="single" w:sz="6" w:space="0" w:color="auto"/>
              <w:bottom w:val="single" w:sz="4" w:space="0" w:color="auto"/>
              <w:right w:val="single" w:sz="4" w:space="0" w:color="auto"/>
            </w:tcBorders>
            <w:shd w:val="clear" w:color="auto" w:fill="BFBFBF" w:themeFill="background1" w:themeFillShade="BF"/>
            <w:vAlign w:val="center"/>
          </w:tcPr>
          <w:p w:rsidR="00257A26" w:rsidRPr="002E5E1A" w:rsidRDefault="00257A26" w:rsidP="002E5E1A">
            <w:pPr>
              <w:autoSpaceDE w:val="0"/>
              <w:autoSpaceDN w:val="0"/>
              <w:adjustRightInd w:val="0"/>
              <w:snapToGrid w:val="0"/>
              <w:spacing w:after="0" w:line="240" w:lineRule="auto"/>
              <w:jc w:val="center"/>
              <w:rPr>
                <w:rFonts w:ascii="Times New Roman" w:eastAsia="Times New Roman" w:hAnsi="Times New Roman"/>
                <w:b/>
                <w:bCs/>
                <w:sz w:val="26"/>
                <w:szCs w:val="26"/>
                <w:lang w:eastAsia="ru-RU"/>
              </w:rPr>
            </w:pPr>
            <w:r w:rsidRPr="002E5E1A">
              <w:rPr>
                <w:rFonts w:ascii="Times New Roman" w:eastAsia="Times New Roman" w:hAnsi="Times New Roman"/>
                <w:b/>
                <w:bCs/>
                <w:sz w:val="26"/>
                <w:szCs w:val="26"/>
                <w:lang w:eastAsia="ru-RU"/>
              </w:rPr>
              <w:t>Проектн.</w:t>
            </w:r>
          </w:p>
          <w:p w:rsidR="00257A26" w:rsidRPr="002E5E1A" w:rsidRDefault="00257A26" w:rsidP="002E5E1A">
            <w:pPr>
              <w:autoSpaceDE w:val="0"/>
              <w:autoSpaceDN w:val="0"/>
              <w:adjustRightInd w:val="0"/>
              <w:snapToGrid w:val="0"/>
              <w:spacing w:after="0" w:line="240" w:lineRule="auto"/>
              <w:jc w:val="center"/>
              <w:rPr>
                <w:rFonts w:ascii="Times New Roman" w:eastAsia="Times New Roman" w:hAnsi="Times New Roman"/>
                <w:b/>
                <w:bCs/>
                <w:sz w:val="26"/>
                <w:szCs w:val="26"/>
                <w:lang w:eastAsia="ru-RU"/>
              </w:rPr>
            </w:pPr>
            <w:r w:rsidRPr="002E5E1A">
              <w:rPr>
                <w:rFonts w:ascii="Times New Roman" w:eastAsia="Times New Roman" w:hAnsi="Times New Roman"/>
                <w:b/>
                <w:bCs/>
                <w:sz w:val="26"/>
                <w:szCs w:val="26"/>
                <w:lang w:eastAsia="ru-RU"/>
              </w:rPr>
              <w:t>кол-во отходов</w:t>
            </w:r>
          </w:p>
        </w:tc>
      </w:tr>
      <w:tr w:rsidR="00257A26" w:rsidRPr="002E5E1A" w:rsidTr="00FB2880">
        <w:trPr>
          <w:trHeight w:val="359"/>
          <w:tblHeader/>
          <w:jc w:val="center"/>
        </w:trPr>
        <w:tc>
          <w:tcPr>
            <w:tcW w:w="614" w:type="dxa"/>
            <w:vMerge/>
            <w:tcBorders>
              <w:left w:val="single" w:sz="6" w:space="0" w:color="auto"/>
              <w:bottom w:val="single" w:sz="6" w:space="0" w:color="auto"/>
              <w:right w:val="single" w:sz="4" w:space="0" w:color="auto"/>
            </w:tcBorders>
            <w:shd w:val="clear" w:color="auto" w:fill="BFBFBF" w:themeFill="background1" w:themeFillShade="BF"/>
            <w:vAlign w:val="center"/>
          </w:tcPr>
          <w:p w:rsidR="00257A26" w:rsidRPr="002E5E1A" w:rsidRDefault="00257A26" w:rsidP="002E5E1A">
            <w:pPr>
              <w:autoSpaceDE w:val="0"/>
              <w:autoSpaceDN w:val="0"/>
              <w:adjustRightInd w:val="0"/>
              <w:snapToGrid w:val="0"/>
              <w:spacing w:after="0" w:line="240" w:lineRule="auto"/>
              <w:jc w:val="center"/>
              <w:rPr>
                <w:rFonts w:ascii="Times New Roman" w:eastAsia="Times New Roman" w:hAnsi="Times New Roman"/>
                <w:b/>
                <w:bCs/>
                <w:sz w:val="26"/>
                <w:szCs w:val="26"/>
                <w:lang w:eastAsia="ru-RU"/>
              </w:rPr>
            </w:pPr>
          </w:p>
        </w:tc>
        <w:tc>
          <w:tcPr>
            <w:tcW w:w="3606" w:type="dxa"/>
            <w:vMerge/>
            <w:tcBorders>
              <w:left w:val="single" w:sz="4" w:space="0" w:color="auto"/>
              <w:bottom w:val="single" w:sz="6" w:space="0" w:color="auto"/>
              <w:right w:val="single" w:sz="6" w:space="0" w:color="auto"/>
            </w:tcBorders>
            <w:shd w:val="clear" w:color="auto" w:fill="BFBFBF" w:themeFill="background1" w:themeFillShade="BF"/>
            <w:vAlign w:val="center"/>
          </w:tcPr>
          <w:p w:rsidR="00257A26" w:rsidRPr="002E5E1A" w:rsidRDefault="00257A26" w:rsidP="002E5E1A">
            <w:pPr>
              <w:autoSpaceDE w:val="0"/>
              <w:autoSpaceDN w:val="0"/>
              <w:adjustRightInd w:val="0"/>
              <w:snapToGrid w:val="0"/>
              <w:spacing w:after="0" w:line="240" w:lineRule="auto"/>
              <w:jc w:val="center"/>
              <w:rPr>
                <w:rFonts w:ascii="Times New Roman" w:eastAsia="Times New Roman" w:hAnsi="Times New Roman"/>
                <w:b/>
                <w:bCs/>
                <w:sz w:val="26"/>
                <w:szCs w:val="26"/>
                <w:lang w:eastAsia="ru-RU"/>
              </w:rPr>
            </w:pPr>
          </w:p>
        </w:tc>
        <w:tc>
          <w:tcPr>
            <w:tcW w:w="1926" w:type="dxa"/>
            <w:vMerge/>
            <w:tcBorders>
              <w:left w:val="single" w:sz="6" w:space="0" w:color="auto"/>
              <w:bottom w:val="single" w:sz="6" w:space="0" w:color="auto"/>
              <w:right w:val="single" w:sz="6" w:space="0" w:color="auto"/>
            </w:tcBorders>
            <w:shd w:val="clear" w:color="auto" w:fill="BFBFBF" w:themeFill="background1" w:themeFillShade="BF"/>
            <w:vAlign w:val="center"/>
          </w:tcPr>
          <w:p w:rsidR="00257A26" w:rsidRPr="002E5E1A" w:rsidRDefault="00257A26" w:rsidP="002E5E1A">
            <w:pPr>
              <w:autoSpaceDE w:val="0"/>
              <w:autoSpaceDN w:val="0"/>
              <w:adjustRightInd w:val="0"/>
              <w:snapToGrid w:val="0"/>
              <w:spacing w:after="0" w:line="240" w:lineRule="auto"/>
              <w:jc w:val="center"/>
              <w:rPr>
                <w:rFonts w:ascii="Times New Roman" w:eastAsia="Times New Roman" w:hAnsi="Times New Roman"/>
                <w:b/>
                <w:bCs/>
                <w:sz w:val="26"/>
                <w:szCs w:val="26"/>
                <w:lang w:eastAsia="ru-RU"/>
              </w:rPr>
            </w:pPr>
          </w:p>
        </w:tc>
        <w:tc>
          <w:tcPr>
            <w:tcW w:w="1664" w:type="dxa"/>
            <w:tcBorders>
              <w:top w:val="single" w:sz="4" w:space="0" w:color="auto"/>
              <w:left w:val="single" w:sz="6" w:space="0" w:color="auto"/>
              <w:bottom w:val="single" w:sz="6" w:space="0" w:color="auto"/>
              <w:right w:val="single" w:sz="4" w:space="0" w:color="auto"/>
            </w:tcBorders>
            <w:shd w:val="clear" w:color="auto" w:fill="BFBFBF" w:themeFill="background1" w:themeFillShade="BF"/>
            <w:vAlign w:val="center"/>
          </w:tcPr>
          <w:p w:rsidR="00257A26" w:rsidRPr="002E5E1A" w:rsidRDefault="00257A26" w:rsidP="002E5E1A">
            <w:pPr>
              <w:autoSpaceDE w:val="0"/>
              <w:autoSpaceDN w:val="0"/>
              <w:adjustRightInd w:val="0"/>
              <w:snapToGrid w:val="0"/>
              <w:spacing w:after="0" w:line="240" w:lineRule="auto"/>
              <w:jc w:val="center"/>
              <w:rPr>
                <w:rFonts w:ascii="Times New Roman" w:eastAsia="Times New Roman" w:hAnsi="Times New Roman"/>
                <w:b/>
                <w:bCs/>
                <w:sz w:val="26"/>
                <w:szCs w:val="26"/>
                <w:lang w:eastAsia="ru-RU"/>
              </w:rPr>
            </w:pPr>
            <w:r w:rsidRPr="002E5E1A">
              <w:rPr>
                <w:rFonts w:ascii="Times New Roman" w:eastAsia="Times New Roman" w:hAnsi="Times New Roman"/>
                <w:b/>
                <w:bCs/>
                <w:sz w:val="26"/>
                <w:szCs w:val="26"/>
                <w:lang w:eastAsia="ru-RU"/>
              </w:rPr>
              <w:t>тонн</w:t>
            </w:r>
          </w:p>
        </w:tc>
        <w:tc>
          <w:tcPr>
            <w:tcW w:w="1664" w:type="dxa"/>
            <w:tcBorders>
              <w:top w:val="single" w:sz="4" w:space="0" w:color="auto"/>
              <w:left w:val="single" w:sz="4" w:space="0" w:color="auto"/>
              <w:bottom w:val="single" w:sz="6" w:space="0" w:color="auto"/>
              <w:right w:val="single" w:sz="4" w:space="0" w:color="auto"/>
            </w:tcBorders>
            <w:shd w:val="clear" w:color="auto" w:fill="BFBFBF" w:themeFill="background1" w:themeFillShade="BF"/>
            <w:vAlign w:val="center"/>
          </w:tcPr>
          <w:p w:rsidR="00257A26" w:rsidRPr="002E5E1A" w:rsidRDefault="00257A26" w:rsidP="002E5E1A">
            <w:pPr>
              <w:autoSpaceDE w:val="0"/>
              <w:autoSpaceDN w:val="0"/>
              <w:adjustRightInd w:val="0"/>
              <w:snapToGrid w:val="0"/>
              <w:spacing w:after="0" w:line="240" w:lineRule="auto"/>
              <w:jc w:val="center"/>
              <w:rPr>
                <w:rFonts w:ascii="Times New Roman" w:eastAsia="Times New Roman" w:hAnsi="Times New Roman"/>
                <w:b/>
                <w:bCs/>
                <w:sz w:val="26"/>
                <w:szCs w:val="26"/>
                <w:lang w:eastAsia="ru-RU"/>
              </w:rPr>
            </w:pPr>
            <w:r w:rsidRPr="002E5E1A">
              <w:rPr>
                <w:rFonts w:ascii="Times New Roman" w:eastAsia="Times New Roman" w:hAnsi="Times New Roman"/>
                <w:b/>
                <w:bCs/>
                <w:sz w:val="26"/>
                <w:szCs w:val="26"/>
                <w:lang w:eastAsia="ru-RU"/>
              </w:rPr>
              <w:t>м3</w:t>
            </w:r>
          </w:p>
        </w:tc>
      </w:tr>
      <w:tr w:rsidR="00257A26" w:rsidRPr="002E5E1A" w:rsidTr="00BF3237">
        <w:trPr>
          <w:trHeight w:val="514"/>
          <w:jc w:val="center"/>
        </w:trPr>
        <w:tc>
          <w:tcPr>
            <w:tcW w:w="614" w:type="dxa"/>
            <w:tcBorders>
              <w:top w:val="single" w:sz="6" w:space="0" w:color="auto"/>
              <w:left w:val="single" w:sz="6" w:space="0" w:color="auto"/>
              <w:bottom w:val="single" w:sz="4" w:space="0" w:color="auto"/>
              <w:right w:val="single" w:sz="4" w:space="0" w:color="auto"/>
            </w:tcBorders>
            <w:vAlign w:val="center"/>
          </w:tcPr>
          <w:p w:rsidR="00257A26" w:rsidRPr="002E5E1A" w:rsidRDefault="00257A26" w:rsidP="002E5E1A">
            <w:pPr>
              <w:widowControl w:val="0"/>
              <w:autoSpaceDE w:val="0"/>
              <w:autoSpaceDN w:val="0"/>
              <w:adjustRightInd w:val="0"/>
              <w:snapToGrid w:val="0"/>
              <w:spacing w:after="0" w:line="240" w:lineRule="auto"/>
              <w:jc w:val="center"/>
              <w:rPr>
                <w:rFonts w:ascii="Times New Roman" w:eastAsia="Times New Roman" w:hAnsi="Times New Roman"/>
                <w:sz w:val="26"/>
                <w:szCs w:val="26"/>
                <w:lang w:eastAsia="ru-RU"/>
              </w:rPr>
            </w:pPr>
            <w:r w:rsidRPr="002E5E1A">
              <w:rPr>
                <w:rFonts w:ascii="Times New Roman" w:eastAsia="Times New Roman" w:hAnsi="Times New Roman"/>
                <w:sz w:val="26"/>
                <w:szCs w:val="26"/>
                <w:lang w:eastAsia="ru-RU"/>
              </w:rPr>
              <w:t>1.</w:t>
            </w:r>
          </w:p>
        </w:tc>
        <w:tc>
          <w:tcPr>
            <w:tcW w:w="3606" w:type="dxa"/>
            <w:tcBorders>
              <w:top w:val="single" w:sz="6" w:space="0" w:color="auto"/>
              <w:left w:val="single" w:sz="4" w:space="0" w:color="auto"/>
              <w:bottom w:val="single" w:sz="4" w:space="0" w:color="auto"/>
              <w:right w:val="single" w:sz="6" w:space="0" w:color="auto"/>
            </w:tcBorders>
            <w:vAlign w:val="center"/>
          </w:tcPr>
          <w:p w:rsidR="00257A26" w:rsidRPr="002E5E1A" w:rsidRDefault="003E66E8" w:rsidP="002E5E1A">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Федорогорское</w:t>
            </w:r>
            <w:r w:rsidR="00257A26" w:rsidRPr="002E5E1A">
              <w:rPr>
                <w:rFonts w:ascii="Times New Roman" w:eastAsia="Times New Roman" w:hAnsi="Times New Roman"/>
                <w:sz w:val="26"/>
                <w:szCs w:val="26"/>
                <w:lang w:eastAsia="ru-RU"/>
              </w:rPr>
              <w:t xml:space="preserve"> сельское поселение</w:t>
            </w:r>
          </w:p>
        </w:tc>
        <w:tc>
          <w:tcPr>
            <w:tcW w:w="1926" w:type="dxa"/>
            <w:tcBorders>
              <w:top w:val="single" w:sz="6" w:space="0" w:color="auto"/>
              <w:left w:val="single" w:sz="6" w:space="0" w:color="auto"/>
              <w:bottom w:val="single" w:sz="4" w:space="0" w:color="auto"/>
              <w:right w:val="single" w:sz="6" w:space="0" w:color="auto"/>
            </w:tcBorders>
            <w:vAlign w:val="center"/>
          </w:tcPr>
          <w:p w:rsidR="00257A26" w:rsidRPr="002E5E1A" w:rsidRDefault="003E66E8" w:rsidP="002E5E1A">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1,49</w:t>
            </w:r>
          </w:p>
        </w:tc>
        <w:tc>
          <w:tcPr>
            <w:tcW w:w="1664" w:type="dxa"/>
            <w:tcBorders>
              <w:top w:val="single" w:sz="6" w:space="0" w:color="auto"/>
              <w:left w:val="single" w:sz="6" w:space="0" w:color="auto"/>
              <w:bottom w:val="single" w:sz="4" w:space="0" w:color="auto"/>
              <w:right w:val="single" w:sz="4" w:space="0" w:color="auto"/>
            </w:tcBorders>
            <w:vAlign w:val="center"/>
          </w:tcPr>
          <w:p w:rsidR="00257A26" w:rsidRPr="002E5E1A" w:rsidRDefault="003E66E8" w:rsidP="002E5E1A">
            <w:pPr>
              <w:spacing w:after="0" w:line="240" w:lineRule="auto"/>
              <w:jc w:val="center"/>
              <w:rPr>
                <w:rFonts w:ascii="Times New Roman" w:hAnsi="Times New Roman"/>
                <w:sz w:val="26"/>
                <w:szCs w:val="26"/>
              </w:rPr>
            </w:pPr>
            <w:r>
              <w:rPr>
                <w:rFonts w:ascii="Times New Roman" w:hAnsi="Times New Roman"/>
                <w:sz w:val="26"/>
                <w:szCs w:val="26"/>
              </w:rPr>
              <w:t>313,3</w:t>
            </w:r>
          </w:p>
        </w:tc>
        <w:tc>
          <w:tcPr>
            <w:tcW w:w="1664" w:type="dxa"/>
            <w:tcBorders>
              <w:top w:val="single" w:sz="6" w:space="0" w:color="auto"/>
              <w:left w:val="single" w:sz="4" w:space="0" w:color="auto"/>
              <w:bottom w:val="single" w:sz="4" w:space="0" w:color="auto"/>
              <w:right w:val="single" w:sz="6" w:space="0" w:color="auto"/>
            </w:tcBorders>
            <w:vAlign w:val="center"/>
          </w:tcPr>
          <w:p w:rsidR="00257A26" w:rsidRPr="002E5E1A" w:rsidRDefault="003E66E8" w:rsidP="002E5E1A">
            <w:pPr>
              <w:spacing w:after="0" w:line="240" w:lineRule="auto"/>
              <w:jc w:val="center"/>
              <w:rPr>
                <w:rFonts w:ascii="Times New Roman" w:hAnsi="Times New Roman"/>
                <w:sz w:val="26"/>
                <w:szCs w:val="26"/>
              </w:rPr>
            </w:pPr>
            <w:r>
              <w:rPr>
                <w:rFonts w:ascii="Times New Roman" w:hAnsi="Times New Roman"/>
                <w:sz w:val="26"/>
                <w:szCs w:val="26"/>
              </w:rPr>
              <w:t>1641,2</w:t>
            </w:r>
          </w:p>
        </w:tc>
      </w:tr>
    </w:tbl>
    <w:p w:rsidR="00BF3237" w:rsidRPr="002E5E1A" w:rsidRDefault="00BF3237" w:rsidP="00004411">
      <w:pPr>
        <w:spacing w:after="0" w:line="240" w:lineRule="auto"/>
        <w:ind w:firstLine="567"/>
        <w:jc w:val="both"/>
        <w:rPr>
          <w:rFonts w:ascii="Times New Roman" w:hAnsi="Times New Roman"/>
          <w:bCs/>
          <w:sz w:val="26"/>
          <w:szCs w:val="26"/>
        </w:rPr>
      </w:pPr>
      <w:r w:rsidRPr="002E5E1A">
        <w:rPr>
          <w:rFonts w:ascii="Times New Roman" w:hAnsi="Times New Roman"/>
          <w:bCs/>
          <w:sz w:val="26"/>
          <w:szCs w:val="26"/>
        </w:rPr>
        <w:t>Существующие на территории сельского поселения свалки не соответствует установленным требованиям, предъявляемым к подобным объектам.</w:t>
      </w:r>
    </w:p>
    <w:p w:rsidR="00BF3237" w:rsidRPr="002E5E1A" w:rsidRDefault="00BF3237" w:rsidP="00004411">
      <w:pPr>
        <w:spacing w:after="0" w:line="240" w:lineRule="auto"/>
        <w:ind w:firstLine="567"/>
        <w:jc w:val="both"/>
        <w:rPr>
          <w:rFonts w:ascii="Times New Roman" w:hAnsi="Times New Roman"/>
          <w:bCs/>
          <w:sz w:val="26"/>
          <w:szCs w:val="26"/>
        </w:rPr>
      </w:pPr>
      <w:r w:rsidRPr="002E5E1A">
        <w:rPr>
          <w:rFonts w:ascii="Times New Roman" w:hAnsi="Times New Roman"/>
          <w:bCs/>
          <w:sz w:val="26"/>
          <w:szCs w:val="26"/>
        </w:rPr>
        <w:t>Периодически наблюдается образование несанкционированных свалок.</w:t>
      </w:r>
    </w:p>
    <w:p w:rsidR="00BF3237" w:rsidRPr="002E5E1A" w:rsidRDefault="003E66E8" w:rsidP="00004411">
      <w:pPr>
        <w:pStyle w:val="ac"/>
        <w:spacing w:line="240" w:lineRule="auto"/>
        <w:ind w:firstLine="567"/>
        <w:rPr>
          <w:sz w:val="26"/>
          <w:szCs w:val="26"/>
        </w:rPr>
      </w:pPr>
      <w:r>
        <w:rPr>
          <w:sz w:val="26"/>
          <w:szCs w:val="26"/>
        </w:rPr>
        <w:t>Несанкционированные свалки образуются из-за отдаленности санкционированных свалок, санитарной неграмотности населения.</w:t>
      </w:r>
    </w:p>
    <w:p w:rsidR="007B43F8" w:rsidRPr="002E5E1A" w:rsidRDefault="00215C47" w:rsidP="00004411">
      <w:pPr>
        <w:pStyle w:val="ac"/>
        <w:spacing w:line="240" w:lineRule="auto"/>
        <w:ind w:firstLine="567"/>
        <w:rPr>
          <w:sz w:val="26"/>
          <w:szCs w:val="26"/>
        </w:rPr>
      </w:pPr>
      <w:r w:rsidRPr="002E5E1A">
        <w:rPr>
          <w:sz w:val="26"/>
          <w:szCs w:val="26"/>
        </w:rPr>
        <w:lastRenderedPageBreak/>
        <w:tab/>
      </w:r>
      <w:r w:rsidR="007B43F8" w:rsidRPr="002E5E1A">
        <w:rPr>
          <w:sz w:val="26"/>
          <w:szCs w:val="26"/>
        </w:rPr>
        <w:t>Предприятий, занимающихся сбором и вторичной переработкой отходов, на территории сельского поселения нет.</w:t>
      </w:r>
    </w:p>
    <w:p w:rsidR="004E11BE" w:rsidRPr="002E5E1A" w:rsidRDefault="004E11BE" w:rsidP="002E5E1A">
      <w:pPr>
        <w:spacing w:after="0" w:line="240" w:lineRule="auto"/>
        <w:jc w:val="both"/>
        <w:rPr>
          <w:rFonts w:ascii="Times New Roman" w:hAnsi="Times New Roman"/>
          <w:sz w:val="26"/>
          <w:szCs w:val="26"/>
        </w:rPr>
      </w:pPr>
      <w:r w:rsidRPr="002E5E1A">
        <w:rPr>
          <w:rFonts w:ascii="Times New Roman" w:hAnsi="Times New Roman"/>
          <w:sz w:val="26"/>
          <w:szCs w:val="26"/>
        </w:rPr>
        <w:t xml:space="preserve"> </w:t>
      </w:r>
    </w:p>
    <w:p w:rsidR="004E11BE" w:rsidRPr="002E5E1A" w:rsidRDefault="000E4387" w:rsidP="000811F0">
      <w:pPr>
        <w:spacing w:after="0" w:line="240" w:lineRule="auto"/>
        <w:ind w:firstLine="708"/>
        <w:jc w:val="center"/>
        <w:rPr>
          <w:rFonts w:ascii="Times New Roman" w:hAnsi="Times New Roman"/>
          <w:b/>
          <w:sz w:val="26"/>
          <w:szCs w:val="26"/>
        </w:rPr>
      </w:pPr>
      <w:r>
        <w:rPr>
          <w:rFonts w:ascii="Times New Roman" w:hAnsi="Times New Roman"/>
          <w:b/>
          <w:sz w:val="26"/>
          <w:szCs w:val="26"/>
        </w:rPr>
        <w:t>3</w:t>
      </w:r>
      <w:r w:rsidR="003D7458" w:rsidRPr="002E5E1A">
        <w:rPr>
          <w:rFonts w:ascii="Times New Roman" w:hAnsi="Times New Roman"/>
          <w:b/>
          <w:sz w:val="26"/>
          <w:szCs w:val="26"/>
        </w:rPr>
        <w:t>.</w:t>
      </w:r>
      <w:r w:rsidR="003265BE">
        <w:rPr>
          <w:rFonts w:ascii="Times New Roman" w:hAnsi="Times New Roman"/>
          <w:b/>
          <w:sz w:val="26"/>
          <w:szCs w:val="26"/>
        </w:rPr>
        <w:t>10</w:t>
      </w:r>
      <w:r w:rsidR="00215C47" w:rsidRPr="002E5E1A">
        <w:rPr>
          <w:rFonts w:ascii="Times New Roman" w:hAnsi="Times New Roman"/>
          <w:b/>
          <w:sz w:val="26"/>
          <w:szCs w:val="26"/>
        </w:rPr>
        <w:t xml:space="preserve">. </w:t>
      </w:r>
      <w:r w:rsidR="004E11BE" w:rsidRPr="002E5E1A">
        <w:rPr>
          <w:rFonts w:ascii="Times New Roman" w:hAnsi="Times New Roman"/>
          <w:b/>
          <w:sz w:val="26"/>
          <w:szCs w:val="26"/>
        </w:rPr>
        <w:t>Анализ текущего сос</w:t>
      </w:r>
      <w:r w:rsidR="000811F0">
        <w:rPr>
          <w:rFonts w:ascii="Times New Roman" w:hAnsi="Times New Roman"/>
          <w:b/>
          <w:sz w:val="26"/>
          <w:szCs w:val="26"/>
        </w:rPr>
        <w:t>тояния системы электроснабжения</w:t>
      </w:r>
    </w:p>
    <w:p w:rsidR="00CD6C9D" w:rsidRPr="00CD6C9D" w:rsidRDefault="00CD6C9D" w:rsidP="00004411">
      <w:pPr>
        <w:spacing w:after="0" w:line="240" w:lineRule="auto"/>
        <w:ind w:firstLine="567"/>
        <w:jc w:val="both"/>
        <w:rPr>
          <w:rFonts w:ascii="Times New Roman" w:hAnsi="Times New Roman"/>
          <w:color w:val="000000" w:themeColor="text1"/>
          <w:sz w:val="26"/>
          <w:szCs w:val="26"/>
        </w:rPr>
      </w:pPr>
      <w:r w:rsidRPr="00CD6C9D">
        <w:rPr>
          <w:rFonts w:ascii="Times New Roman" w:hAnsi="Times New Roman"/>
          <w:color w:val="000000" w:themeColor="text1"/>
          <w:sz w:val="26"/>
          <w:szCs w:val="26"/>
        </w:rPr>
        <w:t>По территории МО</w:t>
      </w:r>
      <w:r w:rsidR="00004411">
        <w:rPr>
          <w:rFonts w:ascii="Times New Roman" w:hAnsi="Times New Roman"/>
          <w:color w:val="000000" w:themeColor="text1"/>
          <w:sz w:val="26"/>
          <w:szCs w:val="26"/>
        </w:rPr>
        <w:t xml:space="preserve"> «Федорогорское»</w:t>
      </w:r>
      <w:r w:rsidRPr="00CD6C9D">
        <w:rPr>
          <w:rFonts w:ascii="Times New Roman" w:hAnsi="Times New Roman"/>
          <w:color w:val="000000" w:themeColor="text1"/>
          <w:sz w:val="26"/>
          <w:szCs w:val="26"/>
        </w:rPr>
        <w:t xml:space="preserve"> проходят линии электропередач</w:t>
      </w:r>
      <w:r w:rsidR="000811F0">
        <w:rPr>
          <w:rFonts w:ascii="Times New Roman" w:hAnsi="Times New Roman"/>
          <w:color w:val="000000" w:themeColor="text1"/>
          <w:sz w:val="26"/>
          <w:szCs w:val="26"/>
        </w:rPr>
        <w:t xml:space="preserve">         </w:t>
      </w:r>
      <w:r w:rsidRPr="00CD6C9D">
        <w:rPr>
          <w:rFonts w:ascii="Times New Roman" w:hAnsi="Times New Roman"/>
          <w:b/>
          <w:color w:val="000000" w:themeColor="text1"/>
          <w:sz w:val="26"/>
          <w:szCs w:val="26"/>
        </w:rPr>
        <w:t xml:space="preserve"> ВЛ-10 кВ</w:t>
      </w:r>
      <w:r w:rsidRPr="00CD6C9D">
        <w:rPr>
          <w:rFonts w:ascii="Times New Roman" w:hAnsi="Times New Roman"/>
          <w:color w:val="000000" w:themeColor="text1"/>
          <w:sz w:val="26"/>
          <w:szCs w:val="26"/>
        </w:rPr>
        <w:t>., обслуживанием которых занимается ОАО «АрхоблЭнерго», филиал ПАО «МРСК Северо-Запада» «Архэнерго».</w:t>
      </w:r>
    </w:p>
    <w:p w:rsidR="00CD6C9D" w:rsidRPr="00CD6C9D" w:rsidRDefault="00CD6C9D" w:rsidP="00004411">
      <w:pPr>
        <w:spacing w:after="0" w:line="240" w:lineRule="auto"/>
        <w:ind w:firstLine="567"/>
        <w:jc w:val="both"/>
        <w:rPr>
          <w:rFonts w:ascii="Times New Roman" w:hAnsi="Times New Roman"/>
          <w:color w:val="000000" w:themeColor="text1"/>
          <w:sz w:val="26"/>
          <w:szCs w:val="26"/>
        </w:rPr>
      </w:pPr>
      <w:r w:rsidRPr="00CD6C9D">
        <w:rPr>
          <w:rFonts w:ascii="Times New Roman" w:hAnsi="Times New Roman"/>
          <w:color w:val="000000" w:themeColor="text1"/>
          <w:sz w:val="26"/>
          <w:szCs w:val="26"/>
        </w:rPr>
        <w:t xml:space="preserve">На территории поселения </w:t>
      </w:r>
      <w:r w:rsidR="00004411">
        <w:rPr>
          <w:rFonts w:ascii="Times New Roman" w:hAnsi="Times New Roman"/>
          <w:color w:val="000000" w:themeColor="text1"/>
          <w:sz w:val="26"/>
          <w:szCs w:val="26"/>
        </w:rPr>
        <w:t xml:space="preserve">Федорогорское </w:t>
      </w:r>
      <w:r w:rsidRPr="00CD6C9D">
        <w:rPr>
          <w:rFonts w:ascii="Times New Roman" w:hAnsi="Times New Roman"/>
          <w:color w:val="000000" w:themeColor="text1"/>
          <w:sz w:val="26"/>
          <w:szCs w:val="26"/>
        </w:rPr>
        <w:t>отсутствует распределительная электроподстанция, электроснабжение осуществляется от ПС-204 «Шенкурск 110/10», принадлежащая ОАО «АрхоблЭнерго», филиал ПАО «МРСК Северо-Запада» «Архэнерго» (ПО «Вельские электрические сети»). Электроснабжение деревень Шахановка, Заберезовская, Жернаковская, Монастырская, Нагорная, Носовская и поселка Стрелка, осуществляется от дизельной электростанции, принадлежащей ОАО «АрхоблЭнерго», филиал ПАО «МРСК Северо-Запада» «Архэнерго»</w:t>
      </w:r>
      <w:r>
        <w:rPr>
          <w:rFonts w:ascii="Times New Roman" w:hAnsi="Times New Roman"/>
          <w:color w:val="000000" w:themeColor="text1"/>
          <w:sz w:val="26"/>
          <w:szCs w:val="26"/>
        </w:rPr>
        <w:t>.</w:t>
      </w:r>
    </w:p>
    <w:p w:rsidR="00BF3237" w:rsidRPr="002E5E1A" w:rsidRDefault="00BF3237" w:rsidP="002E5E1A">
      <w:pPr>
        <w:spacing w:after="0" w:line="240" w:lineRule="auto"/>
        <w:ind w:firstLine="567"/>
        <w:jc w:val="both"/>
        <w:rPr>
          <w:rFonts w:ascii="Times New Roman" w:hAnsi="Times New Roman"/>
          <w:color w:val="000000" w:themeColor="text1"/>
          <w:sz w:val="26"/>
          <w:szCs w:val="26"/>
        </w:rPr>
      </w:pPr>
    </w:p>
    <w:p w:rsidR="00CD6C9D" w:rsidRPr="00CD6C9D" w:rsidRDefault="00CD6C9D" w:rsidP="00004411">
      <w:pPr>
        <w:spacing w:after="0" w:line="240" w:lineRule="auto"/>
        <w:ind w:firstLine="567"/>
        <w:jc w:val="both"/>
        <w:rPr>
          <w:rFonts w:ascii="Times New Roman" w:hAnsi="Times New Roman"/>
          <w:color w:val="000000" w:themeColor="text1"/>
          <w:sz w:val="26"/>
          <w:szCs w:val="26"/>
        </w:rPr>
      </w:pPr>
      <w:r w:rsidRPr="00CD6C9D">
        <w:rPr>
          <w:rFonts w:ascii="Times New Roman" w:hAnsi="Times New Roman"/>
          <w:color w:val="000000" w:themeColor="text1"/>
          <w:sz w:val="26"/>
          <w:szCs w:val="26"/>
        </w:rPr>
        <w:t xml:space="preserve">Одной из </w:t>
      </w:r>
      <w:r w:rsidRPr="00CD6C9D">
        <w:rPr>
          <w:rFonts w:ascii="Times New Roman" w:hAnsi="Times New Roman"/>
          <w:b/>
          <w:color w:val="000000" w:themeColor="text1"/>
          <w:sz w:val="26"/>
          <w:szCs w:val="26"/>
        </w:rPr>
        <w:t>основных проблем</w:t>
      </w:r>
      <w:r w:rsidRPr="00CD6C9D">
        <w:rPr>
          <w:rFonts w:ascii="Times New Roman" w:hAnsi="Times New Roman"/>
          <w:color w:val="000000" w:themeColor="text1"/>
          <w:sz w:val="26"/>
          <w:szCs w:val="26"/>
        </w:rPr>
        <w:t xml:space="preserve"> является низкая степень надежности снабжения потребителей электроэнергией. Общий износ электросетей уже превышает 60 %, а на отдельных участках – 80 %. Проблемой является также износ энергооборудования электроподстанций, требующего реконструкции, либо замены – для выработавшего свой срок службы.</w:t>
      </w:r>
    </w:p>
    <w:p w:rsidR="00CD6C9D" w:rsidRPr="00CD6C9D" w:rsidRDefault="00CD6C9D" w:rsidP="00CD6C9D">
      <w:pPr>
        <w:ind w:firstLine="567"/>
        <w:jc w:val="both"/>
        <w:rPr>
          <w:rFonts w:ascii="Times New Roman" w:hAnsi="Times New Roman"/>
          <w:color w:val="000000" w:themeColor="text1"/>
          <w:sz w:val="26"/>
          <w:szCs w:val="26"/>
        </w:rPr>
      </w:pPr>
      <w:r w:rsidRPr="00CD6C9D">
        <w:rPr>
          <w:rFonts w:ascii="Times New Roman" w:hAnsi="Times New Roman"/>
          <w:color w:val="000000" w:themeColor="text1"/>
          <w:sz w:val="26"/>
          <w:szCs w:val="26"/>
        </w:rPr>
        <w:t>Согласно СП 42.13330.2011 (приложение Н) укрупненные показатели электропотребления для сельских поселений (не оборудованных стационарными электроплитами) должны составлять около 950 кВч/год на 1 чел.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CD6C9D" w:rsidRPr="00CD6C9D" w:rsidRDefault="00CD6C9D" w:rsidP="00CD6C9D">
      <w:pPr>
        <w:ind w:firstLine="567"/>
        <w:jc w:val="both"/>
        <w:rPr>
          <w:rFonts w:ascii="Times New Roman" w:hAnsi="Times New Roman"/>
          <w:color w:val="000000" w:themeColor="text1"/>
          <w:sz w:val="26"/>
          <w:szCs w:val="26"/>
        </w:rPr>
      </w:pPr>
      <w:r w:rsidRPr="00CD6C9D">
        <w:rPr>
          <w:rFonts w:ascii="Times New Roman" w:hAnsi="Times New Roman"/>
          <w:color w:val="000000" w:themeColor="text1"/>
          <w:sz w:val="26"/>
          <w:szCs w:val="26"/>
        </w:rPr>
        <w:t>В настоящее время электропотребление жилыми и общественными зданиями, предприятиями коммунально-бытового обслуживания, наружным освещением, системами водоснабжения составляет в МО от 300 до 350 кВч/год на 1 чел. или около 4,1 – 4,7 млн. кВч.</w:t>
      </w:r>
    </w:p>
    <w:p w:rsidR="00CD6C9D" w:rsidRPr="00CD6C9D" w:rsidRDefault="00CD6C9D" w:rsidP="00CD6C9D">
      <w:pPr>
        <w:ind w:firstLine="567"/>
        <w:jc w:val="both"/>
        <w:rPr>
          <w:rFonts w:ascii="Times New Roman" w:hAnsi="Times New Roman"/>
          <w:color w:val="000000" w:themeColor="text1"/>
          <w:sz w:val="26"/>
          <w:szCs w:val="26"/>
        </w:rPr>
      </w:pPr>
      <w:r w:rsidRPr="00CD6C9D">
        <w:rPr>
          <w:rFonts w:ascii="Times New Roman" w:hAnsi="Times New Roman"/>
          <w:b/>
          <w:color w:val="000000" w:themeColor="text1"/>
          <w:sz w:val="26"/>
          <w:szCs w:val="26"/>
        </w:rPr>
        <w:t>Перспектива</w:t>
      </w:r>
      <w:r w:rsidRPr="00CD6C9D">
        <w:rPr>
          <w:rFonts w:ascii="Times New Roman" w:hAnsi="Times New Roman"/>
          <w:color w:val="000000" w:themeColor="text1"/>
          <w:sz w:val="26"/>
          <w:szCs w:val="26"/>
        </w:rPr>
        <w:t xml:space="preserve"> развития сетевого хозяйства связана с </w:t>
      </w:r>
      <w:r w:rsidRPr="00CD6C9D">
        <w:rPr>
          <w:rFonts w:ascii="Times New Roman" w:hAnsi="Times New Roman"/>
          <w:b/>
          <w:color w:val="000000" w:themeColor="text1"/>
          <w:sz w:val="26"/>
          <w:szCs w:val="26"/>
        </w:rPr>
        <w:t>совершенствованием</w:t>
      </w:r>
      <w:r w:rsidRPr="00CD6C9D">
        <w:rPr>
          <w:rFonts w:ascii="Times New Roman" w:hAnsi="Times New Roman"/>
          <w:color w:val="000000" w:themeColor="text1"/>
          <w:sz w:val="26"/>
          <w:szCs w:val="26"/>
        </w:rPr>
        <w:t xml:space="preserve"> системы электроснабжения и модернизацией подстанций.</w:t>
      </w:r>
    </w:p>
    <w:p w:rsidR="00696988" w:rsidRPr="002E5E1A" w:rsidRDefault="00696988" w:rsidP="00CD6C9D">
      <w:pPr>
        <w:spacing w:after="0" w:line="240" w:lineRule="auto"/>
        <w:ind w:firstLine="567"/>
        <w:jc w:val="both"/>
        <w:rPr>
          <w:rFonts w:ascii="Times New Roman" w:hAnsi="Times New Roman"/>
          <w:iCs/>
          <w:sz w:val="26"/>
          <w:szCs w:val="26"/>
        </w:rPr>
      </w:pPr>
    </w:p>
    <w:p w:rsidR="00696988" w:rsidRPr="00425998" w:rsidRDefault="000E4387" w:rsidP="002E5E1A">
      <w:pPr>
        <w:spacing w:after="0" w:line="240" w:lineRule="auto"/>
        <w:ind w:firstLine="567"/>
        <w:jc w:val="center"/>
        <w:rPr>
          <w:rFonts w:ascii="Times New Roman" w:hAnsi="Times New Roman"/>
          <w:b/>
          <w:iCs/>
          <w:sz w:val="26"/>
          <w:szCs w:val="26"/>
        </w:rPr>
      </w:pPr>
      <w:r>
        <w:rPr>
          <w:rFonts w:ascii="Times New Roman" w:hAnsi="Times New Roman"/>
          <w:b/>
          <w:iCs/>
          <w:sz w:val="26"/>
          <w:szCs w:val="26"/>
        </w:rPr>
        <w:t>4</w:t>
      </w:r>
      <w:r w:rsidRPr="00425998">
        <w:rPr>
          <w:rFonts w:ascii="Times New Roman" w:hAnsi="Times New Roman"/>
          <w:b/>
          <w:iCs/>
          <w:sz w:val="26"/>
          <w:szCs w:val="26"/>
        </w:rPr>
        <w:t>. Перспективы развития муниципальное образование «</w:t>
      </w:r>
      <w:r w:rsidR="00CD6C9D">
        <w:rPr>
          <w:rFonts w:ascii="Times New Roman" w:hAnsi="Times New Roman"/>
          <w:b/>
          <w:iCs/>
          <w:sz w:val="26"/>
          <w:szCs w:val="26"/>
        </w:rPr>
        <w:t>Федорогорское</w:t>
      </w:r>
      <w:r w:rsidR="001000CF" w:rsidRPr="00425998">
        <w:rPr>
          <w:rFonts w:ascii="Times New Roman" w:hAnsi="Times New Roman"/>
          <w:b/>
          <w:iCs/>
          <w:sz w:val="26"/>
          <w:szCs w:val="26"/>
        </w:rPr>
        <w:t>»</w:t>
      </w:r>
      <w:r w:rsidR="00BF3237" w:rsidRPr="00425998">
        <w:rPr>
          <w:rFonts w:ascii="Times New Roman" w:hAnsi="Times New Roman"/>
          <w:b/>
          <w:iCs/>
          <w:sz w:val="26"/>
          <w:szCs w:val="26"/>
        </w:rPr>
        <w:t xml:space="preserve"> </w:t>
      </w:r>
      <w:r w:rsidRPr="00425998">
        <w:rPr>
          <w:rFonts w:ascii="Times New Roman" w:hAnsi="Times New Roman"/>
          <w:b/>
          <w:iCs/>
          <w:sz w:val="26"/>
          <w:szCs w:val="26"/>
        </w:rPr>
        <w:t>и прогноз</w:t>
      </w:r>
      <w:r w:rsidR="000811F0">
        <w:rPr>
          <w:rFonts w:ascii="Times New Roman" w:hAnsi="Times New Roman"/>
          <w:b/>
          <w:iCs/>
          <w:sz w:val="26"/>
          <w:szCs w:val="26"/>
        </w:rPr>
        <w:t xml:space="preserve"> спроса на коммунальные ресурсы</w:t>
      </w:r>
    </w:p>
    <w:p w:rsidR="00425998" w:rsidRPr="00425998" w:rsidRDefault="0044609E" w:rsidP="00425998">
      <w:pPr>
        <w:autoSpaceDE w:val="0"/>
        <w:autoSpaceDN w:val="0"/>
        <w:adjustRightInd w:val="0"/>
        <w:spacing w:after="0" w:line="240" w:lineRule="auto"/>
        <w:ind w:firstLine="567"/>
        <w:jc w:val="both"/>
        <w:rPr>
          <w:rFonts w:ascii="Times New Roman" w:hAnsi="Times New Roman"/>
          <w:color w:val="000000" w:themeColor="text1"/>
          <w:sz w:val="26"/>
          <w:szCs w:val="26"/>
        </w:rPr>
      </w:pPr>
      <w:r w:rsidRPr="00425998">
        <w:rPr>
          <w:rFonts w:ascii="Times New Roman" w:hAnsi="Times New Roman"/>
          <w:color w:val="000000" w:themeColor="text1"/>
          <w:sz w:val="26"/>
          <w:szCs w:val="26"/>
        </w:rPr>
        <w:t>Главной  целью программы социально-экономического развития муницип</w:t>
      </w:r>
      <w:r w:rsidR="00CD6C9D">
        <w:rPr>
          <w:rFonts w:ascii="Times New Roman" w:hAnsi="Times New Roman"/>
          <w:color w:val="000000" w:themeColor="text1"/>
          <w:sz w:val="26"/>
          <w:szCs w:val="26"/>
        </w:rPr>
        <w:t>ального образования «Федорогорское</w:t>
      </w:r>
      <w:r w:rsidRPr="00425998">
        <w:rPr>
          <w:rFonts w:ascii="Times New Roman" w:hAnsi="Times New Roman"/>
          <w:color w:val="000000" w:themeColor="text1"/>
          <w:sz w:val="26"/>
          <w:szCs w:val="26"/>
        </w:rPr>
        <w:t>»  должно стать:</w:t>
      </w:r>
    </w:p>
    <w:p w:rsidR="00425998" w:rsidRPr="00425998" w:rsidRDefault="00425998" w:rsidP="00425998">
      <w:pPr>
        <w:autoSpaceDE w:val="0"/>
        <w:autoSpaceDN w:val="0"/>
        <w:adjustRightInd w:val="0"/>
        <w:spacing w:after="0" w:line="240" w:lineRule="auto"/>
        <w:ind w:firstLine="567"/>
        <w:jc w:val="both"/>
        <w:rPr>
          <w:rFonts w:ascii="Times New Roman" w:hAnsi="Times New Roman"/>
          <w:bCs/>
          <w:color w:val="000000" w:themeColor="text1"/>
          <w:sz w:val="26"/>
          <w:szCs w:val="26"/>
        </w:rPr>
      </w:pPr>
      <w:r w:rsidRPr="00425998">
        <w:rPr>
          <w:rFonts w:ascii="Times New Roman" w:hAnsi="Times New Roman"/>
          <w:color w:val="000000" w:themeColor="text1"/>
          <w:sz w:val="26"/>
          <w:szCs w:val="26"/>
        </w:rPr>
        <w:t xml:space="preserve">- </w:t>
      </w:r>
      <w:r w:rsidR="0044609E" w:rsidRPr="00425998">
        <w:rPr>
          <w:rFonts w:ascii="Times New Roman" w:hAnsi="Times New Roman"/>
          <w:bCs/>
          <w:color w:val="000000" w:themeColor="text1"/>
          <w:sz w:val="26"/>
          <w:szCs w:val="26"/>
        </w:rPr>
        <w:t xml:space="preserve">повышение качества и  уровня жизни населения, его занятости и самозанятости;    </w:t>
      </w:r>
    </w:p>
    <w:p w:rsidR="0044609E" w:rsidRPr="00425998" w:rsidRDefault="00425998" w:rsidP="00425998">
      <w:pPr>
        <w:autoSpaceDE w:val="0"/>
        <w:autoSpaceDN w:val="0"/>
        <w:adjustRightInd w:val="0"/>
        <w:spacing w:after="0" w:line="240" w:lineRule="auto"/>
        <w:ind w:firstLine="567"/>
        <w:jc w:val="both"/>
        <w:rPr>
          <w:rFonts w:ascii="Times New Roman" w:hAnsi="Times New Roman"/>
          <w:color w:val="000000" w:themeColor="text1"/>
          <w:sz w:val="26"/>
          <w:szCs w:val="26"/>
        </w:rPr>
      </w:pPr>
      <w:r w:rsidRPr="00425998">
        <w:rPr>
          <w:rFonts w:ascii="Times New Roman" w:hAnsi="Times New Roman"/>
          <w:bCs/>
          <w:color w:val="000000" w:themeColor="text1"/>
          <w:sz w:val="26"/>
          <w:szCs w:val="26"/>
        </w:rPr>
        <w:t xml:space="preserve">- </w:t>
      </w:r>
      <w:r w:rsidR="0044609E" w:rsidRPr="00425998">
        <w:rPr>
          <w:rFonts w:ascii="Times New Roman" w:hAnsi="Times New Roman"/>
          <w:bCs/>
          <w:color w:val="000000" w:themeColor="text1"/>
          <w:sz w:val="26"/>
          <w:szCs w:val="26"/>
        </w:rPr>
        <w:t>развитие экономических, социальных и культурных возможностей на основе развития сельхозпроизводства, предпринимательства,  личных подсобных хозяйств, торговой инфраструктуры и сферы услуг.</w:t>
      </w:r>
    </w:p>
    <w:p w:rsidR="0044609E" w:rsidRPr="00425998" w:rsidRDefault="0044609E" w:rsidP="002E5E1A">
      <w:pPr>
        <w:autoSpaceDE w:val="0"/>
        <w:autoSpaceDN w:val="0"/>
        <w:adjustRightInd w:val="0"/>
        <w:spacing w:after="0" w:line="240" w:lineRule="auto"/>
        <w:ind w:firstLine="567"/>
        <w:jc w:val="both"/>
        <w:rPr>
          <w:rFonts w:ascii="Times New Roman" w:hAnsi="Times New Roman"/>
          <w:color w:val="000000" w:themeColor="text1"/>
          <w:sz w:val="26"/>
          <w:szCs w:val="26"/>
        </w:rPr>
      </w:pPr>
      <w:r w:rsidRPr="00425998">
        <w:rPr>
          <w:rFonts w:ascii="Times New Roman" w:hAnsi="Times New Roman"/>
          <w:color w:val="000000" w:themeColor="text1"/>
          <w:sz w:val="26"/>
          <w:szCs w:val="26"/>
        </w:rPr>
        <w:lastRenderedPageBreak/>
        <w:t>При соблюдении условий повышения качества и уровня жизни населения на расчетный срок реализации генерального плана прогнозируется относительная стабилизация численности населения с незначительным ее уменьшением.</w:t>
      </w:r>
    </w:p>
    <w:p w:rsidR="0044609E" w:rsidRPr="00425998" w:rsidRDefault="0044609E" w:rsidP="002E5E1A">
      <w:pPr>
        <w:autoSpaceDE w:val="0"/>
        <w:autoSpaceDN w:val="0"/>
        <w:adjustRightInd w:val="0"/>
        <w:spacing w:after="0" w:line="240" w:lineRule="auto"/>
        <w:ind w:firstLine="567"/>
        <w:jc w:val="both"/>
        <w:rPr>
          <w:rFonts w:ascii="Times New Roman" w:hAnsi="Times New Roman"/>
          <w:color w:val="000000" w:themeColor="text1"/>
          <w:sz w:val="26"/>
          <w:szCs w:val="26"/>
        </w:rPr>
      </w:pPr>
      <w:r w:rsidRPr="00425998">
        <w:rPr>
          <w:rFonts w:ascii="Times New Roman" w:hAnsi="Times New Roman"/>
          <w:color w:val="000000" w:themeColor="text1"/>
          <w:sz w:val="26"/>
          <w:szCs w:val="26"/>
        </w:rPr>
        <w:t>Уровень и качество жизни населения должны  рассматриваться как степень удовлетворения материальных и духовных потребностей людей, достигаемых  за счет создания экономических и материальных условий и возможностей, которые характеризуются соотношением уровня доходов и стоимости жизни.</w:t>
      </w:r>
    </w:p>
    <w:p w:rsidR="0044609E" w:rsidRDefault="0044609E" w:rsidP="000E4387">
      <w:pPr>
        <w:pStyle w:val="Style3"/>
        <w:widowControl/>
        <w:spacing w:line="240" w:lineRule="auto"/>
        <w:ind w:firstLine="730"/>
        <w:rPr>
          <w:rStyle w:val="FontStyle13"/>
          <w:i/>
          <w:sz w:val="26"/>
          <w:szCs w:val="26"/>
        </w:rPr>
      </w:pPr>
      <w:r w:rsidRPr="003C798A">
        <w:rPr>
          <w:rStyle w:val="FontStyle13"/>
          <w:i/>
          <w:sz w:val="26"/>
          <w:szCs w:val="26"/>
        </w:rPr>
        <w:t>Основными направлениями развития муниципального образования являются</w:t>
      </w:r>
      <w:r w:rsidR="000E4387">
        <w:rPr>
          <w:rStyle w:val="FontStyle13"/>
          <w:i/>
          <w:sz w:val="26"/>
          <w:szCs w:val="26"/>
        </w:rPr>
        <w:t>:</w:t>
      </w:r>
    </w:p>
    <w:p w:rsidR="000E4387" w:rsidRPr="003C798A" w:rsidRDefault="000E4387" w:rsidP="002E5E1A">
      <w:pPr>
        <w:pStyle w:val="Style3"/>
        <w:widowControl/>
        <w:spacing w:line="240" w:lineRule="auto"/>
        <w:ind w:left="730" w:firstLine="0"/>
        <w:rPr>
          <w:rStyle w:val="FontStyle13"/>
          <w:i/>
          <w:sz w:val="26"/>
          <w:szCs w:val="26"/>
        </w:rPr>
      </w:pPr>
    </w:p>
    <w:p w:rsidR="0044609E" w:rsidRPr="00425998" w:rsidRDefault="0044609E" w:rsidP="002E5E1A">
      <w:pPr>
        <w:pStyle w:val="Style5"/>
        <w:widowControl/>
        <w:spacing w:line="240" w:lineRule="auto"/>
        <w:ind w:left="734"/>
        <w:jc w:val="both"/>
        <w:rPr>
          <w:rStyle w:val="FontStyle14"/>
          <w:i w:val="0"/>
          <w:sz w:val="26"/>
          <w:szCs w:val="26"/>
        </w:rPr>
      </w:pPr>
      <w:r w:rsidRPr="00425998">
        <w:rPr>
          <w:rStyle w:val="FontStyle14"/>
          <w:i w:val="0"/>
          <w:sz w:val="26"/>
          <w:szCs w:val="26"/>
        </w:rPr>
        <w:t>1. В социально-демографической сфере:</w:t>
      </w:r>
    </w:p>
    <w:p w:rsidR="003C798A" w:rsidRDefault="0044609E" w:rsidP="003C798A">
      <w:pPr>
        <w:autoSpaceDE w:val="0"/>
        <w:autoSpaceDN w:val="0"/>
        <w:adjustRightInd w:val="0"/>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 несмотря на сокращение населения из-за естественной убыли, есть основание полагать, что при формировании процесса устойчивого функционирования муниципального образования и при проведении соответствующей инвестиционной политики изменится динамика численности населения в сторону ее стабилизации, с незначительным снижением численности населения к концу расчетного периода;</w:t>
      </w:r>
    </w:p>
    <w:p w:rsidR="003C798A" w:rsidRDefault="003C798A" w:rsidP="003C798A">
      <w:pPr>
        <w:autoSpaceDE w:val="0"/>
        <w:autoSpaceDN w:val="0"/>
        <w:adjustRightInd w:val="0"/>
        <w:spacing w:after="0" w:line="240" w:lineRule="auto"/>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44609E" w:rsidRPr="002E5E1A">
        <w:rPr>
          <w:rFonts w:ascii="Times New Roman" w:hAnsi="Times New Roman"/>
          <w:color w:val="000000" w:themeColor="text1"/>
          <w:sz w:val="26"/>
          <w:szCs w:val="26"/>
        </w:rPr>
        <w:t>необходимо повышение доли занятых в сфере предоставления услуг и туристской сфере;</w:t>
      </w:r>
    </w:p>
    <w:p w:rsidR="003C798A" w:rsidRDefault="003C798A" w:rsidP="003C798A">
      <w:pPr>
        <w:autoSpaceDE w:val="0"/>
        <w:autoSpaceDN w:val="0"/>
        <w:adjustRightInd w:val="0"/>
        <w:spacing w:after="0" w:line="240" w:lineRule="auto"/>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44609E" w:rsidRPr="002E5E1A">
        <w:rPr>
          <w:rFonts w:ascii="Times New Roman" w:hAnsi="Times New Roman"/>
          <w:color w:val="000000" w:themeColor="text1"/>
          <w:sz w:val="26"/>
          <w:szCs w:val="26"/>
        </w:rPr>
        <w:t>необходимо снижение численности трудоспособного населения, не занятого в экономике муниципального образования, решение проблемы массового отъезда людей на сторонние заработки в другие города и регионы, путем создания новых рабочих мест;</w:t>
      </w:r>
    </w:p>
    <w:p w:rsidR="003C798A" w:rsidRDefault="003C798A" w:rsidP="003C798A">
      <w:pPr>
        <w:autoSpaceDE w:val="0"/>
        <w:autoSpaceDN w:val="0"/>
        <w:adjustRightInd w:val="0"/>
        <w:spacing w:after="0" w:line="240" w:lineRule="auto"/>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44609E" w:rsidRPr="002E5E1A">
        <w:rPr>
          <w:rFonts w:ascii="Times New Roman" w:hAnsi="Times New Roman"/>
          <w:color w:val="000000" w:themeColor="text1"/>
          <w:sz w:val="26"/>
          <w:szCs w:val="26"/>
        </w:rPr>
        <w:t>создание повышения производительности труда, что позволит оптимизировать структуру занятых в разных видах производства;</w:t>
      </w:r>
    </w:p>
    <w:p w:rsidR="003C798A" w:rsidRDefault="003C798A" w:rsidP="003C798A">
      <w:pPr>
        <w:autoSpaceDE w:val="0"/>
        <w:autoSpaceDN w:val="0"/>
        <w:adjustRightInd w:val="0"/>
        <w:spacing w:after="0" w:line="240" w:lineRule="auto"/>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44609E" w:rsidRPr="002E5E1A">
        <w:rPr>
          <w:rFonts w:ascii="Times New Roman" w:hAnsi="Times New Roman"/>
          <w:color w:val="000000" w:themeColor="text1"/>
          <w:sz w:val="26"/>
          <w:szCs w:val="26"/>
        </w:rPr>
        <w:t>улучшение бытовых условий;</w:t>
      </w:r>
      <w:r>
        <w:rPr>
          <w:rFonts w:ascii="Times New Roman" w:hAnsi="Times New Roman"/>
          <w:color w:val="000000" w:themeColor="text1"/>
          <w:sz w:val="26"/>
          <w:szCs w:val="26"/>
        </w:rPr>
        <w:t xml:space="preserve"> </w:t>
      </w:r>
    </w:p>
    <w:p w:rsidR="003C798A" w:rsidRDefault="003C798A" w:rsidP="003C798A">
      <w:pPr>
        <w:autoSpaceDE w:val="0"/>
        <w:autoSpaceDN w:val="0"/>
        <w:adjustRightInd w:val="0"/>
        <w:spacing w:after="0" w:line="240" w:lineRule="auto"/>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44609E" w:rsidRPr="002E5E1A">
        <w:rPr>
          <w:rFonts w:ascii="Times New Roman" w:hAnsi="Times New Roman"/>
          <w:color w:val="000000" w:themeColor="text1"/>
          <w:sz w:val="26"/>
          <w:szCs w:val="26"/>
        </w:rPr>
        <w:t>развитие малого и среднего предпринимательства;</w:t>
      </w:r>
    </w:p>
    <w:p w:rsidR="0044609E" w:rsidRPr="002E5E1A" w:rsidRDefault="003C798A" w:rsidP="003C798A">
      <w:pPr>
        <w:autoSpaceDE w:val="0"/>
        <w:autoSpaceDN w:val="0"/>
        <w:adjustRightInd w:val="0"/>
        <w:spacing w:after="0" w:line="240" w:lineRule="auto"/>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44609E" w:rsidRPr="002E5E1A">
        <w:rPr>
          <w:rFonts w:ascii="Times New Roman" w:hAnsi="Times New Roman"/>
          <w:color w:val="000000" w:themeColor="text1"/>
          <w:sz w:val="26"/>
          <w:szCs w:val="26"/>
        </w:rPr>
        <w:t>обеспечение жителей социальным жильем.</w:t>
      </w:r>
    </w:p>
    <w:p w:rsidR="0044609E" w:rsidRPr="002E5E1A" w:rsidRDefault="0044609E" w:rsidP="002E5E1A">
      <w:pPr>
        <w:autoSpaceDE w:val="0"/>
        <w:autoSpaceDN w:val="0"/>
        <w:adjustRightInd w:val="0"/>
        <w:spacing w:after="0" w:line="240" w:lineRule="auto"/>
        <w:ind w:firstLine="567"/>
        <w:jc w:val="both"/>
        <w:rPr>
          <w:rFonts w:ascii="Times New Roman" w:hAnsi="Times New Roman"/>
          <w:color w:val="FF0000"/>
          <w:sz w:val="26"/>
          <w:szCs w:val="26"/>
        </w:rPr>
      </w:pPr>
    </w:p>
    <w:p w:rsidR="003C798A" w:rsidRDefault="00696988" w:rsidP="003C798A">
      <w:pPr>
        <w:pStyle w:val="Style5"/>
        <w:widowControl/>
        <w:spacing w:line="240" w:lineRule="auto"/>
        <w:ind w:left="710"/>
        <w:jc w:val="both"/>
        <w:rPr>
          <w:rStyle w:val="FontStyle13"/>
          <w:i/>
          <w:sz w:val="26"/>
          <w:szCs w:val="26"/>
        </w:rPr>
      </w:pPr>
      <w:r w:rsidRPr="003C798A">
        <w:rPr>
          <w:rStyle w:val="FontStyle13"/>
          <w:i/>
          <w:sz w:val="26"/>
          <w:szCs w:val="26"/>
        </w:rPr>
        <w:t>2. В сфере экономики:</w:t>
      </w:r>
    </w:p>
    <w:p w:rsidR="00696988" w:rsidRPr="002E5E1A" w:rsidRDefault="003C798A" w:rsidP="003C798A">
      <w:pPr>
        <w:pStyle w:val="Style5"/>
        <w:widowControl/>
        <w:spacing w:line="240" w:lineRule="auto"/>
        <w:ind w:left="710" w:hanging="710"/>
        <w:jc w:val="both"/>
        <w:rPr>
          <w:rStyle w:val="FontStyle12"/>
          <w:sz w:val="26"/>
          <w:szCs w:val="26"/>
        </w:rPr>
      </w:pPr>
      <w:r>
        <w:rPr>
          <w:rStyle w:val="FontStyle13"/>
          <w:i/>
          <w:sz w:val="26"/>
          <w:szCs w:val="26"/>
        </w:rPr>
        <w:tab/>
        <w:t xml:space="preserve">- </w:t>
      </w:r>
      <w:r w:rsidR="00696988" w:rsidRPr="002E5E1A">
        <w:rPr>
          <w:rStyle w:val="FontStyle12"/>
          <w:sz w:val="26"/>
          <w:szCs w:val="26"/>
        </w:rPr>
        <w:t>рост объема промышленного и сельскохозяйственного производства;</w:t>
      </w:r>
    </w:p>
    <w:p w:rsidR="00696988" w:rsidRPr="002E5E1A" w:rsidRDefault="00696988" w:rsidP="004B62E2">
      <w:pPr>
        <w:pStyle w:val="Style1"/>
        <w:widowControl/>
        <w:numPr>
          <w:ilvl w:val="0"/>
          <w:numId w:val="1"/>
        </w:numPr>
        <w:tabs>
          <w:tab w:val="left" w:pos="134"/>
        </w:tabs>
        <w:spacing w:line="240" w:lineRule="auto"/>
        <w:ind w:left="709"/>
        <w:rPr>
          <w:rStyle w:val="FontStyle12"/>
          <w:sz w:val="26"/>
          <w:szCs w:val="26"/>
        </w:rPr>
      </w:pPr>
      <w:r w:rsidRPr="002E5E1A">
        <w:rPr>
          <w:rStyle w:val="FontStyle12"/>
          <w:sz w:val="26"/>
          <w:szCs w:val="26"/>
        </w:rPr>
        <w:t>увеличение инвестиций в основной капитал;</w:t>
      </w:r>
    </w:p>
    <w:p w:rsidR="00696988" w:rsidRPr="002E5E1A" w:rsidRDefault="00696988" w:rsidP="004B62E2">
      <w:pPr>
        <w:pStyle w:val="Style1"/>
        <w:widowControl/>
        <w:numPr>
          <w:ilvl w:val="0"/>
          <w:numId w:val="1"/>
        </w:numPr>
        <w:tabs>
          <w:tab w:val="left" w:pos="134"/>
        </w:tabs>
        <w:spacing w:line="240" w:lineRule="auto"/>
        <w:ind w:left="709"/>
        <w:rPr>
          <w:rStyle w:val="FontStyle12"/>
          <w:sz w:val="26"/>
          <w:szCs w:val="26"/>
        </w:rPr>
      </w:pPr>
      <w:r w:rsidRPr="002E5E1A">
        <w:rPr>
          <w:rStyle w:val="FontStyle12"/>
          <w:sz w:val="26"/>
          <w:szCs w:val="26"/>
        </w:rPr>
        <w:t>обновление основных фондов и увеличение их стоимости;</w:t>
      </w:r>
    </w:p>
    <w:p w:rsidR="00696988" w:rsidRPr="002E5E1A" w:rsidRDefault="00696988" w:rsidP="004B62E2">
      <w:pPr>
        <w:pStyle w:val="Style1"/>
        <w:widowControl/>
        <w:numPr>
          <w:ilvl w:val="0"/>
          <w:numId w:val="1"/>
        </w:numPr>
        <w:tabs>
          <w:tab w:val="left" w:pos="134"/>
        </w:tabs>
        <w:spacing w:line="240" w:lineRule="auto"/>
        <w:ind w:right="10" w:firstLine="709"/>
        <w:rPr>
          <w:rStyle w:val="FontStyle12"/>
          <w:sz w:val="26"/>
          <w:szCs w:val="26"/>
        </w:rPr>
      </w:pPr>
      <w:r w:rsidRPr="002E5E1A">
        <w:rPr>
          <w:rStyle w:val="FontStyle12"/>
          <w:sz w:val="26"/>
          <w:szCs w:val="26"/>
        </w:rPr>
        <w:t xml:space="preserve">увеличением степени переработки продукции и доли обрабатывающих </w:t>
      </w:r>
      <w:r w:rsidR="0098661E">
        <w:rPr>
          <w:rStyle w:val="FontStyle12"/>
          <w:sz w:val="26"/>
          <w:szCs w:val="26"/>
        </w:rPr>
        <w:t>п</w:t>
      </w:r>
      <w:r w:rsidRPr="002E5E1A">
        <w:rPr>
          <w:rStyle w:val="FontStyle12"/>
          <w:sz w:val="26"/>
          <w:szCs w:val="26"/>
        </w:rPr>
        <w:t>роизводств в структуре экономики;</w:t>
      </w:r>
    </w:p>
    <w:p w:rsidR="00696988" w:rsidRPr="002E5E1A" w:rsidRDefault="00696988" w:rsidP="004B62E2">
      <w:pPr>
        <w:pStyle w:val="Style1"/>
        <w:widowControl/>
        <w:numPr>
          <w:ilvl w:val="0"/>
          <w:numId w:val="1"/>
        </w:numPr>
        <w:tabs>
          <w:tab w:val="left" w:pos="134"/>
        </w:tabs>
        <w:spacing w:line="240" w:lineRule="auto"/>
        <w:ind w:left="709"/>
        <w:rPr>
          <w:rStyle w:val="FontStyle12"/>
          <w:sz w:val="26"/>
          <w:szCs w:val="26"/>
        </w:rPr>
      </w:pPr>
      <w:r w:rsidRPr="002E5E1A">
        <w:rPr>
          <w:rStyle w:val="FontStyle12"/>
          <w:sz w:val="26"/>
          <w:szCs w:val="26"/>
        </w:rPr>
        <w:t>создание новых рабочих мест;</w:t>
      </w:r>
    </w:p>
    <w:p w:rsidR="00696988" w:rsidRPr="002E5E1A" w:rsidRDefault="00696988" w:rsidP="004B62E2">
      <w:pPr>
        <w:pStyle w:val="Style1"/>
        <w:widowControl/>
        <w:numPr>
          <w:ilvl w:val="0"/>
          <w:numId w:val="1"/>
        </w:numPr>
        <w:tabs>
          <w:tab w:val="left" w:pos="134"/>
        </w:tabs>
        <w:spacing w:line="240" w:lineRule="auto"/>
        <w:ind w:left="709"/>
        <w:rPr>
          <w:rStyle w:val="FontStyle12"/>
          <w:sz w:val="26"/>
          <w:szCs w:val="26"/>
        </w:rPr>
      </w:pPr>
      <w:r w:rsidRPr="002E5E1A">
        <w:rPr>
          <w:rStyle w:val="FontStyle12"/>
          <w:sz w:val="26"/>
          <w:szCs w:val="26"/>
        </w:rPr>
        <w:t>рост реальных денежных доходов населения;</w:t>
      </w:r>
    </w:p>
    <w:p w:rsidR="00696988" w:rsidRPr="002E5E1A" w:rsidRDefault="00696988" w:rsidP="004B62E2">
      <w:pPr>
        <w:pStyle w:val="Style1"/>
        <w:widowControl/>
        <w:numPr>
          <w:ilvl w:val="0"/>
          <w:numId w:val="1"/>
        </w:numPr>
        <w:tabs>
          <w:tab w:val="left" w:pos="134"/>
        </w:tabs>
        <w:spacing w:line="240" w:lineRule="auto"/>
        <w:ind w:left="709"/>
        <w:rPr>
          <w:rStyle w:val="FontStyle12"/>
          <w:sz w:val="26"/>
          <w:szCs w:val="26"/>
        </w:rPr>
      </w:pPr>
      <w:r w:rsidRPr="002E5E1A">
        <w:rPr>
          <w:rStyle w:val="FontStyle12"/>
          <w:sz w:val="26"/>
          <w:szCs w:val="26"/>
        </w:rPr>
        <w:t>усиление активности и роли малого и среднего бизнеса в экономике.</w:t>
      </w:r>
    </w:p>
    <w:p w:rsidR="00696988" w:rsidRPr="003C798A" w:rsidRDefault="003C798A" w:rsidP="002E5E1A">
      <w:pPr>
        <w:pStyle w:val="Style8"/>
        <w:widowControl/>
        <w:jc w:val="both"/>
        <w:rPr>
          <w:rStyle w:val="FontStyle14"/>
          <w:i w:val="0"/>
          <w:sz w:val="26"/>
          <w:szCs w:val="26"/>
        </w:rPr>
      </w:pPr>
      <w:r>
        <w:rPr>
          <w:rStyle w:val="FontStyle14"/>
          <w:i w:val="0"/>
          <w:sz w:val="26"/>
          <w:szCs w:val="26"/>
        </w:rPr>
        <w:tab/>
      </w:r>
      <w:r w:rsidR="00696988" w:rsidRPr="002E5E1A">
        <w:rPr>
          <w:rStyle w:val="FontStyle14"/>
          <w:i w:val="0"/>
          <w:sz w:val="26"/>
          <w:szCs w:val="26"/>
        </w:rPr>
        <w:t xml:space="preserve">В проекте отражены стратегические направления развития </w:t>
      </w:r>
      <w:r w:rsidR="0044609E" w:rsidRPr="002E5E1A">
        <w:rPr>
          <w:rStyle w:val="FontStyle14"/>
          <w:i w:val="0"/>
          <w:sz w:val="26"/>
          <w:szCs w:val="26"/>
        </w:rPr>
        <w:t>муниципального образования</w:t>
      </w:r>
      <w:r w:rsidR="00696988" w:rsidRPr="002E5E1A">
        <w:rPr>
          <w:rStyle w:val="FontStyle14"/>
          <w:i w:val="0"/>
          <w:sz w:val="26"/>
          <w:szCs w:val="26"/>
        </w:rPr>
        <w:t xml:space="preserve">, основной целью которых является </w:t>
      </w:r>
      <w:r w:rsidR="0044609E" w:rsidRPr="002E5E1A">
        <w:rPr>
          <w:rStyle w:val="FontStyle14"/>
          <w:i w:val="0"/>
          <w:sz w:val="26"/>
          <w:szCs w:val="26"/>
        </w:rPr>
        <w:t>зонирование</w:t>
      </w:r>
      <w:r w:rsidR="00696988" w:rsidRPr="002E5E1A">
        <w:rPr>
          <w:rStyle w:val="FontStyle14"/>
          <w:i w:val="0"/>
          <w:sz w:val="26"/>
          <w:szCs w:val="26"/>
        </w:rPr>
        <w:t xml:space="preserve"> территорий для их перспективного освоения. В современных рыночных условиях выполнение проектных предложений зависит от множества факторов, поэтому если их реализация в период расчетного срока не будет проведена, то предложения следует </w:t>
      </w:r>
      <w:r w:rsidR="00696988" w:rsidRPr="003C798A">
        <w:rPr>
          <w:rStyle w:val="FontStyle14"/>
          <w:i w:val="0"/>
          <w:sz w:val="26"/>
          <w:szCs w:val="26"/>
        </w:rPr>
        <w:t>рассматривать как стратегические на дальнейшую перспективу жизнедеятельности поселения.</w:t>
      </w:r>
    </w:p>
    <w:p w:rsidR="00696988" w:rsidRPr="003C798A" w:rsidRDefault="003C798A" w:rsidP="002E5E1A">
      <w:pPr>
        <w:pStyle w:val="Style10"/>
        <w:widowControl/>
        <w:spacing w:line="240" w:lineRule="auto"/>
        <w:jc w:val="both"/>
        <w:rPr>
          <w:rStyle w:val="FontStyle14"/>
          <w:i w:val="0"/>
          <w:sz w:val="26"/>
          <w:szCs w:val="26"/>
        </w:rPr>
      </w:pPr>
      <w:r w:rsidRPr="003C798A">
        <w:rPr>
          <w:rStyle w:val="FontStyle14"/>
          <w:i w:val="0"/>
          <w:sz w:val="26"/>
          <w:szCs w:val="26"/>
        </w:rPr>
        <w:tab/>
      </w:r>
      <w:r w:rsidR="00696988" w:rsidRPr="003C798A">
        <w:rPr>
          <w:rStyle w:val="FontStyle14"/>
          <w:i w:val="0"/>
          <w:sz w:val="26"/>
          <w:szCs w:val="26"/>
        </w:rPr>
        <w:t xml:space="preserve">Предполагается, что в период расчетного срока Генерального плана </w:t>
      </w:r>
      <w:r w:rsidR="00D37BD2" w:rsidRPr="003C798A">
        <w:rPr>
          <w:rStyle w:val="FontStyle14"/>
          <w:i w:val="0"/>
          <w:sz w:val="26"/>
          <w:szCs w:val="26"/>
        </w:rPr>
        <w:t>г</w:t>
      </w:r>
      <w:r w:rsidR="0044609E" w:rsidRPr="003C798A">
        <w:rPr>
          <w:color w:val="000000" w:themeColor="text1"/>
          <w:sz w:val="26"/>
          <w:szCs w:val="26"/>
        </w:rPr>
        <w:t>лавной профилирующей отраслью останется лесная</w:t>
      </w:r>
      <w:r w:rsidR="00D23AEA" w:rsidRPr="003C798A">
        <w:rPr>
          <w:color w:val="000000" w:themeColor="text1"/>
          <w:sz w:val="26"/>
          <w:szCs w:val="26"/>
        </w:rPr>
        <w:t>,</w:t>
      </w:r>
      <w:r w:rsidR="0044609E" w:rsidRPr="003C798A">
        <w:rPr>
          <w:rStyle w:val="af6"/>
          <w:i w:val="0"/>
          <w:sz w:val="26"/>
          <w:szCs w:val="26"/>
        </w:rPr>
        <w:t xml:space="preserve"> </w:t>
      </w:r>
      <w:r w:rsidR="00696988" w:rsidRPr="003C798A">
        <w:rPr>
          <w:rStyle w:val="FontStyle14"/>
          <w:i w:val="0"/>
          <w:sz w:val="26"/>
          <w:szCs w:val="26"/>
        </w:rPr>
        <w:t xml:space="preserve">агропромышленный комплекс будет оставаться </w:t>
      </w:r>
      <w:r w:rsidR="00D23AEA" w:rsidRPr="003C798A">
        <w:rPr>
          <w:rStyle w:val="FontStyle14"/>
          <w:i w:val="0"/>
          <w:sz w:val="26"/>
          <w:szCs w:val="26"/>
        </w:rPr>
        <w:t>вторым направлением развития экономики поселения</w:t>
      </w:r>
      <w:r w:rsidR="00696988" w:rsidRPr="003C798A">
        <w:rPr>
          <w:rStyle w:val="FontStyle14"/>
          <w:i w:val="0"/>
          <w:sz w:val="26"/>
          <w:szCs w:val="26"/>
        </w:rPr>
        <w:t xml:space="preserve">. </w:t>
      </w:r>
    </w:p>
    <w:p w:rsidR="00D23AEA" w:rsidRPr="002E5E1A" w:rsidRDefault="00D23AEA" w:rsidP="002E5E1A">
      <w:pPr>
        <w:spacing w:after="0" w:line="240" w:lineRule="auto"/>
        <w:ind w:firstLine="567"/>
        <w:jc w:val="both"/>
        <w:rPr>
          <w:rFonts w:ascii="Times New Roman" w:hAnsi="Times New Roman"/>
          <w:bCs/>
          <w:color w:val="000000" w:themeColor="text1"/>
          <w:sz w:val="26"/>
          <w:szCs w:val="26"/>
        </w:rPr>
      </w:pPr>
      <w:r w:rsidRPr="003C798A">
        <w:rPr>
          <w:rFonts w:ascii="Times New Roman" w:hAnsi="Times New Roman"/>
          <w:bCs/>
          <w:color w:val="000000" w:themeColor="text1"/>
          <w:sz w:val="26"/>
          <w:szCs w:val="26"/>
        </w:rPr>
        <w:lastRenderedPageBreak/>
        <w:t>Стратегической целью промышленной политики является создание высокотехнологичного промышленного комплекса с эффективным механизмом функционирования, обеспечивающим экономическую самостоятельность,</w:t>
      </w:r>
      <w:r w:rsidRPr="002E5E1A">
        <w:rPr>
          <w:rFonts w:ascii="Times New Roman" w:hAnsi="Times New Roman"/>
          <w:bCs/>
          <w:color w:val="000000" w:themeColor="text1"/>
          <w:sz w:val="26"/>
          <w:szCs w:val="26"/>
        </w:rPr>
        <w:t xml:space="preserve"> конкурентоспособность его продукции, достойный уровень качества жизни населения.</w:t>
      </w:r>
    </w:p>
    <w:p w:rsidR="00D23AEA" w:rsidRPr="003C798A" w:rsidRDefault="00D23AEA" w:rsidP="002E5E1A">
      <w:pPr>
        <w:spacing w:after="0" w:line="240" w:lineRule="auto"/>
        <w:ind w:firstLine="567"/>
        <w:jc w:val="both"/>
        <w:rPr>
          <w:rFonts w:ascii="Times New Roman" w:hAnsi="Times New Roman"/>
          <w:bCs/>
          <w:i/>
          <w:color w:val="000000" w:themeColor="text1"/>
          <w:sz w:val="26"/>
          <w:szCs w:val="26"/>
        </w:rPr>
      </w:pPr>
      <w:r w:rsidRPr="003C798A">
        <w:rPr>
          <w:rFonts w:ascii="Times New Roman" w:hAnsi="Times New Roman"/>
          <w:bCs/>
          <w:i/>
          <w:color w:val="000000" w:themeColor="text1"/>
          <w:sz w:val="26"/>
          <w:szCs w:val="26"/>
        </w:rPr>
        <w:t>Лесопромышленный комплекс</w:t>
      </w:r>
    </w:p>
    <w:p w:rsidR="00D23AEA" w:rsidRPr="003C798A" w:rsidRDefault="00D23AEA" w:rsidP="002E5E1A">
      <w:pPr>
        <w:spacing w:after="0" w:line="240" w:lineRule="auto"/>
        <w:ind w:firstLine="567"/>
        <w:jc w:val="both"/>
        <w:rPr>
          <w:rFonts w:ascii="Times New Roman" w:hAnsi="Times New Roman"/>
          <w:bCs/>
          <w:color w:val="000000" w:themeColor="text1"/>
          <w:sz w:val="26"/>
          <w:szCs w:val="26"/>
        </w:rPr>
      </w:pPr>
      <w:r w:rsidRPr="003C798A">
        <w:rPr>
          <w:rFonts w:ascii="Times New Roman" w:hAnsi="Times New Roman"/>
          <w:bCs/>
          <w:color w:val="000000" w:themeColor="text1"/>
          <w:sz w:val="26"/>
          <w:szCs w:val="26"/>
        </w:rPr>
        <w:t>рекомендуются следующие направления деятельности предприятий лесопромышленного комплекса:</w:t>
      </w:r>
    </w:p>
    <w:p w:rsidR="00D23AEA" w:rsidRPr="003C798A" w:rsidRDefault="00D23AEA" w:rsidP="004B62E2">
      <w:pPr>
        <w:numPr>
          <w:ilvl w:val="0"/>
          <w:numId w:val="10"/>
        </w:numPr>
        <w:tabs>
          <w:tab w:val="clear" w:pos="720"/>
        </w:tabs>
        <w:spacing w:after="0" w:line="240" w:lineRule="auto"/>
        <w:ind w:left="0" w:firstLine="360"/>
        <w:jc w:val="both"/>
        <w:rPr>
          <w:rFonts w:ascii="Times New Roman" w:hAnsi="Times New Roman"/>
          <w:bCs/>
          <w:color w:val="000000" w:themeColor="text1"/>
          <w:sz w:val="26"/>
          <w:szCs w:val="26"/>
        </w:rPr>
      </w:pPr>
      <w:r w:rsidRPr="003C798A">
        <w:rPr>
          <w:rFonts w:ascii="Times New Roman" w:hAnsi="Times New Roman"/>
          <w:bCs/>
          <w:color w:val="000000" w:themeColor="text1"/>
          <w:sz w:val="26"/>
          <w:szCs w:val="26"/>
        </w:rPr>
        <w:t>разработка и реализация мер, направленных на экономический рост лесопромышленного комплекса;</w:t>
      </w:r>
    </w:p>
    <w:p w:rsidR="00D23AEA" w:rsidRPr="002E5E1A" w:rsidRDefault="00D23AEA" w:rsidP="004B62E2">
      <w:pPr>
        <w:numPr>
          <w:ilvl w:val="0"/>
          <w:numId w:val="10"/>
        </w:numPr>
        <w:tabs>
          <w:tab w:val="clear" w:pos="720"/>
          <w:tab w:val="num" w:pos="0"/>
        </w:tabs>
        <w:spacing w:after="0" w:line="240" w:lineRule="auto"/>
        <w:ind w:left="0" w:firstLine="284"/>
        <w:jc w:val="both"/>
        <w:rPr>
          <w:rFonts w:ascii="Times New Roman" w:hAnsi="Times New Roman"/>
          <w:bCs/>
          <w:color w:val="000000" w:themeColor="text1"/>
          <w:sz w:val="26"/>
          <w:szCs w:val="26"/>
        </w:rPr>
      </w:pPr>
      <w:r w:rsidRPr="003C798A">
        <w:rPr>
          <w:rFonts w:ascii="Times New Roman" w:hAnsi="Times New Roman"/>
          <w:bCs/>
          <w:color w:val="000000" w:themeColor="text1"/>
          <w:sz w:val="26"/>
          <w:szCs w:val="26"/>
        </w:rPr>
        <w:t xml:space="preserve">реструктуризация производства, направленная на повышение качественных </w:t>
      </w:r>
      <w:r w:rsidR="0098661E">
        <w:rPr>
          <w:rFonts w:ascii="Times New Roman" w:hAnsi="Times New Roman"/>
          <w:bCs/>
          <w:color w:val="000000" w:themeColor="text1"/>
          <w:sz w:val="26"/>
          <w:szCs w:val="26"/>
        </w:rPr>
        <w:t>х</w:t>
      </w:r>
      <w:r w:rsidRPr="003C798A">
        <w:rPr>
          <w:rFonts w:ascii="Times New Roman" w:hAnsi="Times New Roman"/>
          <w:bCs/>
          <w:color w:val="000000" w:themeColor="text1"/>
          <w:sz w:val="26"/>
          <w:szCs w:val="26"/>
        </w:rPr>
        <w:t>арактеристик и конкурентоспособности продукции путем опережающего развития производств на основе глубокой переработки древесины; передача лесного фонда в аренду только эффективным собственникам; сочетание</w:t>
      </w:r>
      <w:r w:rsidRPr="002E5E1A">
        <w:rPr>
          <w:rFonts w:ascii="Times New Roman" w:hAnsi="Times New Roman"/>
          <w:bCs/>
          <w:color w:val="000000" w:themeColor="text1"/>
          <w:sz w:val="26"/>
          <w:szCs w:val="26"/>
        </w:rPr>
        <w:t xml:space="preserve"> государственного управления экономикой в лесопромышленном комплексе и рыночного саморегулирования;</w:t>
      </w:r>
    </w:p>
    <w:p w:rsidR="00D23AEA" w:rsidRPr="002E5E1A" w:rsidRDefault="00D23AEA" w:rsidP="004B62E2">
      <w:pPr>
        <w:numPr>
          <w:ilvl w:val="0"/>
          <w:numId w:val="10"/>
        </w:numPr>
        <w:tabs>
          <w:tab w:val="clear" w:pos="720"/>
          <w:tab w:val="num" w:pos="0"/>
        </w:tabs>
        <w:spacing w:after="0" w:line="240" w:lineRule="auto"/>
        <w:ind w:left="0" w:firstLine="284"/>
        <w:jc w:val="both"/>
        <w:rPr>
          <w:rFonts w:ascii="Times New Roman" w:hAnsi="Times New Roman"/>
          <w:bCs/>
          <w:color w:val="000000" w:themeColor="text1"/>
          <w:sz w:val="26"/>
          <w:szCs w:val="26"/>
        </w:rPr>
      </w:pPr>
      <w:r w:rsidRPr="002E5E1A">
        <w:rPr>
          <w:rFonts w:ascii="Times New Roman" w:hAnsi="Times New Roman"/>
          <w:bCs/>
          <w:color w:val="000000" w:themeColor="text1"/>
          <w:sz w:val="26"/>
          <w:szCs w:val="26"/>
        </w:rPr>
        <w:t>создание условий для более полного использования имеющегося сырьевого потенциала, на основе неистощимого лесопользования с применением современных щадящих технологий лесозаготовок на базе созданной отечественной техники, отвечающей требованиям экологической безопасности;</w:t>
      </w:r>
    </w:p>
    <w:p w:rsidR="00D23AEA" w:rsidRPr="002E5E1A" w:rsidRDefault="00D23AEA" w:rsidP="004B62E2">
      <w:pPr>
        <w:numPr>
          <w:ilvl w:val="0"/>
          <w:numId w:val="10"/>
        </w:numPr>
        <w:tabs>
          <w:tab w:val="clear" w:pos="720"/>
          <w:tab w:val="num" w:pos="0"/>
        </w:tabs>
        <w:spacing w:after="0" w:line="240" w:lineRule="auto"/>
        <w:ind w:left="0" w:firstLine="284"/>
        <w:jc w:val="both"/>
        <w:rPr>
          <w:rFonts w:ascii="Times New Roman" w:hAnsi="Times New Roman"/>
          <w:bCs/>
          <w:color w:val="000000" w:themeColor="text1"/>
          <w:sz w:val="26"/>
          <w:szCs w:val="26"/>
        </w:rPr>
      </w:pPr>
      <w:r w:rsidRPr="002E5E1A">
        <w:rPr>
          <w:rFonts w:ascii="Times New Roman" w:hAnsi="Times New Roman"/>
          <w:bCs/>
          <w:color w:val="000000" w:themeColor="text1"/>
          <w:sz w:val="26"/>
          <w:szCs w:val="26"/>
        </w:rPr>
        <w:t>разработка мер (экономических, финансовых, налоговых) по повышению привлекательности района для внутренних и внешних инвестиций;</w:t>
      </w:r>
    </w:p>
    <w:p w:rsidR="00D23AEA" w:rsidRPr="002E5E1A" w:rsidRDefault="00D23AEA" w:rsidP="004B62E2">
      <w:pPr>
        <w:numPr>
          <w:ilvl w:val="0"/>
          <w:numId w:val="10"/>
        </w:numPr>
        <w:tabs>
          <w:tab w:val="clear" w:pos="720"/>
          <w:tab w:val="num" w:pos="0"/>
        </w:tabs>
        <w:spacing w:after="0" w:line="240" w:lineRule="auto"/>
        <w:ind w:left="0" w:firstLine="284"/>
        <w:jc w:val="both"/>
        <w:rPr>
          <w:rFonts w:ascii="Times New Roman" w:hAnsi="Times New Roman"/>
          <w:bCs/>
          <w:color w:val="000000" w:themeColor="text1"/>
          <w:sz w:val="26"/>
          <w:szCs w:val="26"/>
        </w:rPr>
      </w:pPr>
      <w:r w:rsidRPr="002E5E1A">
        <w:rPr>
          <w:rFonts w:ascii="Times New Roman" w:hAnsi="Times New Roman"/>
          <w:bCs/>
          <w:color w:val="000000" w:themeColor="text1"/>
          <w:sz w:val="26"/>
          <w:szCs w:val="26"/>
        </w:rPr>
        <w:t>переориентация экспорта необработанных лесоматериалов на внутреннюю переработку;</w:t>
      </w:r>
    </w:p>
    <w:p w:rsidR="00D23AEA" w:rsidRPr="002E5E1A" w:rsidRDefault="00D23AEA" w:rsidP="004B62E2">
      <w:pPr>
        <w:numPr>
          <w:ilvl w:val="0"/>
          <w:numId w:val="10"/>
        </w:numPr>
        <w:tabs>
          <w:tab w:val="clear" w:pos="720"/>
          <w:tab w:val="num" w:pos="0"/>
        </w:tabs>
        <w:spacing w:after="0" w:line="240" w:lineRule="auto"/>
        <w:ind w:left="0" w:firstLine="284"/>
        <w:jc w:val="both"/>
        <w:rPr>
          <w:rFonts w:ascii="Times New Roman" w:hAnsi="Times New Roman"/>
          <w:bCs/>
          <w:color w:val="000000" w:themeColor="text1"/>
          <w:sz w:val="26"/>
          <w:szCs w:val="26"/>
        </w:rPr>
      </w:pPr>
      <w:r w:rsidRPr="002E5E1A">
        <w:rPr>
          <w:rFonts w:ascii="Times New Roman" w:hAnsi="Times New Roman"/>
          <w:bCs/>
          <w:color w:val="000000" w:themeColor="text1"/>
          <w:sz w:val="26"/>
          <w:szCs w:val="26"/>
        </w:rPr>
        <w:t>углубление переработки древесины в МО</w:t>
      </w:r>
      <w:r w:rsidR="00004411">
        <w:rPr>
          <w:rFonts w:ascii="Times New Roman" w:hAnsi="Times New Roman"/>
          <w:bCs/>
          <w:color w:val="000000" w:themeColor="text1"/>
          <w:sz w:val="26"/>
          <w:szCs w:val="26"/>
        </w:rPr>
        <w:t xml:space="preserve"> «Федорогорское»</w:t>
      </w:r>
      <w:r w:rsidRPr="002E5E1A">
        <w:rPr>
          <w:rFonts w:ascii="Times New Roman" w:hAnsi="Times New Roman"/>
          <w:bCs/>
          <w:color w:val="000000" w:themeColor="text1"/>
          <w:sz w:val="26"/>
          <w:szCs w:val="26"/>
        </w:rPr>
        <w:t>, совершенствование лесопользования, повышение инвестиционной привлекательности лесных и экономической отдачи от лесопромышленной деятельности;</w:t>
      </w:r>
    </w:p>
    <w:p w:rsidR="00D23AEA" w:rsidRPr="002E5E1A" w:rsidRDefault="00D23AEA" w:rsidP="004B62E2">
      <w:pPr>
        <w:numPr>
          <w:ilvl w:val="0"/>
          <w:numId w:val="10"/>
        </w:numPr>
        <w:tabs>
          <w:tab w:val="clear" w:pos="720"/>
        </w:tabs>
        <w:spacing w:after="0" w:line="240" w:lineRule="auto"/>
        <w:ind w:left="0" w:firstLine="360"/>
        <w:jc w:val="both"/>
        <w:rPr>
          <w:rFonts w:ascii="Times New Roman" w:hAnsi="Times New Roman"/>
          <w:bCs/>
          <w:color w:val="000000" w:themeColor="text1"/>
          <w:sz w:val="26"/>
          <w:szCs w:val="26"/>
        </w:rPr>
      </w:pPr>
      <w:r w:rsidRPr="002E5E1A">
        <w:rPr>
          <w:rFonts w:ascii="Times New Roman" w:hAnsi="Times New Roman"/>
          <w:bCs/>
          <w:color w:val="000000" w:themeColor="text1"/>
          <w:sz w:val="26"/>
          <w:szCs w:val="26"/>
        </w:rPr>
        <w:t>внедрение технологий интенсивного лесопользования – «скандинавские технологий», что позволит привлечь внешние инвестиции в новые производства;</w:t>
      </w:r>
    </w:p>
    <w:p w:rsidR="00D23AEA" w:rsidRPr="002E5E1A" w:rsidRDefault="00D23AEA" w:rsidP="004B62E2">
      <w:pPr>
        <w:numPr>
          <w:ilvl w:val="0"/>
          <w:numId w:val="10"/>
        </w:numPr>
        <w:tabs>
          <w:tab w:val="clear" w:pos="720"/>
          <w:tab w:val="num" w:pos="0"/>
        </w:tabs>
        <w:spacing w:after="0" w:line="240" w:lineRule="auto"/>
        <w:ind w:left="0" w:firstLine="284"/>
        <w:jc w:val="both"/>
        <w:rPr>
          <w:rFonts w:ascii="Times New Roman" w:hAnsi="Times New Roman"/>
          <w:bCs/>
          <w:color w:val="000000" w:themeColor="text1"/>
          <w:sz w:val="26"/>
          <w:szCs w:val="26"/>
        </w:rPr>
      </w:pPr>
      <w:r w:rsidRPr="002E5E1A">
        <w:rPr>
          <w:rFonts w:ascii="Times New Roman" w:hAnsi="Times New Roman"/>
          <w:bCs/>
          <w:color w:val="000000" w:themeColor="text1"/>
          <w:sz w:val="26"/>
          <w:szCs w:val="26"/>
        </w:rPr>
        <w:t>развитие экспортного лесопиления, что позволит не только получить высококачественную экспортную лесопродукцию, но и углубить переработку древесины, получить добавочную стоимость, а следовательно и перечисления в бюджет района; создать современные мебельные производства, в том числе и с использованием иностранных инвестиций; получать из вторичных ресурсов лесопильного производства (рейки, горбыль) высококачественную технологическую щепу для целлюлозно-бумажных предприятий области и нужд жилищно-коммунального хозяйства, а также организовать производство современных топливных лесоматериалов, включая топливные брикеты;</w:t>
      </w:r>
    </w:p>
    <w:p w:rsidR="00D23AEA" w:rsidRPr="002E5E1A" w:rsidRDefault="00D23AEA" w:rsidP="004B62E2">
      <w:pPr>
        <w:numPr>
          <w:ilvl w:val="0"/>
          <w:numId w:val="10"/>
        </w:numPr>
        <w:tabs>
          <w:tab w:val="clear" w:pos="720"/>
        </w:tabs>
        <w:spacing w:after="0" w:line="240" w:lineRule="auto"/>
        <w:ind w:left="0" w:firstLine="284"/>
        <w:jc w:val="both"/>
        <w:rPr>
          <w:rFonts w:ascii="Times New Roman" w:hAnsi="Times New Roman"/>
          <w:bCs/>
          <w:color w:val="000000" w:themeColor="text1"/>
          <w:sz w:val="26"/>
          <w:szCs w:val="26"/>
        </w:rPr>
      </w:pPr>
      <w:r w:rsidRPr="002E5E1A">
        <w:rPr>
          <w:rFonts w:ascii="Times New Roman" w:hAnsi="Times New Roman"/>
          <w:bCs/>
          <w:color w:val="000000" w:themeColor="text1"/>
          <w:sz w:val="26"/>
          <w:szCs w:val="26"/>
        </w:rPr>
        <w:t>строительство предприятий по изготовлению каркасных домов, деревянных домов, бань и иных построек «под ключ» и др.;</w:t>
      </w:r>
    </w:p>
    <w:p w:rsidR="00D23AEA" w:rsidRPr="002E5E1A" w:rsidRDefault="00D23AEA" w:rsidP="002E5E1A">
      <w:pPr>
        <w:spacing w:after="0" w:line="240" w:lineRule="auto"/>
        <w:ind w:firstLine="567"/>
        <w:jc w:val="both"/>
        <w:rPr>
          <w:rFonts w:ascii="Times New Roman" w:hAnsi="Times New Roman"/>
          <w:bCs/>
          <w:color w:val="000000" w:themeColor="text1"/>
          <w:sz w:val="26"/>
          <w:szCs w:val="26"/>
        </w:rPr>
      </w:pPr>
    </w:p>
    <w:p w:rsidR="00D23AEA" w:rsidRPr="00B940F6" w:rsidRDefault="00D23AEA" w:rsidP="002E5E1A">
      <w:pPr>
        <w:spacing w:after="0" w:line="240" w:lineRule="auto"/>
        <w:ind w:firstLine="567"/>
        <w:jc w:val="both"/>
        <w:rPr>
          <w:rFonts w:ascii="Times New Roman" w:hAnsi="Times New Roman"/>
          <w:color w:val="000000" w:themeColor="text1"/>
          <w:sz w:val="26"/>
          <w:szCs w:val="26"/>
        </w:rPr>
      </w:pPr>
      <w:r w:rsidRPr="00B940F6">
        <w:rPr>
          <w:rFonts w:ascii="Times New Roman" w:hAnsi="Times New Roman"/>
          <w:color w:val="000000" w:themeColor="text1"/>
          <w:sz w:val="26"/>
          <w:szCs w:val="26"/>
        </w:rPr>
        <w:t>Перспектива развития промышленности связана со следующими направлениями:</w:t>
      </w:r>
    </w:p>
    <w:p w:rsidR="00D23AEA" w:rsidRPr="00B940F6" w:rsidRDefault="00B940F6" w:rsidP="00B940F6">
      <w:pPr>
        <w:pStyle w:val="af3"/>
        <w:spacing w:before="0" w:after="0" w:line="240" w:lineRule="auto"/>
        <w:ind w:left="0"/>
        <w:jc w:val="both"/>
        <w:rPr>
          <w:bCs/>
          <w:color w:val="000000" w:themeColor="text1"/>
          <w:sz w:val="26"/>
          <w:szCs w:val="26"/>
        </w:rPr>
      </w:pPr>
      <w:r w:rsidRPr="00B940F6">
        <w:rPr>
          <w:bCs/>
          <w:color w:val="000000" w:themeColor="text1"/>
          <w:sz w:val="26"/>
          <w:szCs w:val="26"/>
        </w:rPr>
        <w:tab/>
        <w:t>- с</w:t>
      </w:r>
      <w:r w:rsidR="00D23AEA" w:rsidRPr="00B940F6">
        <w:rPr>
          <w:bCs/>
          <w:color w:val="000000" w:themeColor="text1"/>
          <w:sz w:val="26"/>
          <w:szCs w:val="26"/>
        </w:rPr>
        <w:t xml:space="preserve">тратегической целью промышленной политики является создание высокотехнологичного промышленного комплекса с эффективным механизмом функционирования, обеспечивающим экономическую самостоятельность, </w:t>
      </w:r>
      <w:r w:rsidR="00D23AEA" w:rsidRPr="00B940F6">
        <w:rPr>
          <w:bCs/>
          <w:color w:val="000000" w:themeColor="text1"/>
          <w:sz w:val="26"/>
          <w:szCs w:val="26"/>
        </w:rPr>
        <w:lastRenderedPageBreak/>
        <w:t>конкурентоспособность его продукции на российском и мировом рынках, достойный уровень качества жизни населения.</w:t>
      </w:r>
    </w:p>
    <w:p w:rsidR="00D23AEA" w:rsidRPr="00B940F6" w:rsidRDefault="00B940F6" w:rsidP="00B940F6">
      <w:pPr>
        <w:pStyle w:val="af3"/>
        <w:spacing w:before="0" w:after="0" w:line="240" w:lineRule="auto"/>
        <w:ind w:left="0" w:firstLine="142"/>
        <w:jc w:val="both"/>
        <w:rPr>
          <w:bCs/>
          <w:color w:val="000000" w:themeColor="text1"/>
          <w:sz w:val="26"/>
          <w:szCs w:val="26"/>
        </w:rPr>
      </w:pPr>
      <w:r w:rsidRPr="00B940F6">
        <w:rPr>
          <w:bCs/>
          <w:color w:val="000000" w:themeColor="text1"/>
          <w:sz w:val="26"/>
          <w:szCs w:val="26"/>
        </w:rPr>
        <w:tab/>
      </w:r>
    </w:p>
    <w:p w:rsidR="00D23AEA" w:rsidRPr="00B940F6" w:rsidRDefault="00B940F6" w:rsidP="00B940F6">
      <w:pPr>
        <w:pStyle w:val="af3"/>
        <w:spacing w:before="0" w:after="0" w:line="240" w:lineRule="auto"/>
        <w:ind w:left="0"/>
        <w:jc w:val="both"/>
        <w:rPr>
          <w:bCs/>
          <w:color w:val="000000" w:themeColor="text1"/>
          <w:sz w:val="26"/>
          <w:szCs w:val="26"/>
        </w:rPr>
      </w:pPr>
      <w:r w:rsidRPr="00B940F6">
        <w:rPr>
          <w:bCs/>
          <w:color w:val="000000" w:themeColor="text1"/>
          <w:sz w:val="26"/>
          <w:szCs w:val="26"/>
        </w:rPr>
        <w:tab/>
        <w:t>- с</w:t>
      </w:r>
      <w:r w:rsidR="00D23AEA" w:rsidRPr="00B940F6">
        <w:rPr>
          <w:bCs/>
          <w:color w:val="000000" w:themeColor="text1"/>
          <w:sz w:val="26"/>
          <w:szCs w:val="26"/>
        </w:rPr>
        <w:t>троительство промышленных объектов предлагается в специальных зонах. В проекте определены границы зон планируемого размещения объектов капитального строительства муниципального значения. Более детальная проработка вопроса связанного с категориями земель и с конкретным местом размещения объектов будет осуществляться на следующей стадии градостроительного проектирования: планировка территории (посредствам разработки проектов планировки и проектов межевания территорий).</w:t>
      </w:r>
    </w:p>
    <w:p w:rsidR="00D23AEA" w:rsidRPr="00B940F6" w:rsidRDefault="00B940F6" w:rsidP="00B940F6">
      <w:pPr>
        <w:pStyle w:val="af3"/>
        <w:spacing w:before="0" w:after="0" w:line="240" w:lineRule="auto"/>
        <w:ind w:left="0"/>
        <w:jc w:val="both"/>
        <w:rPr>
          <w:color w:val="000000" w:themeColor="text1"/>
          <w:sz w:val="26"/>
          <w:szCs w:val="26"/>
        </w:rPr>
      </w:pPr>
      <w:r w:rsidRPr="00B940F6">
        <w:rPr>
          <w:color w:val="000000" w:themeColor="text1"/>
          <w:sz w:val="26"/>
          <w:szCs w:val="26"/>
        </w:rPr>
        <w:tab/>
        <w:t>- н</w:t>
      </w:r>
      <w:r w:rsidR="00D23AEA" w:rsidRPr="00B940F6">
        <w:rPr>
          <w:color w:val="000000" w:themeColor="text1"/>
          <w:sz w:val="26"/>
          <w:szCs w:val="26"/>
        </w:rPr>
        <w:t xml:space="preserve">а территории МО </w:t>
      </w:r>
      <w:r w:rsidR="00004411">
        <w:rPr>
          <w:color w:val="000000" w:themeColor="text1"/>
          <w:sz w:val="26"/>
          <w:szCs w:val="26"/>
        </w:rPr>
        <w:t xml:space="preserve">«Федорогорское» </w:t>
      </w:r>
      <w:r w:rsidR="00D23AEA" w:rsidRPr="00B940F6">
        <w:rPr>
          <w:color w:val="000000" w:themeColor="text1"/>
          <w:sz w:val="26"/>
          <w:szCs w:val="26"/>
        </w:rPr>
        <w:t>существует несколько производственных площадок на закрытых ранее предприятиях, которые можно в дальнейшем использовать для инфраструктурного сектора, что позволит расширить количество рабочих мест в малом и среднем бизнесе.</w:t>
      </w:r>
    </w:p>
    <w:p w:rsidR="00696988" w:rsidRPr="002E5E1A" w:rsidRDefault="00696988" w:rsidP="002E5E1A">
      <w:pPr>
        <w:pStyle w:val="Style2"/>
        <w:widowControl/>
        <w:spacing w:line="240" w:lineRule="auto"/>
        <w:ind w:right="5"/>
        <w:rPr>
          <w:rStyle w:val="FontStyle11"/>
          <w:sz w:val="26"/>
          <w:szCs w:val="26"/>
        </w:rPr>
      </w:pPr>
      <w:r w:rsidRPr="002E5E1A">
        <w:rPr>
          <w:rStyle w:val="FontStyle11"/>
          <w:sz w:val="26"/>
          <w:szCs w:val="26"/>
        </w:rPr>
        <w:t xml:space="preserve">В целях оказания безработным гражданам содействия в развитии </w:t>
      </w:r>
      <w:r w:rsidR="00D23AEA" w:rsidRPr="002E5E1A">
        <w:rPr>
          <w:rStyle w:val="FontStyle11"/>
          <w:sz w:val="26"/>
          <w:szCs w:val="26"/>
        </w:rPr>
        <w:t>предпринимательства, развития личных подсобных хозяйст</w:t>
      </w:r>
      <w:r w:rsidR="00B940F6">
        <w:rPr>
          <w:rStyle w:val="FontStyle11"/>
          <w:sz w:val="26"/>
          <w:szCs w:val="26"/>
        </w:rPr>
        <w:t>в</w:t>
      </w:r>
      <w:r w:rsidRPr="002E5E1A">
        <w:rPr>
          <w:rStyle w:val="FontStyle11"/>
          <w:sz w:val="26"/>
          <w:szCs w:val="26"/>
        </w:rPr>
        <w:t xml:space="preserve"> и самостоятельной занятости, их адаптации к условиям рынка труда, должна быть продолжена работа по созданию условий для расширения возможностей их деятельности в сфере малого и среднего </w:t>
      </w:r>
      <w:r w:rsidR="00004411">
        <w:rPr>
          <w:rStyle w:val="FontStyle11"/>
          <w:sz w:val="26"/>
          <w:szCs w:val="26"/>
        </w:rPr>
        <w:t>бизнеса. Содействие развитию личных подсобных хозяйств ЛПХ)</w:t>
      </w:r>
      <w:r w:rsidRPr="002E5E1A">
        <w:rPr>
          <w:rStyle w:val="FontStyle11"/>
          <w:sz w:val="26"/>
          <w:szCs w:val="26"/>
        </w:rPr>
        <w:t xml:space="preserve">, предпринимательства предполагает методическую, практическую и финансовую поддержку предпринимательской инициативы конкретного человека, изъявившему желание организовать собственное дело.  Расчет потребности в учреждениях физической культуры и спорта выполнен согласно рекомендациям СНиП 2.07.01-89* Градостроительство. Планировка и застройка городских и сельских поселений, Методики определения нормативной потребности субъектов Российской Федерации в объектах социальной инфраструктуры от </w:t>
      </w:r>
      <w:r w:rsidR="00ED68E2">
        <w:rPr>
          <w:rStyle w:val="FontStyle11"/>
          <w:sz w:val="26"/>
          <w:szCs w:val="26"/>
        </w:rPr>
        <w:t xml:space="preserve">  </w:t>
      </w:r>
      <w:r w:rsidRPr="002E5E1A">
        <w:rPr>
          <w:rStyle w:val="FontStyle11"/>
          <w:sz w:val="26"/>
          <w:szCs w:val="26"/>
        </w:rPr>
        <w:t xml:space="preserve">19 октября </w:t>
      </w:r>
      <w:smartTag w:uri="urn:schemas-microsoft-com:office:smarttags" w:element="metricconverter">
        <w:smartTagPr>
          <w:attr w:name="ProductID" w:val="1999 г"/>
        </w:smartTagPr>
        <w:r w:rsidRPr="002E5E1A">
          <w:rPr>
            <w:rStyle w:val="FontStyle11"/>
            <w:sz w:val="26"/>
            <w:szCs w:val="26"/>
          </w:rPr>
          <w:t>1999 г</w:t>
        </w:r>
      </w:smartTag>
      <w:r w:rsidRPr="002E5E1A">
        <w:rPr>
          <w:rStyle w:val="FontStyle11"/>
          <w:sz w:val="26"/>
          <w:szCs w:val="26"/>
        </w:rPr>
        <w:t>.</w:t>
      </w:r>
    </w:p>
    <w:p w:rsidR="00696988" w:rsidRPr="002E5E1A" w:rsidRDefault="00696988" w:rsidP="002E5E1A">
      <w:pPr>
        <w:pStyle w:val="Style2"/>
        <w:widowControl/>
        <w:spacing w:line="240" w:lineRule="auto"/>
        <w:ind w:firstLine="696"/>
        <w:rPr>
          <w:rStyle w:val="FontStyle11"/>
          <w:sz w:val="26"/>
          <w:szCs w:val="26"/>
        </w:rPr>
      </w:pPr>
      <w:r w:rsidRPr="002E5E1A">
        <w:rPr>
          <w:rStyle w:val="FontStyle11"/>
          <w:sz w:val="26"/>
          <w:szCs w:val="26"/>
        </w:rPr>
        <w:t xml:space="preserve">Обеспечение организации социально-культурного обслуживания населения является полномочием органов местного самоуправления сельского поселения в соответствии со ст. 14 Федерального закона </w:t>
      </w:r>
      <w:r w:rsidR="00215C47" w:rsidRPr="002E5E1A">
        <w:rPr>
          <w:rStyle w:val="FontStyle11"/>
          <w:sz w:val="26"/>
          <w:szCs w:val="26"/>
        </w:rPr>
        <w:t xml:space="preserve">№ 131-ФЗ от 06.10.2003г </w:t>
      </w:r>
      <w:r w:rsidRPr="002E5E1A">
        <w:rPr>
          <w:rStyle w:val="FontStyle11"/>
          <w:sz w:val="26"/>
          <w:szCs w:val="26"/>
        </w:rPr>
        <w:t>«Об общих принципах организации местного самоуправления в Российской Федерации»</w:t>
      </w:r>
      <w:r w:rsidR="00ED68E2">
        <w:rPr>
          <w:rStyle w:val="FontStyle11"/>
          <w:sz w:val="26"/>
          <w:szCs w:val="26"/>
        </w:rPr>
        <w:t xml:space="preserve"> (далее ФЗ-131)</w:t>
      </w:r>
      <w:r w:rsidRPr="002E5E1A">
        <w:rPr>
          <w:rStyle w:val="FontStyle11"/>
          <w:sz w:val="26"/>
          <w:szCs w:val="26"/>
        </w:rPr>
        <w:t>.</w:t>
      </w:r>
    </w:p>
    <w:p w:rsidR="00696988" w:rsidRPr="002E5E1A" w:rsidRDefault="00696988" w:rsidP="002E5E1A">
      <w:pPr>
        <w:pStyle w:val="Style3"/>
        <w:widowControl/>
        <w:spacing w:line="240" w:lineRule="auto"/>
        <w:rPr>
          <w:rStyle w:val="FontStyle13"/>
          <w:sz w:val="26"/>
          <w:szCs w:val="26"/>
        </w:rPr>
      </w:pPr>
      <w:r w:rsidRPr="002E5E1A">
        <w:rPr>
          <w:rStyle w:val="FontStyle13"/>
          <w:sz w:val="26"/>
          <w:szCs w:val="26"/>
        </w:rPr>
        <w:t>Создание условий для обеспечения жителей поселения услугами связи, общественного питания, торговли и бытового обслуживания относятся к вопросам местного значения поселения (согласно п. 10 ч.1 ст. 14 ФЗ-131).</w:t>
      </w:r>
    </w:p>
    <w:p w:rsidR="00215C47" w:rsidRPr="002E5E1A" w:rsidRDefault="00696988" w:rsidP="002E5E1A">
      <w:pPr>
        <w:pStyle w:val="Style3"/>
        <w:widowControl/>
        <w:spacing w:line="240" w:lineRule="auto"/>
        <w:ind w:right="5"/>
        <w:rPr>
          <w:rStyle w:val="FontStyle13"/>
          <w:sz w:val="26"/>
          <w:szCs w:val="26"/>
        </w:rPr>
      </w:pPr>
      <w:r w:rsidRPr="002E5E1A">
        <w:rPr>
          <w:rStyle w:val="FontStyle13"/>
          <w:sz w:val="26"/>
          <w:szCs w:val="26"/>
        </w:rPr>
        <w:t>В новых социально-экономических условиях вопросы рациональной организации системы розничной торговли, общественного питания и бытового обслуживания населения должны иметь гибкие пути решения. Норматив обеспеченности бытовым обслуживанием носит ориентировочный характер, так как реальные потребности рыночного общества, как правило, его существенно превышают. Необеспеченность даже нормативного минимума по площадям объектов торговли свидетельствует о резерве для развития данного направления для мелких предпринимателей.</w:t>
      </w:r>
    </w:p>
    <w:p w:rsidR="00215C47" w:rsidRPr="002E5E1A" w:rsidRDefault="00215C47" w:rsidP="002E5E1A">
      <w:pPr>
        <w:pStyle w:val="Style3"/>
        <w:widowControl/>
        <w:spacing w:line="240" w:lineRule="auto"/>
        <w:ind w:right="5"/>
        <w:rPr>
          <w:rStyle w:val="FontStyle13"/>
          <w:sz w:val="26"/>
          <w:szCs w:val="26"/>
        </w:rPr>
      </w:pPr>
    </w:p>
    <w:p w:rsidR="00696988" w:rsidRPr="002E5E1A" w:rsidRDefault="000E4387" w:rsidP="000811F0">
      <w:pPr>
        <w:pStyle w:val="Style3"/>
        <w:widowControl/>
        <w:spacing w:line="240" w:lineRule="auto"/>
        <w:ind w:right="5"/>
        <w:jc w:val="center"/>
        <w:rPr>
          <w:b/>
          <w:sz w:val="26"/>
          <w:szCs w:val="26"/>
        </w:rPr>
      </w:pPr>
      <w:r>
        <w:rPr>
          <w:b/>
          <w:sz w:val="26"/>
          <w:szCs w:val="26"/>
        </w:rPr>
        <w:t>5</w:t>
      </w:r>
      <w:r w:rsidR="00B940F6">
        <w:rPr>
          <w:b/>
          <w:sz w:val="26"/>
          <w:szCs w:val="26"/>
        </w:rPr>
        <w:t xml:space="preserve">. </w:t>
      </w:r>
      <w:r w:rsidR="00696988" w:rsidRPr="002E5E1A">
        <w:rPr>
          <w:b/>
          <w:sz w:val="26"/>
          <w:szCs w:val="26"/>
        </w:rPr>
        <w:t>Модель расчета перспективного спроса коммунальных ресурсов</w:t>
      </w:r>
    </w:p>
    <w:p w:rsidR="00215C47" w:rsidRPr="002E5E1A" w:rsidRDefault="00215C47" w:rsidP="002E5E1A">
      <w:pPr>
        <w:pStyle w:val="Style3"/>
        <w:widowControl/>
        <w:spacing w:line="240" w:lineRule="auto"/>
        <w:ind w:right="5"/>
        <w:rPr>
          <w:b/>
          <w:sz w:val="26"/>
          <w:szCs w:val="26"/>
        </w:rPr>
      </w:pPr>
    </w:p>
    <w:p w:rsidR="00696988" w:rsidRPr="002E5E1A" w:rsidRDefault="00696988" w:rsidP="002E5E1A">
      <w:pPr>
        <w:pStyle w:val="24"/>
        <w:spacing w:after="0" w:line="240" w:lineRule="auto"/>
        <w:ind w:left="0" w:firstLine="540"/>
        <w:jc w:val="both"/>
        <w:rPr>
          <w:sz w:val="26"/>
          <w:szCs w:val="26"/>
        </w:rPr>
      </w:pPr>
      <w:r w:rsidRPr="002E5E1A">
        <w:rPr>
          <w:sz w:val="26"/>
          <w:szCs w:val="26"/>
        </w:rPr>
        <w:t xml:space="preserve">Наряду с прогнозами территориального развития поселения важное значение при разработке программы комплексного развития систем коммунальной </w:t>
      </w:r>
      <w:r w:rsidRPr="002E5E1A">
        <w:rPr>
          <w:sz w:val="26"/>
          <w:szCs w:val="26"/>
        </w:rPr>
        <w:lastRenderedPageBreak/>
        <w:t xml:space="preserve">инфраструктуры играет оценка потребления товаров и услуг организаций коммунального комплекса. Во-первых, объемы потребления должны быть обеспечены соответствующими производственными мощностями организаций коммунального комплекса. Системы коммунальной инфраструктуры должны обеспечивать снабжение потребителей товарами и услугами в соответствии с требованиями к их качеству, в том числе круглосуточное и бесперебойное снабжение. Во-вторых, прогнозные объемы потребления товаров и услуг должны учитываться при расчете надбавок к тарифам, которые являются одним из основных источников финансирования инвестиционных программ организаций коммунального комплекса. </w:t>
      </w:r>
    </w:p>
    <w:p w:rsidR="00696988" w:rsidRPr="002E5E1A" w:rsidRDefault="00696988" w:rsidP="002E5E1A">
      <w:pPr>
        <w:pStyle w:val="24"/>
        <w:spacing w:after="0" w:line="240" w:lineRule="auto"/>
        <w:ind w:left="0" w:firstLine="540"/>
        <w:jc w:val="both"/>
        <w:rPr>
          <w:sz w:val="26"/>
          <w:szCs w:val="26"/>
        </w:rPr>
      </w:pPr>
      <w:r w:rsidRPr="002E5E1A">
        <w:rPr>
          <w:sz w:val="26"/>
          <w:szCs w:val="26"/>
        </w:rPr>
        <w:t>Совокупное потребление коммунальных услуг определяется как сумма потребления услуг по всем категориям потребителей. Оценка совокупного потребления для целей программы комплексного развития проводится по трем основным категориям:</w:t>
      </w:r>
    </w:p>
    <w:p w:rsidR="00696988" w:rsidRPr="002E5E1A" w:rsidRDefault="00696988" w:rsidP="004B62E2">
      <w:pPr>
        <w:pStyle w:val="24"/>
        <w:numPr>
          <w:ilvl w:val="0"/>
          <w:numId w:val="2"/>
        </w:numPr>
        <w:spacing w:after="0" w:line="240" w:lineRule="auto"/>
        <w:jc w:val="both"/>
        <w:rPr>
          <w:sz w:val="26"/>
          <w:szCs w:val="26"/>
        </w:rPr>
      </w:pPr>
      <w:r w:rsidRPr="002E5E1A">
        <w:rPr>
          <w:sz w:val="26"/>
          <w:szCs w:val="26"/>
        </w:rPr>
        <w:t>население;</w:t>
      </w:r>
    </w:p>
    <w:p w:rsidR="00696988" w:rsidRPr="002E5E1A" w:rsidRDefault="00696988" w:rsidP="004B62E2">
      <w:pPr>
        <w:pStyle w:val="24"/>
        <w:numPr>
          <w:ilvl w:val="0"/>
          <w:numId w:val="2"/>
        </w:numPr>
        <w:spacing w:after="0" w:line="240" w:lineRule="auto"/>
        <w:jc w:val="both"/>
        <w:rPr>
          <w:sz w:val="26"/>
          <w:szCs w:val="26"/>
        </w:rPr>
      </w:pPr>
      <w:r w:rsidRPr="002E5E1A">
        <w:rPr>
          <w:sz w:val="26"/>
          <w:szCs w:val="26"/>
        </w:rPr>
        <w:t>бюджетные учреждения;</w:t>
      </w:r>
    </w:p>
    <w:p w:rsidR="00696988" w:rsidRPr="002E5E1A" w:rsidRDefault="00696988" w:rsidP="004B62E2">
      <w:pPr>
        <w:pStyle w:val="24"/>
        <w:numPr>
          <w:ilvl w:val="0"/>
          <w:numId w:val="2"/>
        </w:numPr>
        <w:spacing w:after="0" w:line="240" w:lineRule="auto"/>
        <w:jc w:val="both"/>
        <w:rPr>
          <w:sz w:val="26"/>
          <w:szCs w:val="26"/>
        </w:rPr>
      </w:pPr>
      <w:r w:rsidRPr="002E5E1A">
        <w:rPr>
          <w:sz w:val="26"/>
          <w:szCs w:val="26"/>
        </w:rPr>
        <w:t>прочие предприятия и организации.</w:t>
      </w:r>
    </w:p>
    <w:p w:rsidR="00696988" w:rsidRPr="002E5E1A" w:rsidRDefault="00696988" w:rsidP="002E5E1A">
      <w:pPr>
        <w:pStyle w:val="24"/>
        <w:spacing w:after="0" w:line="240" w:lineRule="auto"/>
        <w:ind w:left="0" w:firstLine="540"/>
        <w:jc w:val="both"/>
        <w:rPr>
          <w:sz w:val="26"/>
          <w:szCs w:val="26"/>
        </w:rPr>
      </w:pPr>
      <w:r w:rsidRPr="002E5E1A">
        <w:rPr>
          <w:sz w:val="26"/>
          <w:szCs w:val="26"/>
        </w:rPr>
        <w:t xml:space="preserve">Объем потребления услуг потребителями категории «население» определяется как произведение планируемой на период численности населения или площади жилищного фонда на удельный объем потребления товаров (услуг) организаций коммунального комплекса: </w:t>
      </w:r>
    </w:p>
    <w:p w:rsidR="00696988" w:rsidRPr="002E5E1A" w:rsidRDefault="00AD5275" w:rsidP="002E5E1A">
      <w:pPr>
        <w:pStyle w:val="24"/>
        <w:spacing w:after="0" w:line="240" w:lineRule="auto"/>
        <w:ind w:left="0" w:firstLine="540"/>
        <w:jc w:val="both"/>
        <w:rPr>
          <w:sz w:val="26"/>
          <w:szCs w:val="26"/>
        </w:rPr>
      </w:pPr>
      <w:r w:rsidRPr="002E5E1A">
        <w:rPr>
          <w:sz w:val="26"/>
          <w:szCs w:val="26"/>
        </w:rPr>
        <w:fldChar w:fldCharType="begin"/>
      </w:r>
      <w:r w:rsidR="00696988" w:rsidRPr="002E5E1A">
        <w:rPr>
          <w:sz w:val="26"/>
          <w:szCs w:val="26"/>
        </w:rPr>
        <w:instrText xml:space="preserve"> QUOTE </w:instrText>
      </w:r>
      <w:r w:rsidR="001F3445" w:rsidRPr="00AD5275">
        <w:rPr>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page&quot;/&gt;&lt;/w:footnotePr&gt;&lt;w:compat&gt;&lt;w:breakWrappedTables/&gt;&lt;w:snapToGridInCell/&gt;&lt;w:wrapTextWithPunct/&gt;&lt;w:useAsianBreakRules/&gt;&lt;w:dontGrowAutofit/&gt;&lt;/w:compat&gt;&lt;wsp:rsids&gt;&lt;wsp:rsidRoot wsp:val=&quot;004D67BB&quot;/&gt;&lt;wsp:rsid wsp:val=&quot;00003C1D&quot;/&gt;&lt;wsp:rsid wsp:val=&quot;00004DDD&quot;/&gt;&lt;wsp:rsid wsp:val=&quot;00010044&quot;/&gt;&lt;wsp:rsid wsp:val=&quot;00012541&quot;/&gt;&lt;wsp:rsid wsp:val=&quot;00017703&quot;/&gt;&lt;wsp:rsid wsp:val=&quot;000655B4&quot;/&gt;&lt;wsp:rsid wsp:val=&quot;00086B06&quot;/&gt;&lt;wsp:rsid wsp:val=&quot;00110D50&quot;/&gt;&lt;wsp:rsid wsp:val=&quot;001159E4&quot;/&gt;&lt;wsp:rsid wsp:val=&quot;00126767&quot;/&gt;&lt;wsp:rsid wsp:val=&quot;001C789F&quot;/&gt;&lt;wsp:rsid wsp:val=&quot;001F2B00&quot;/&gt;&lt;wsp:rsid wsp:val=&quot;00201676&quot;/&gt;&lt;wsp:rsid wsp:val=&quot;002045D4&quot;/&gt;&lt;wsp:rsid wsp:val=&quot;002125F0&quot;/&gt;&lt;wsp:rsid wsp:val=&quot;00213D9D&quot;/&gt;&lt;wsp:rsid wsp:val=&quot;0022643E&quot;/&gt;&lt;wsp:rsid wsp:val=&quot;002366DF&quot;/&gt;&lt;wsp:rsid wsp:val=&quot;002F06B9&quot;/&gt;&lt;wsp:rsid wsp:val=&quot;00353437&quot;/&gt;&lt;wsp:rsid wsp:val=&quot;0035647E&quot;/&gt;&lt;wsp:rsid wsp:val=&quot;00374FA4&quot;/&gt;&lt;wsp:rsid wsp:val=&quot;003A0FC6&quot;/&gt;&lt;wsp:rsid wsp:val=&quot;003B0379&quot;/&gt;&lt;wsp:rsid wsp:val=&quot;003E654E&quot;/&gt;&lt;wsp:rsid wsp:val=&quot;003E7996&quot;/&gt;&lt;wsp:rsid wsp:val=&quot;003F227D&quot;/&gt;&lt;wsp:rsid wsp:val=&quot;00421D5B&quot;/&gt;&lt;wsp:rsid wsp:val=&quot;0048326E&quot;/&gt;&lt;wsp:rsid wsp:val=&quot;004B7F53&quot;/&gt;&lt;wsp:rsid wsp:val=&quot;004D67BB&quot;/&gt;&lt;wsp:rsid wsp:val=&quot;004D74C3&quot;/&gt;&lt;wsp:rsid wsp:val=&quot;004E2C7B&quot;/&gt;&lt;wsp:rsid wsp:val=&quot;004F06FF&quot;/&gt;&lt;wsp:rsid wsp:val=&quot;0052320A&quot;/&gt;&lt;wsp:rsid wsp:val=&quot;005530C0&quot;/&gt;&lt;wsp:rsid wsp:val=&quot;00557C5F&quot;/&gt;&lt;wsp:rsid wsp:val=&quot;00591776&quot;/&gt;&lt;wsp:rsid wsp:val=&quot;005C586F&quot;/&gt;&lt;wsp:rsid wsp:val=&quot;005C7DCC&quot;/&gt;&lt;wsp:rsid wsp:val=&quot;005E1D15&quot;/&gt;&lt;wsp:rsid wsp:val=&quot;005E6661&quot;/&gt;&lt;wsp:rsid wsp:val=&quot;006075B7&quot;/&gt;&lt;wsp:rsid wsp:val=&quot;00620AF0&quot;/&gt;&lt;wsp:rsid wsp:val=&quot;00676CCA&quot;/&gt;&lt;wsp:rsid wsp:val=&quot;00680312&quot;/&gt;&lt;wsp:rsid wsp:val=&quot;00680578&quot;/&gt;&lt;wsp:rsid wsp:val=&quot;006905F0&quot;/&gt;&lt;wsp:rsid wsp:val=&quot;00690FA6&quot;/&gt;&lt;wsp:rsid wsp:val=&quot;006B7813&quot;/&gt;&lt;wsp:rsid wsp:val=&quot;006C1CEA&quot;/&gt;&lt;wsp:rsid wsp:val=&quot;006E698F&quot;/&gt;&lt;wsp:rsid wsp:val=&quot;006F0907&quot;/&gt;&lt;wsp:rsid wsp:val=&quot;00721D51&quot;/&gt;&lt;wsp:rsid wsp:val=&quot;007827CC&quot;/&gt;&lt;wsp:rsid wsp:val=&quot;00794B87&quot;/&gt;&lt;wsp:rsid wsp:val=&quot;007C2D57&quot;/&gt;&lt;wsp:rsid wsp:val=&quot;008211A3&quot;/&gt;&lt;wsp:rsid wsp:val=&quot;00824FB1&quot;/&gt;&lt;wsp:rsid wsp:val=&quot;008368E2&quot;/&gt;&lt;wsp:rsid wsp:val=&quot;00860C00&quot;/&gt;&lt;wsp:rsid wsp:val=&quot;00866E20&quot;/&gt;&lt;wsp:rsid wsp:val=&quot;00885DF1&quot;/&gt;&lt;wsp:rsid wsp:val=&quot;008A1558&quot;/&gt;&lt;wsp:rsid wsp:val=&quot;008B461F&quot;/&gt;&lt;wsp:rsid wsp:val=&quot;008D75C8&quot;/&gt;&lt;wsp:rsid wsp:val=&quot;00917883&quot;/&gt;&lt;wsp:rsid wsp:val=&quot;009216E2&quot;/&gt;&lt;wsp:rsid wsp:val=&quot;00982BF8&quot;/&gt;&lt;wsp:rsid wsp:val=&quot;009B7C43&quot;/&gt;&lt;wsp:rsid wsp:val=&quot;00A75102&quot;/&gt;&lt;wsp:rsid wsp:val=&quot;00A91CC3&quot;/&gt;&lt;wsp:rsid wsp:val=&quot;00AA4835&quot;/&gt;&lt;wsp:rsid wsp:val=&quot;00AB0F32&quot;/&gt;&lt;wsp:rsid wsp:val=&quot;00B06393&quot;/&gt;&lt;wsp:rsid wsp:val=&quot;00B22EC2&quot;/&gt;&lt;wsp:rsid wsp:val=&quot;00B47A35&quot;/&gt;&lt;wsp:rsid wsp:val=&quot;00B6778A&quot;/&gt;&lt;wsp:rsid wsp:val=&quot;00B72EE9&quot;/&gt;&lt;wsp:rsid wsp:val=&quot;00B9204C&quot;/&gt;&lt;wsp:rsid wsp:val=&quot;00BA45D9&quot;/&gt;&lt;wsp:rsid wsp:val=&quot;00BD05BF&quot;/&gt;&lt;wsp:rsid wsp:val=&quot;00C0595D&quot;/&gt;&lt;wsp:rsid wsp:val=&quot;00C12FEF&quot;/&gt;&lt;wsp:rsid wsp:val=&quot;00C6327C&quot;/&gt;&lt;wsp:rsid wsp:val=&quot;00C715DF&quot;/&gt;&lt;wsp:rsid wsp:val=&quot;00CF1E6C&quot;/&gt;&lt;wsp:rsid wsp:val=&quot;00D43E3F&quot;/&gt;&lt;wsp:rsid wsp:val=&quot;00D4716B&quot;/&gt;&lt;wsp:rsid wsp:val=&quot;00D50208&quot;/&gt;&lt;wsp:rsid wsp:val=&quot;00D55D99&quot;/&gt;&lt;wsp:rsid wsp:val=&quot;00D873E8&quot;/&gt;&lt;wsp:rsid wsp:val=&quot;00DB4631&quot;/&gt;&lt;wsp:rsid wsp:val=&quot;00E133F9&quot;/&gt;&lt;wsp:rsid wsp:val=&quot;00E25C69&quot;/&gt;&lt;wsp:rsid wsp:val=&quot;00E43B6D&quot;/&gt;&lt;wsp:rsid wsp:val=&quot;00E4587E&quot;/&gt;&lt;wsp:rsid wsp:val=&quot;00E73931&quot;/&gt;&lt;wsp:rsid wsp:val=&quot;00E75104&quot;/&gt;&lt;wsp:rsid wsp:val=&quot;00ED5044&quot;/&gt;&lt;wsp:rsid wsp:val=&quot;00EE18D0&quot;/&gt;&lt;wsp:rsid wsp:val=&quot;00EF467D&quot;/&gt;&lt;wsp:rsid wsp:val=&quot;00EF5A55&quot;/&gt;&lt;wsp:rsid wsp:val=&quot;00F346A6&quot;/&gt;&lt;wsp:rsid wsp:val=&quot;00F467A3&quot;/&gt;&lt;wsp:rsid wsp:val=&quot;00F90E95&quot;/&gt;&lt;/wsp:rsids&gt;&lt;/w:docPr&gt;&lt;w:body&gt;&lt;w:p wsp:rsidR=&quot;00000000&quot; wsp:rsidRDefault=&quot;008A1558&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Рџ&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ћРџ&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ЈРћ&lt;/m:t&gt;&lt;/m:r&gt;&lt;/m:e&gt;&lt;m:sub&gt;&lt;m:r&gt;&lt;w:rPr&gt;&lt;w:rFonts w:ascii=&quot;Cambria Math&quot; w:h-ansi=&quot;Cambria Math&quot;/&gt;&lt;wx:font wx:val=&quot;Cambria Math&quot;/&gt;&lt;w:i/&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00696988" w:rsidRPr="002E5E1A">
        <w:rPr>
          <w:sz w:val="26"/>
          <w:szCs w:val="26"/>
        </w:rPr>
        <w:instrText xml:space="preserve"> </w:instrText>
      </w:r>
      <w:r w:rsidRPr="002E5E1A">
        <w:rPr>
          <w:sz w:val="26"/>
          <w:szCs w:val="26"/>
        </w:rPr>
        <w:fldChar w:fldCharType="separate"/>
      </w:r>
      <w:r w:rsidR="001F3445" w:rsidRPr="00AD5275">
        <w:rPr>
          <w:sz w:val="26"/>
          <w:szCs w:val="26"/>
        </w:rPr>
        <w:pict>
          <v:shape id="_x0000_i1026" type="#_x0000_t75" style="width:89.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page&quot;/&gt;&lt;/w:footnotePr&gt;&lt;w:compat&gt;&lt;w:breakWrappedTables/&gt;&lt;w:snapToGridInCell/&gt;&lt;w:wrapTextWithPunct/&gt;&lt;w:useAsianBreakRules/&gt;&lt;w:dontGrowAutofit/&gt;&lt;/w:compat&gt;&lt;wsp:rsids&gt;&lt;wsp:rsidRoot wsp:val=&quot;004D67BB&quot;/&gt;&lt;wsp:rsid wsp:val=&quot;00003C1D&quot;/&gt;&lt;wsp:rsid wsp:val=&quot;00004DDD&quot;/&gt;&lt;wsp:rsid wsp:val=&quot;00010044&quot;/&gt;&lt;wsp:rsid wsp:val=&quot;00012541&quot;/&gt;&lt;wsp:rsid wsp:val=&quot;00017703&quot;/&gt;&lt;wsp:rsid wsp:val=&quot;000655B4&quot;/&gt;&lt;wsp:rsid wsp:val=&quot;00086B06&quot;/&gt;&lt;wsp:rsid wsp:val=&quot;00110D50&quot;/&gt;&lt;wsp:rsid wsp:val=&quot;001159E4&quot;/&gt;&lt;wsp:rsid wsp:val=&quot;00126767&quot;/&gt;&lt;wsp:rsid wsp:val=&quot;001C789F&quot;/&gt;&lt;wsp:rsid wsp:val=&quot;001F2B00&quot;/&gt;&lt;wsp:rsid wsp:val=&quot;00201676&quot;/&gt;&lt;wsp:rsid wsp:val=&quot;002045D4&quot;/&gt;&lt;wsp:rsid wsp:val=&quot;002125F0&quot;/&gt;&lt;wsp:rsid wsp:val=&quot;00213D9D&quot;/&gt;&lt;wsp:rsid wsp:val=&quot;0022643E&quot;/&gt;&lt;wsp:rsid wsp:val=&quot;002366DF&quot;/&gt;&lt;wsp:rsid wsp:val=&quot;002F06B9&quot;/&gt;&lt;wsp:rsid wsp:val=&quot;00353437&quot;/&gt;&lt;wsp:rsid wsp:val=&quot;0035647E&quot;/&gt;&lt;wsp:rsid wsp:val=&quot;00374FA4&quot;/&gt;&lt;wsp:rsid wsp:val=&quot;003A0FC6&quot;/&gt;&lt;wsp:rsid wsp:val=&quot;003B0379&quot;/&gt;&lt;wsp:rsid wsp:val=&quot;003E654E&quot;/&gt;&lt;wsp:rsid wsp:val=&quot;003E7996&quot;/&gt;&lt;wsp:rsid wsp:val=&quot;003F227D&quot;/&gt;&lt;wsp:rsid wsp:val=&quot;00421D5B&quot;/&gt;&lt;wsp:rsid wsp:val=&quot;0048326E&quot;/&gt;&lt;wsp:rsid wsp:val=&quot;004B7F53&quot;/&gt;&lt;wsp:rsid wsp:val=&quot;004D67BB&quot;/&gt;&lt;wsp:rsid wsp:val=&quot;004D74C3&quot;/&gt;&lt;wsp:rsid wsp:val=&quot;004E2C7B&quot;/&gt;&lt;wsp:rsid wsp:val=&quot;004F06FF&quot;/&gt;&lt;wsp:rsid wsp:val=&quot;0052320A&quot;/&gt;&lt;wsp:rsid wsp:val=&quot;005530C0&quot;/&gt;&lt;wsp:rsid wsp:val=&quot;00557C5F&quot;/&gt;&lt;wsp:rsid wsp:val=&quot;00591776&quot;/&gt;&lt;wsp:rsid wsp:val=&quot;005C586F&quot;/&gt;&lt;wsp:rsid wsp:val=&quot;005C7DCC&quot;/&gt;&lt;wsp:rsid wsp:val=&quot;005E1D15&quot;/&gt;&lt;wsp:rsid wsp:val=&quot;005E6661&quot;/&gt;&lt;wsp:rsid wsp:val=&quot;006075B7&quot;/&gt;&lt;wsp:rsid wsp:val=&quot;00620AF0&quot;/&gt;&lt;wsp:rsid wsp:val=&quot;00676CCA&quot;/&gt;&lt;wsp:rsid wsp:val=&quot;00680312&quot;/&gt;&lt;wsp:rsid wsp:val=&quot;00680578&quot;/&gt;&lt;wsp:rsid wsp:val=&quot;006905F0&quot;/&gt;&lt;wsp:rsid wsp:val=&quot;00690FA6&quot;/&gt;&lt;wsp:rsid wsp:val=&quot;006B7813&quot;/&gt;&lt;wsp:rsid wsp:val=&quot;006C1CEA&quot;/&gt;&lt;wsp:rsid wsp:val=&quot;006E698F&quot;/&gt;&lt;wsp:rsid wsp:val=&quot;006F0907&quot;/&gt;&lt;wsp:rsid wsp:val=&quot;00721D51&quot;/&gt;&lt;wsp:rsid wsp:val=&quot;007827CC&quot;/&gt;&lt;wsp:rsid wsp:val=&quot;00794B87&quot;/&gt;&lt;wsp:rsid wsp:val=&quot;007C2D57&quot;/&gt;&lt;wsp:rsid wsp:val=&quot;008211A3&quot;/&gt;&lt;wsp:rsid wsp:val=&quot;00824FB1&quot;/&gt;&lt;wsp:rsid wsp:val=&quot;008368E2&quot;/&gt;&lt;wsp:rsid wsp:val=&quot;00860C00&quot;/&gt;&lt;wsp:rsid wsp:val=&quot;00866E20&quot;/&gt;&lt;wsp:rsid wsp:val=&quot;00885DF1&quot;/&gt;&lt;wsp:rsid wsp:val=&quot;008A1558&quot;/&gt;&lt;wsp:rsid wsp:val=&quot;008B461F&quot;/&gt;&lt;wsp:rsid wsp:val=&quot;008D75C8&quot;/&gt;&lt;wsp:rsid wsp:val=&quot;00917883&quot;/&gt;&lt;wsp:rsid wsp:val=&quot;009216E2&quot;/&gt;&lt;wsp:rsid wsp:val=&quot;00982BF8&quot;/&gt;&lt;wsp:rsid wsp:val=&quot;009B7C43&quot;/&gt;&lt;wsp:rsid wsp:val=&quot;00A75102&quot;/&gt;&lt;wsp:rsid wsp:val=&quot;00A91CC3&quot;/&gt;&lt;wsp:rsid wsp:val=&quot;00AA4835&quot;/&gt;&lt;wsp:rsid wsp:val=&quot;00AB0F32&quot;/&gt;&lt;wsp:rsid wsp:val=&quot;00B06393&quot;/&gt;&lt;wsp:rsid wsp:val=&quot;00B22EC2&quot;/&gt;&lt;wsp:rsid wsp:val=&quot;00B47A35&quot;/&gt;&lt;wsp:rsid wsp:val=&quot;00B6778A&quot;/&gt;&lt;wsp:rsid wsp:val=&quot;00B72EE9&quot;/&gt;&lt;wsp:rsid wsp:val=&quot;00B9204C&quot;/&gt;&lt;wsp:rsid wsp:val=&quot;00BA45D9&quot;/&gt;&lt;wsp:rsid wsp:val=&quot;00BD05BF&quot;/&gt;&lt;wsp:rsid wsp:val=&quot;00C0595D&quot;/&gt;&lt;wsp:rsid wsp:val=&quot;00C12FEF&quot;/&gt;&lt;wsp:rsid wsp:val=&quot;00C6327C&quot;/&gt;&lt;wsp:rsid wsp:val=&quot;00C715DF&quot;/&gt;&lt;wsp:rsid wsp:val=&quot;00CF1E6C&quot;/&gt;&lt;wsp:rsid wsp:val=&quot;00D43E3F&quot;/&gt;&lt;wsp:rsid wsp:val=&quot;00D4716B&quot;/&gt;&lt;wsp:rsid wsp:val=&quot;00D50208&quot;/&gt;&lt;wsp:rsid wsp:val=&quot;00D55D99&quot;/&gt;&lt;wsp:rsid wsp:val=&quot;00D873E8&quot;/&gt;&lt;wsp:rsid wsp:val=&quot;00DB4631&quot;/&gt;&lt;wsp:rsid wsp:val=&quot;00E133F9&quot;/&gt;&lt;wsp:rsid wsp:val=&quot;00E25C69&quot;/&gt;&lt;wsp:rsid wsp:val=&quot;00E43B6D&quot;/&gt;&lt;wsp:rsid wsp:val=&quot;00E4587E&quot;/&gt;&lt;wsp:rsid wsp:val=&quot;00E73931&quot;/&gt;&lt;wsp:rsid wsp:val=&quot;00E75104&quot;/&gt;&lt;wsp:rsid wsp:val=&quot;00ED5044&quot;/&gt;&lt;wsp:rsid wsp:val=&quot;00EE18D0&quot;/&gt;&lt;wsp:rsid wsp:val=&quot;00EF467D&quot;/&gt;&lt;wsp:rsid wsp:val=&quot;00EF5A55&quot;/&gt;&lt;wsp:rsid wsp:val=&quot;00F346A6&quot;/&gt;&lt;wsp:rsid wsp:val=&quot;00F467A3&quot;/&gt;&lt;wsp:rsid wsp:val=&quot;00F90E95&quot;/&gt;&lt;/wsp:rsids&gt;&lt;/w:docPr&gt;&lt;w:body&gt;&lt;w:p wsp:rsidR=&quot;00000000&quot; wsp:rsidRDefault=&quot;008A1558&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Рџ&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ћРџ&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ЈРћ&lt;/m:t&gt;&lt;/m:r&gt;&lt;/m:e&gt;&lt;m:sub&gt;&lt;m:r&gt;&lt;w:rPr&gt;&lt;w:rFonts w:ascii=&quot;Cambria Math&quot; w:h-ansi=&quot;Cambria Math&quot;/&gt;&lt;wx:font wx:val=&quot;Cambria Math&quot;/&gt;&lt;w:i/&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2E5E1A">
        <w:rPr>
          <w:sz w:val="26"/>
          <w:szCs w:val="26"/>
        </w:rPr>
        <w:fldChar w:fldCharType="end"/>
      </w:r>
      <w:r w:rsidR="00696988" w:rsidRPr="002E5E1A">
        <w:rPr>
          <w:sz w:val="26"/>
          <w:szCs w:val="26"/>
        </w:rPr>
        <w:t xml:space="preserve"> </w:t>
      </w:r>
      <w:r w:rsidR="00696988" w:rsidRPr="002E5E1A">
        <w:rPr>
          <w:sz w:val="26"/>
          <w:szCs w:val="26"/>
        </w:rPr>
        <w:tab/>
        <w:t>где,</w:t>
      </w:r>
    </w:p>
    <w:p w:rsidR="00696988" w:rsidRPr="002E5E1A" w:rsidRDefault="00696988" w:rsidP="002E5E1A">
      <w:pPr>
        <w:pStyle w:val="24"/>
        <w:spacing w:after="0" w:line="240" w:lineRule="auto"/>
        <w:ind w:left="0" w:firstLine="540"/>
        <w:jc w:val="both"/>
        <w:rPr>
          <w:sz w:val="26"/>
          <w:szCs w:val="26"/>
        </w:rPr>
      </w:pPr>
      <w:r w:rsidRPr="002E5E1A">
        <w:rPr>
          <w:sz w:val="26"/>
          <w:szCs w:val="26"/>
        </w:rPr>
        <w:t xml:space="preserve">где, </w:t>
      </w:r>
    </w:p>
    <w:p w:rsidR="00696988" w:rsidRPr="002E5E1A" w:rsidRDefault="00696988" w:rsidP="002E5E1A">
      <w:pPr>
        <w:pStyle w:val="24"/>
        <w:spacing w:after="0" w:line="240" w:lineRule="auto"/>
        <w:ind w:left="0" w:firstLine="540"/>
        <w:jc w:val="both"/>
        <w:rPr>
          <w:sz w:val="26"/>
          <w:szCs w:val="26"/>
        </w:rPr>
      </w:pPr>
      <w:r w:rsidRPr="002E5E1A">
        <w:rPr>
          <w:sz w:val="26"/>
          <w:szCs w:val="26"/>
        </w:rPr>
        <w:t>СП</w:t>
      </w:r>
      <w:r w:rsidRPr="002E5E1A">
        <w:rPr>
          <w:i/>
          <w:sz w:val="26"/>
          <w:szCs w:val="26"/>
          <w:vertAlign w:val="subscript"/>
          <w:lang w:val="en-US"/>
        </w:rPr>
        <w:t>i</w:t>
      </w:r>
      <w:r w:rsidRPr="002E5E1A">
        <w:rPr>
          <w:sz w:val="26"/>
          <w:szCs w:val="26"/>
        </w:rPr>
        <w:t xml:space="preserve"> – совокупное потребление </w:t>
      </w:r>
      <w:r w:rsidRPr="002E5E1A">
        <w:rPr>
          <w:i/>
          <w:sz w:val="26"/>
          <w:szCs w:val="26"/>
        </w:rPr>
        <w:t>i-й</w:t>
      </w:r>
      <w:r w:rsidRPr="002E5E1A">
        <w:rPr>
          <w:sz w:val="26"/>
          <w:szCs w:val="26"/>
        </w:rPr>
        <w:t xml:space="preserve"> коммунальной услуги (теплоснабжения, водоснабжения, водоотведения и очистки сточных вод, электроснабжения, газоснабжения, захоронения ТБО) населением, в соответствующих единицах измерения в год;</w:t>
      </w:r>
    </w:p>
    <w:p w:rsidR="00696988" w:rsidRPr="002E5E1A" w:rsidRDefault="00696988" w:rsidP="002E5E1A">
      <w:pPr>
        <w:pStyle w:val="24"/>
        <w:spacing w:after="0" w:line="240" w:lineRule="auto"/>
        <w:ind w:left="0" w:firstLine="540"/>
        <w:jc w:val="both"/>
        <w:rPr>
          <w:sz w:val="26"/>
          <w:szCs w:val="26"/>
        </w:rPr>
      </w:pPr>
      <w:r w:rsidRPr="002E5E1A">
        <w:rPr>
          <w:sz w:val="26"/>
          <w:szCs w:val="26"/>
        </w:rPr>
        <w:t>ОП</w:t>
      </w:r>
      <w:r w:rsidRPr="002E5E1A">
        <w:rPr>
          <w:i/>
          <w:sz w:val="26"/>
          <w:szCs w:val="26"/>
          <w:vertAlign w:val="subscript"/>
        </w:rPr>
        <w:t>i</w:t>
      </w:r>
      <w:r w:rsidRPr="002E5E1A">
        <w:rPr>
          <w:sz w:val="26"/>
          <w:szCs w:val="26"/>
        </w:rPr>
        <w:t xml:space="preserve"> – определяющий показатель для </w:t>
      </w:r>
      <w:r w:rsidRPr="002E5E1A">
        <w:rPr>
          <w:i/>
          <w:sz w:val="26"/>
          <w:szCs w:val="26"/>
        </w:rPr>
        <w:t>i-й</w:t>
      </w:r>
      <w:r w:rsidRPr="002E5E1A">
        <w:rPr>
          <w:sz w:val="26"/>
          <w:szCs w:val="26"/>
        </w:rPr>
        <w:t xml:space="preserve"> коммунальной услуги (численность населения, пользующегося </w:t>
      </w:r>
      <w:r w:rsidRPr="002E5E1A">
        <w:rPr>
          <w:i/>
          <w:sz w:val="26"/>
          <w:szCs w:val="26"/>
        </w:rPr>
        <w:t>i-й</w:t>
      </w:r>
      <w:r w:rsidRPr="002E5E1A">
        <w:rPr>
          <w:sz w:val="26"/>
          <w:szCs w:val="26"/>
        </w:rPr>
        <w:t xml:space="preserve"> коммунальной услугой, площадь жилищного фонда, подключенного к </w:t>
      </w:r>
      <w:r w:rsidRPr="002E5E1A">
        <w:rPr>
          <w:i/>
          <w:sz w:val="26"/>
          <w:szCs w:val="26"/>
        </w:rPr>
        <w:t>i-й</w:t>
      </w:r>
      <w:r w:rsidRPr="002E5E1A">
        <w:rPr>
          <w:sz w:val="26"/>
          <w:szCs w:val="26"/>
        </w:rPr>
        <w:t xml:space="preserve"> системе коммунальной инфраструктуры) в соответствующих единицах измерения;</w:t>
      </w:r>
    </w:p>
    <w:p w:rsidR="00696988" w:rsidRPr="002E5E1A" w:rsidRDefault="00696988" w:rsidP="002E5E1A">
      <w:pPr>
        <w:pStyle w:val="24"/>
        <w:spacing w:after="0" w:line="240" w:lineRule="auto"/>
        <w:ind w:left="0" w:firstLine="540"/>
        <w:jc w:val="both"/>
        <w:rPr>
          <w:sz w:val="26"/>
          <w:szCs w:val="26"/>
        </w:rPr>
      </w:pPr>
      <w:r w:rsidRPr="002E5E1A">
        <w:rPr>
          <w:sz w:val="26"/>
          <w:szCs w:val="26"/>
        </w:rPr>
        <w:t>УО</w:t>
      </w:r>
      <w:r w:rsidRPr="002E5E1A">
        <w:rPr>
          <w:i/>
          <w:sz w:val="26"/>
          <w:szCs w:val="26"/>
          <w:vertAlign w:val="subscript"/>
        </w:rPr>
        <w:t>i</w:t>
      </w:r>
      <w:r w:rsidRPr="002E5E1A">
        <w:rPr>
          <w:sz w:val="26"/>
          <w:szCs w:val="26"/>
        </w:rPr>
        <w:t xml:space="preserve"> – удельный объем потребления </w:t>
      </w:r>
      <w:r w:rsidRPr="002E5E1A">
        <w:rPr>
          <w:i/>
          <w:sz w:val="26"/>
          <w:szCs w:val="26"/>
          <w:lang w:val="en-US"/>
        </w:rPr>
        <w:t>i</w:t>
      </w:r>
      <w:r w:rsidRPr="002E5E1A">
        <w:rPr>
          <w:i/>
          <w:sz w:val="26"/>
          <w:szCs w:val="26"/>
        </w:rPr>
        <w:t>-й</w:t>
      </w:r>
      <w:r w:rsidRPr="002E5E1A">
        <w:rPr>
          <w:sz w:val="26"/>
          <w:szCs w:val="26"/>
        </w:rPr>
        <w:t xml:space="preserve"> коммунальной услуги в год, приведенной к определяющему показателю.</w:t>
      </w:r>
    </w:p>
    <w:p w:rsidR="00696988" w:rsidRPr="002E5E1A" w:rsidRDefault="00696988" w:rsidP="002E5E1A">
      <w:pPr>
        <w:pStyle w:val="24"/>
        <w:spacing w:after="0" w:line="240" w:lineRule="auto"/>
        <w:ind w:left="0" w:firstLine="540"/>
        <w:jc w:val="both"/>
        <w:rPr>
          <w:sz w:val="26"/>
          <w:szCs w:val="26"/>
        </w:rPr>
      </w:pPr>
      <w:r w:rsidRPr="002E5E1A">
        <w:rPr>
          <w:sz w:val="26"/>
          <w:szCs w:val="26"/>
        </w:rPr>
        <w:t>Удельные объемы потребления коммунальных услуг определяются на основании оценки фактической реализации коммунальных услуг населению по данным статистических наблюдений за ряд лет (3-5). В случае отсутствия достоверных данных в качестве удельных объемов потребления могут быть приняты утвержденные в установленном порядке нормативы потребления коммунальных услуг, приведенные к году. В этом случае также должно учитываться влияние мероприятий по энергосбережению (установка приборов учета, применение энергоэффективных осветительных приборов, утепление фасадов, автоматизация системы теплоснабжения и др.).</w:t>
      </w:r>
    </w:p>
    <w:p w:rsidR="00696988" w:rsidRPr="002E5E1A" w:rsidRDefault="00696988" w:rsidP="002E5E1A">
      <w:pPr>
        <w:pStyle w:val="24"/>
        <w:spacing w:after="0" w:line="240" w:lineRule="auto"/>
        <w:ind w:left="0" w:firstLine="540"/>
        <w:jc w:val="both"/>
        <w:rPr>
          <w:sz w:val="26"/>
          <w:szCs w:val="26"/>
        </w:rPr>
      </w:pPr>
      <w:r w:rsidRPr="002E5E1A">
        <w:rPr>
          <w:sz w:val="26"/>
          <w:szCs w:val="26"/>
        </w:rPr>
        <w:t>При оценке перспективного совокупного потребления услуг организаций коммунального комплекса населением учитывается прогнозируемые значения численности населения и площади жилищного фонда с учетом его ввода и выбытия на рассматриваемый период.</w:t>
      </w:r>
    </w:p>
    <w:p w:rsidR="00696988" w:rsidRPr="002E5E1A" w:rsidRDefault="00696988" w:rsidP="002E5E1A">
      <w:pPr>
        <w:pStyle w:val="24"/>
        <w:spacing w:after="0" w:line="240" w:lineRule="auto"/>
        <w:ind w:left="0" w:firstLine="540"/>
        <w:jc w:val="both"/>
        <w:rPr>
          <w:sz w:val="26"/>
          <w:szCs w:val="26"/>
        </w:rPr>
      </w:pPr>
      <w:r w:rsidRPr="002E5E1A">
        <w:rPr>
          <w:sz w:val="26"/>
          <w:szCs w:val="26"/>
        </w:rPr>
        <w:t xml:space="preserve">Оценка перспективного потребления коммунальных услуг бюджетными учреждениями поселения основывается на зависимости потребления </w:t>
      </w:r>
      <w:r w:rsidRPr="002E5E1A">
        <w:rPr>
          <w:sz w:val="26"/>
          <w:szCs w:val="26"/>
        </w:rPr>
        <w:lastRenderedPageBreak/>
        <w:t>коммунальных услуг между потребителями различных категорий. Расчет осуществляется исходя из отношения объемов потребления коммунальных услуг населением, как основного потребителя и прочими потребителями. Данная зависимость обуславливается тем, что развитие бюджетных учреждений определяется в первую очередь численностью населения. Оценка выполняется по формуле:</w:t>
      </w:r>
    </w:p>
    <w:p w:rsidR="00696988" w:rsidRPr="002E5E1A" w:rsidRDefault="001F3445" w:rsidP="002E5E1A">
      <w:pPr>
        <w:pStyle w:val="24"/>
        <w:spacing w:after="0" w:line="240" w:lineRule="auto"/>
        <w:ind w:left="-567" w:firstLine="567"/>
        <w:jc w:val="both"/>
        <w:rPr>
          <w:sz w:val="26"/>
          <w:szCs w:val="26"/>
        </w:rPr>
      </w:pPr>
      <w:r w:rsidRPr="00AD5275">
        <w:rPr>
          <w:sz w:val="26"/>
          <w:szCs w:val="26"/>
        </w:rPr>
        <w:pict>
          <v:shape id="_x0000_i1027" type="#_x0000_t75" style="width:214.5pt;height: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page&quot;/&gt;&lt;/w:footnotePr&gt;&lt;w:compat&gt;&lt;w:breakWrappedTables/&gt;&lt;w:snapToGridInCell/&gt;&lt;w:wrapTextWithPunct/&gt;&lt;w:useAsianBreakRules/&gt;&lt;w:dontGrowAutofit/&gt;&lt;/w:compat&gt;&lt;wsp:rsids&gt;&lt;wsp:rsidRoot wsp:val=&quot;004D67BB&quot;/&gt;&lt;wsp:rsid wsp:val=&quot;00003C1D&quot;/&gt;&lt;wsp:rsid wsp:val=&quot;00004DDD&quot;/&gt;&lt;wsp:rsid wsp:val=&quot;00010044&quot;/&gt;&lt;wsp:rsid wsp:val=&quot;00012541&quot;/&gt;&lt;wsp:rsid wsp:val=&quot;00017703&quot;/&gt;&lt;wsp:rsid wsp:val=&quot;000655B4&quot;/&gt;&lt;wsp:rsid wsp:val=&quot;00086B06&quot;/&gt;&lt;wsp:rsid wsp:val=&quot;00110D50&quot;/&gt;&lt;wsp:rsid wsp:val=&quot;001159E4&quot;/&gt;&lt;wsp:rsid wsp:val=&quot;00126767&quot;/&gt;&lt;wsp:rsid wsp:val=&quot;001C789F&quot;/&gt;&lt;wsp:rsid wsp:val=&quot;001F2B00&quot;/&gt;&lt;wsp:rsid wsp:val=&quot;00201676&quot;/&gt;&lt;wsp:rsid wsp:val=&quot;002045D4&quot;/&gt;&lt;wsp:rsid wsp:val=&quot;002125F0&quot;/&gt;&lt;wsp:rsid wsp:val=&quot;00213D9D&quot;/&gt;&lt;wsp:rsid wsp:val=&quot;0022643E&quot;/&gt;&lt;wsp:rsid wsp:val=&quot;002366DF&quot;/&gt;&lt;wsp:rsid wsp:val=&quot;002F06B9&quot;/&gt;&lt;wsp:rsid wsp:val=&quot;00353437&quot;/&gt;&lt;wsp:rsid wsp:val=&quot;0035647E&quot;/&gt;&lt;wsp:rsid wsp:val=&quot;00374FA4&quot;/&gt;&lt;wsp:rsid wsp:val=&quot;003A0FC6&quot;/&gt;&lt;wsp:rsid wsp:val=&quot;003B0379&quot;/&gt;&lt;wsp:rsid wsp:val=&quot;003E654E&quot;/&gt;&lt;wsp:rsid wsp:val=&quot;003E7996&quot;/&gt;&lt;wsp:rsid wsp:val=&quot;003F227D&quot;/&gt;&lt;wsp:rsid wsp:val=&quot;00421D5B&quot;/&gt;&lt;wsp:rsid wsp:val=&quot;0048326E&quot;/&gt;&lt;wsp:rsid wsp:val=&quot;004B7F53&quot;/&gt;&lt;wsp:rsid wsp:val=&quot;004D67BB&quot;/&gt;&lt;wsp:rsid wsp:val=&quot;004D74C3&quot;/&gt;&lt;wsp:rsid wsp:val=&quot;004E2C7B&quot;/&gt;&lt;wsp:rsid wsp:val=&quot;004F06FF&quot;/&gt;&lt;wsp:rsid wsp:val=&quot;0052320A&quot;/&gt;&lt;wsp:rsid wsp:val=&quot;005530C0&quot;/&gt;&lt;wsp:rsid wsp:val=&quot;00557C5F&quot;/&gt;&lt;wsp:rsid wsp:val=&quot;00591776&quot;/&gt;&lt;wsp:rsid wsp:val=&quot;005C586F&quot;/&gt;&lt;wsp:rsid wsp:val=&quot;005C7DCC&quot;/&gt;&lt;wsp:rsid wsp:val=&quot;005E1D15&quot;/&gt;&lt;wsp:rsid wsp:val=&quot;005E6661&quot;/&gt;&lt;wsp:rsid wsp:val=&quot;006075B7&quot;/&gt;&lt;wsp:rsid wsp:val=&quot;00620AF0&quot;/&gt;&lt;wsp:rsid wsp:val=&quot;00676CCA&quot;/&gt;&lt;wsp:rsid wsp:val=&quot;00680312&quot;/&gt;&lt;wsp:rsid wsp:val=&quot;00680578&quot;/&gt;&lt;wsp:rsid wsp:val=&quot;006905F0&quot;/&gt;&lt;wsp:rsid wsp:val=&quot;00690FA6&quot;/&gt;&lt;wsp:rsid wsp:val=&quot;006B7813&quot;/&gt;&lt;wsp:rsid wsp:val=&quot;006C1CEA&quot;/&gt;&lt;wsp:rsid wsp:val=&quot;006E698F&quot;/&gt;&lt;wsp:rsid wsp:val=&quot;006F0907&quot;/&gt;&lt;wsp:rsid wsp:val=&quot;00721D51&quot;/&gt;&lt;wsp:rsid wsp:val=&quot;007827CC&quot;/&gt;&lt;wsp:rsid wsp:val=&quot;00794B87&quot;/&gt;&lt;wsp:rsid wsp:val=&quot;007C2D57&quot;/&gt;&lt;wsp:rsid wsp:val=&quot;008211A3&quot;/&gt;&lt;wsp:rsid wsp:val=&quot;00824FB1&quot;/&gt;&lt;wsp:rsid wsp:val=&quot;008368E2&quot;/&gt;&lt;wsp:rsid wsp:val=&quot;00860C00&quot;/&gt;&lt;wsp:rsid wsp:val=&quot;00866E20&quot;/&gt;&lt;wsp:rsid wsp:val=&quot;00885DF1&quot;/&gt;&lt;wsp:rsid wsp:val=&quot;008B461F&quot;/&gt;&lt;wsp:rsid wsp:val=&quot;008D75C8&quot;/&gt;&lt;wsp:rsid wsp:val=&quot;00917883&quot;/&gt;&lt;wsp:rsid wsp:val=&quot;009216E2&quot;/&gt;&lt;wsp:rsid wsp:val=&quot;00982BF8&quot;/&gt;&lt;wsp:rsid wsp:val=&quot;009B7C43&quot;/&gt;&lt;wsp:rsid wsp:val=&quot;00A75102&quot;/&gt;&lt;wsp:rsid wsp:val=&quot;00A91CC3&quot;/&gt;&lt;wsp:rsid wsp:val=&quot;00AA4835&quot;/&gt;&lt;wsp:rsid wsp:val=&quot;00AB0F32&quot;/&gt;&lt;wsp:rsid wsp:val=&quot;00B06393&quot;/&gt;&lt;wsp:rsid wsp:val=&quot;00B22EC2&quot;/&gt;&lt;wsp:rsid wsp:val=&quot;00B47A35&quot;/&gt;&lt;wsp:rsid wsp:val=&quot;00B6778A&quot;/&gt;&lt;wsp:rsid wsp:val=&quot;00B72EE9&quot;/&gt;&lt;wsp:rsid wsp:val=&quot;00B9204C&quot;/&gt;&lt;wsp:rsid wsp:val=&quot;00BA45D9&quot;/&gt;&lt;wsp:rsid wsp:val=&quot;00BD05BF&quot;/&gt;&lt;wsp:rsid wsp:val=&quot;00C0595D&quot;/&gt;&lt;wsp:rsid wsp:val=&quot;00C12FEF&quot;/&gt;&lt;wsp:rsid wsp:val=&quot;00C6327C&quot;/&gt;&lt;wsp:rsid wsp:val=&quot;00C715DF&quot;/&gt;&lt;wsp:rsid wsp:val=&quot;00CF1E6C&quot;/&gt;&lt;wsp:rsid wsp:val=&quot;00D43E3F&quot;/&gt;&lt;wsp:rsid wsp:val=&quot;00D4716B&quot;/&gt;&lt;wsp:rsid wsp:val=&quot;00D50208&quot;/&gt;&lt;wsp:rsid wsp:val=&quot;00D55D99&quot;/&gt;&lt;wsp:rsid wsp:val=&quot;00D873E8&quot;/&gt;&lt;wsp:rsid wsp:val=&quot;00D955E1&quot;/&gt;&lt;wsp:rsid wsp:val=&quot;00DB4631&quot;/&gt;&lt;wsp:rsid wsp:val=&quot;00E133F9&quot;/&gt;&lt;wsp:rsid wsp:val=&quot;00E25C69&quot;/&gt;&lt;wsp:rsid wsp:val=&quot;00E43B6D&quot;/&gt;&lt;wsp:rsid wsp:val=&quot;00E4587E&quot;/&gt;&lt;wsp:rsid wsp:val=&quot;00E73931&quot;/&gt;&lt;wsp:rsid wsp:val=&quot;00E75104&quot;/&gt;&lt;wsp:rsid wsp:val=&quot;00ED5044&quot;/&gt;&lt;wsp:rsid wsp:val=&quot;00EE18D0&quot;/&gt;&lt;wsp:rsid wsp:val=&quot;00EF467D&quot;/&gt;&lt;wsp:rsid wsp:val=&quot;00EF5A55&quot;/&gt;&lt;wsp:rsid wsp:val=&quot;00F346A6&quot;/&gt;&lt;wsp:rsid wsp:val=&quot;00F467A3&quot;/&gt;&lt;wsp:rsid wsp:val=&quot;00F90E95&quot;/&gt;&lt;/wsp:rsids&gt;&lt;/w:docPr&gt;&lt;w:body&gt;&lt;w:p wsp:rsidR=&quot;00000000&quot; wsp:rsidRDefault=&quot;00D955E1&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ћРџ&lt;/m:t&gt;&lt;/m:r&gt;&lt;/m:e&gt;&lt;m:sub&gt;&lt;m:r&gt;&lt;w:rPr&gt;&lt;w:rFonts w:ascii=&quot;Cambria Math&quot; w:h-ansi=&quot;Cambria Math&quot;/&gt;&lt;wx:font wx:val=&quot;Cambria Math&quot;/&gt;&lt;w:i/&gt;&lt;w:sz w:val=&quot;28&quot;/&gt;&lt;w:sz-cs w:val=&quot;28&quot;/&gt;&lt;/w:rPr&gt;&lt;m:t&gt;Р±СЋРґР¶.&lt;/m:t&gt;&lt;/m:r&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ћРџ&lt;/m:t&gt;&lt;/m:r&gt;&lt;/m:e&gt;&lt;m:sub&gt;&lt;m:r&gt;&lt;w:rPr&gt;&lt;w:rFonts w:ascii=&quot;Cambria Math&quot; w:h-ansi=&quot;Cambria Math&quot;/&gt;&lt;wx:font wx:val=&quot;Cambria Math&quot;/&gt;&lt;w:i/&gt;&lt;w:sz w:val=&quot;28&quot;/&gt;&lt;w:sz-cs w:val=&quot;28&quot;/&gt;&lt;/w:rPr&gt;&lt;m:t&gt;Р±СЋРґР¶.С„Р°РєС‚ i&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ћРџ&lt;/m:t&gt;&lt;/m:r&gt;&lt;/m:e&gt;&lt;m:sub&gt;&lt;m:r&gt;&lt;w:rPr&gt;&lt;w:rFonts w:ascii=&quot;Cambria Math&quot; w:h-ansi=&quot;Cambria Math&quot;/&gt;&lt;wx:font wx:val=&quot;Cambria Math&quot;/&gt;&lt;w:i/&gt;&lt;w:sz w:val=&quot;28&quot;/&gt;&lt;w:sz-cs w:val=&quot;28&quot;/&gt;&lt;/w:rPr&gt;&lt;m:t&gt;РЅР°СЃ.С„Р°РєС‚ i&lt;/m:t&gt;&lt;/m:r&gt;&lt;/m:sub&gt;&lt;/m:sSub&gt;&lt;/m:den&gt;&lt;/m:f&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Рџ&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Cambria Math&quot;/&gt;&lt;wx:font wx:val=&quot;Cambria Math&quot;/&gt;&lt;w:i/&gt;&lt;w:sz w:val=&quot;28&quot;/&gt;&lt;w:sz-cs w:val=&quot;28&quot;/&gt;&lt;/w:rPr&gt;&lt;m:t&gt;     &lt;/m:t&gt;&lt;/m:r&gt;&lt;m:r&gt;&lt;m:rPr&gt;&lt;m:sty m:val=&quot;p&quot;/&gt;&lt;/m:rPr&gt;&lt;w:rPr&gt;&lt;w:rFonts w:ascii=&quot;Cambria Math&quot; w:h-ansi=&quot;Cambria Math&quot;/&gt;&lt;wx:font wx:val=&quot;Cambria Math&quot;/&gt;&lt;w:sz w:val=&quot;28&quot;/&gt;&lt;w:sz-cs w:val=&quot;28&quot;/&gt;&lt;/w:rPr&gt;&lt;m:t&gt;РіРґРµ,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p>
    <w:p w:rsidR="00696988" w:rsidRPr="002E5E1A" w:rsidRDefault="00696988" w:rsidP="002E5E1A">
      <w:pPr>
        <w:pStyle w:val="24"/>
        <w:spacing w:after="0" w:line="240" w:lineRule="auto"/>
        <w:ind w:left="-567" w:firstLine="567"/>
        <w:jc w:val="both"/>
        <w:rPr>
          <w:sz w:val="26"/>
          <w:szCs w:val="26"/>
        </w:rPr>
      </w:pPr>
    </w:p>
    <w:p w:rsidR="00696988" w:rsidRPr="002E5E1A" w:rsidRDefault="00696988" w:rsidP="002E5E1A">
      <w:pPr>
        <w:pStyle w:val="24"/>
        <w:spacing w:after="0" w:line="240" w:lineRule="auto"/>
        <w:ind w:left="0" w:firstLine="567"/>
        <w:jc w:val="both"/>
        <w:rPr>
          <w:sz w:val="26"/>
          <w:szCs w:val="26"/>
        </w:rPr>
      </w:pPr>
      <w:r w:rsidRPr="002E5E1A">
        <w:rPr>
          <w:sz w:val="26"/>
          <w:szCs w:val="26"/>
        </w:rPr>
        <w:t xml:space="preserve">ОП </w:t>
      </w:r>
      <w:r w:rsidRPr="002E5E1A">
        <w:rPr>
          <w:i/>
          <w:sz w:val="26"/>
          <w:szCs w:val="26"/>
          <w:vertAlign w:val="subscript"/>
        </w:rPr>
        <w:t>бюдж.i</w:t>
      </w:r>
      <w:r w:rsidRPr="002E5E1A">
        <w:rPr>
          <w:sz w:val="26"/>
          <w:szCs w:val="26"/>
        </w:rPr>
        <w:t xml:space="preserve"> – объем потребления </w:t>
      </w:r>
      <w:r w:rsidRPr="002E5E1A">
        <w:rPr>
          <w:i/>
          <w:sz w:val="26"/>
          <w:szCs w:val="26"/>
        </w:rPr>
        <w:t>i-й</w:t>
      </w:r>
      <w:r w:rsidRPr="002E5E1A">
        <w:rPr>
          <w:sz w:val="26"/>
          <w:szCs w:val="26"/>
        </w:rPr>
        <w:t xml:space="preserve"> коммунальной услуги бюджетными учреждениями в соответствующих ед. измерения в год;</w:t>
      </w:r>
    </w:p>
    <w:p w:rsidR="00696988" w:rsidRPr="002E5E1A" w:rsidRDefault="00696988" w:rsidP="002E5E1A">
      <w:pPr>
        <w:pStyle w:val="24"/>
        <w:spacing w:after="0" w:line="240" w:lineRule="auto"/>
        <w:ind w:left="0" w:firstLine="567"/>
        <w:jc w:val="both"/>
        <w:rPr>
          <w:sz w:val="26"/>
          <w:szCs w:val="26"/>
        </w:rPr>
      </w:pPr>
      <w:r w:rsidRPr="002E5E1A">
        <w:rPr>
          <w:sz w:val="26"/>
          <w:szCs w:val="26"/>
        </w:rPr>
        <w:t xml:space="preserve">ОП </w:t>
      </w:r>
      <w:r w:rsidRPr="002E5E1A">
        <w:rPr>
          <w:i/>
          <w:sz w:val="26"/>
          <w:szCs w:val="26"/>
          <w:vertAlign w:val="subscript"/>
        </w:rPr>
        <w:t xml:space="preserve">бюдж. факт </w:t>
      </w:r>
      <w:r w:rsidRPr="002E5E1A">
        <w:rPr>
          <w:i/>
          <w:sz w:val="26"/>
          <w:szCs w:val="26"/>
          <w:vertAlign w:val="subscript"/>
          <w:lang w:val="en-US"/>
        </w:rPr>
        <w:t>I</w:t>
      </w:r>
      <w:r w:rsidRPr="002E5E1A">
        <w:rPr>
          <w:sz w:val="26"/>
          <w:szCs w:val="26"/>
        </w:rPr>
        <w:t xml:space="preserve"> – фактический объем потребления </w:t>
      </w:r>
      <w:r w:rsidRPr="002E5E1A">
        <w:rPr>
          <w:i/>
          <w:sz w:val="26"/>
          <w:szCs w:val="26"/>
        </w:rPr>
        <w:t>i-й</w:t>
      </w:r>
      <w:r w:rsidRPr="002E5E1A">
        <w:rPr>
          <w:sz w:val="26"/>
          <w:szCs w:val="26"/>
        </w:rPr>
        <w:t xml:space="preserve"> коммунальной услуги бюджетными учреждениями за предыдущий период, в соответствующих ед. измерения в год;</w:t>
      </w:r>
    </w:p>
    <w:p w:rsidR="00696988" w:rsidRPr="002E5E1A" w:rsidRDefault="00696988" w:rsidP="002E5E1A">
      <w:pPr>
        <w:pStyle w:val="24"/>
        <w:spacing w:after="0" w:line="240" w:lineRule="auto"/>
        <w:ind w:left="0" w:firstLine="567"/>
        <w:jc w:val="both"/>
        <w:rPr>
          <w:sz w:val="26"/>
          <w:szCs w:val="26"/>
        </w:rPr>
      </w:pPr>
      <w:r w:rsidRPr="002E5E1A">
        <w:rPr>
          <w:sz w:val="26"/>
          <w:szCs w:val="26"/>
        </w:rPr>
        <w:t xml:space="preserve">ОП </w:t>
      </w:r>
      <w:r w:rsidRPr="002E5E1A">
        <w:rPr>
          <w:i/>
          <w:sz w:val="26"/>
          <w:szCs w:val="26"/>
          <w:vertAlign w:val="subscript"/>
        </w:rPr>
        <w:t xml:space="preserve">нас. факт </w:t>
      </w:r>
      <w:r w:rsidRPr="002E5E1A">
        <w:rPr>
          <w:i/>
          <w:sz w:val="26"/>
          <w:szCs w:val="26"/>
          <w:vertAlign w:val="subscript"/>
          <w:lang w:val="en-US"/>
        </w:rPr>
        <w:t>I</w:t>
      </w:r>
      <w:r w:rsidRPr="002E5E1A">
        <w:rPr>
          <w:sz w:val="26"/>
          <w:szCs w:val="26"/>
        </w:rPr>
        <w:t xml:space="preserve"> – фактический объем потребления </w:t>
      </w:r>
      <w:r w:rsidRPr="002E5E1A">
        <w:rPr>
          <w:i/>
          <w:sz w:val="26"/>
          <w:szCs w:val="26"/>
        </w:rPr>
        <w:t>i-й</w:t>
      </w:r>
      <w:r w:rsidRPr="002E5E1A">
        <w:rPr>
          <w:sz w:val="26"/>
          <w:szCs w:val="26"/>
        </w:rPr>
        <w:t xml:space="preserve"> коммунальной услуги населением за предыдущий период, в соответствующих ед. измерении в год;</w:t>
      </w:r>
    </w:p>
    <w:p w:rsidR="00696988" w:rsidRPr="002E5E1A" w:rsidRDefault="00696988" w:rsidP="002E5E1A">
      <w:pPr>
        <w:pStyle w:val="24"/>
        <w:spacing w:after="0" w:line="240" w:lineRule="auto"/>
        <w:ind w:left="0" w:firstLine="567"/>
        <w:jc w:val="both"/>
        <w:rPr>
          <w:sz w:val="26"/>
          <w:szCs w:val="26"/>
        </w:rPr>
      </w:pPr>
      <w:r w:rsidRPr="002E5E1A">
        <w:rPr>
          <w:sz w:val="26"/>
          <w:szCs w:val="26"/>
        </w:rPr>
        <w:t>СП</w:t>
      </w:r>
      <w:r w:rsidRPr="002E5E1A">
        <w:rPr>
          <w:i/>
          <w:sz w:val="26"/>
          <w:szCs w:val="26"/>
          <w:vertAlign w:val="subscript"/>
        </w:rPr>
        <w:t>i</w:t>
      </w:r>
      <w:r w:rsidRPr="002E5E1A">
        <w:rPr>
          <w:sz w:val="26"/>
          <w:szCs w:val="26"/>
        </w:rPr>
        <w:t xml:space="preserve"> – расчетная величина совокупного потребления </w:t>
      </w:r>
      <w:r w:rsidRPr="002E5E1A">
        <w:rPr>
          <w:i/>
          <w:sz w:val="26"/>
          <w:szCs w:val="26"/>
        </w:rPr>
        <w:t>i-й</w:t>
      </w:r>
      <w:r w:rsidRPr="002E5E1A">
        <w:rPr>
          <w:sz w:val="26"/>
          <w:szCs w:val="26"/>
        </w:rPr>
        <w:t xml:space="preserve"> коммунальной услуги населением на рассматриваемый период.</w:t>
      </w:r>
    </w:p>
    <w:p w:rsidR="00696988" w:rsidRPr="002E5E1A" w:rsidRDefault="00696988" w:rsidP="002E5E1A">
      <w:pPr>
        <w:pStyle w:val="24"/>
        <w:spacing w:after="0" w:line="240" w:lineRule="auto"/>
        <w:ind w:left="0" w:firstLine="540"/>
        <w:jc w:val="both"/>
        <w:rPr>
          <w:sz w:val="26"/>
          <w:szCs w:val="26"/>
        </w:rPr>
      </w:pPr>
      <w:r w:rsidRPr="002E5E1A">
        <w:rPr>
          <w:sz w:val="26"/>
          <w:szCs w:val="26"/>
        </w:rPr>
        <w:t>Потребление товаров и услуг организаций коммунального комплекса осуществляется не только населением, но и предприятиями и организациями  на территории поселения. Учитывая, что рассматриваемые отрасли являются инфраструктурными, потребление товаров и услуг обуславливается темпами роста экономики города. Исходя из этого, оценка потребления товаров и услуг прочими потребителями определяется по формуле:</w:t>
      </w:r>
    </w:p>
    <w:p w:rsidR="00696988" w:rsidRPr="002E5E1A" w:rsidRDefault="00696988" w:rsidP="002E5E1A">
      <w:pPr>
        <w:spacing w:after="0" w:line="240" w:lineRule="auto"/>
        <w:ind w:left="-567" w:firstLine="567"/>
        <w:jc w:val="both"/>
        <w:rPr>
          <w:rFonts w:ascii="Times New Roman" w:hAnsi="Times New Roman"/>
          <w:sz w:val="26"/>
          <w:szCs w:val="26"/>
        </w:rPr>
      </w:pPr>
      <w:r w:rsidRPr="002E5E1A">
        <w:rPr>
          <w:rFonts w:ascii="Times New Roman" w:hAnsi="Times New Roman"/>
          <w:sz w:val="26"/>
          <w:szCs w:val="26"/>
        </w:rPr>
        <w:t>И</w:t>
      </w:r>
      <w:r w:rsidRPr="002E5E1A">
        <w:rPr>
          <w:rFonts w:ascii="Times New Roman" w:hAnsi="Times New Roman"/>
          <w:i/>
          <w:sz w:val="26"/>
          <w:szCs w:val="26"/>
          <w:vertAlign w:val="subscript"/>
        </w:rPr>
        <w:t>реализ.</w:t>
      </w:r>
      <w:r w:rsidRPr="002E5E1A">
        <w:rPr>
          <w:rFonts w:ascii="Times New Roman" w:hAnsi="Times New Roman"/>
          <w:sz w:val="26"/>
          <w:szCs w:val="26"/>
        </w:rPr>
        <w:t>=К</w:t>
      </w:r>
      <w:r w:rsidRPr="002E5E1A">
        <w:rPr>
          <w:rFonts w:ascii="Times New Roman" w:hAnsi="Times New Roman"/>
          <w:i/>
          <w:sz w:val="26"/>
          <w:szCs w:val="26"/>
          <w:vertAlign w:val="subscript"/>
        </w:rPr>
        <w:t>э</w:t>
      </w:r>
      <w:r w:rsidRPr="002E5E1A">
        <w:rPr>
          <w:rFonts w:ascii="Times New Roman" w:hAnsi="Times New Roman"/>
          <w:sz w:val="26"/>
          <w:szCs w:val="26"/>
        </w:rPr>
        <w:t>*И</w:t>
      </w:r>
      <w:r w:rsidRPr="002E5E1A">
        <w:rPr>
          <w:rFonts w:ascii="Times New Roman" w:hAnsi="Times New Roman"/>
          <w:i/>
          <w:sz w:val="26"/>
          <w:szCs w:val="26"/>
          <w:vertAlign w:val="subscript"/>
        </w:rPr>
        <w:t>ипп</w:t>
      </w:r>
      <w:r w:rsidRPr="002E5E1A">
        <w:rPr>
          <w:rFonts w:ascii="Times New Roman" w:hAnsi="Times New Roman"/>
          <w:sz w:val="26"/>
          <w:szCs w:val="26"/>
        </w:rPr>
        <w:t>,</w:t>
      </w:r>
    </w:p>
    <w:p w:rsidR="00696988" w:rsidRPr="002E5E1A" w:rsidRDefault="00696988" w:rsidP="002E5E1A">
      <w:pPr>
        <w:spacing w:after="0" w:line="240" w:lineRule="auto"/>
        <w:ind w:left="-567" w:firstLine="567"/>
        <w:jc w:val="both"/>
        <w:rPr>
          <w:rFonts w:ascii="Times New Roman" w:hAnsi="Times New Roman"/>
          <w:sz w:val="26"/>
          <w:szCs w:val="26"/>
        </w:rPr>
      </w:pPr>
      <w:r w:rsidRPr="002E5E1A">
        <w:rPr>
          <w:rFonts w:ascii="Times New Roman" w:hAnsi="Times New Roman"/>
          <w:sz w:val="26"/>
          <w:szCs w:val="26"/>
        </w:rPr>
        <w:t xml:space="preserve">где </w:t>
      </w:r>
    </w:p>
    <w:p w:rsidR="00696988" w:rsidRPr="002E5E1A" w:rsidRDefault="00696988" w:rsidP="002E5E1A">
      <w:pPr>
        <w:spacing w:after="0" w:line="240" w:lineRule="auto"/>
        <w:ind w:firstLine="567"/>
        <w:jc w:val="both"/>
        <w:rPr>
          <w:rFonts w:ascii="Times New Roman" w:hAnsi="Times New Roman"/>
          <w:sz w:val="26"/>
          <w:szCs w:val="26"/>
        </w:rPr>
      </w:pPr>
      <w:r w:rsidRPr="002E5E1A">
        <w:rPr>
          <w:rFonts w:ascii="Times New Roman" w:hAnsi="Times New Roman"/>
          <w:sz w:val="26"/>
          <w:szCs w:val="26"/>
        </w:rPr>
        <w:t>И</w:t>
      </w:r>
      <w:r w:rsidRPr="002E5E1A">
        <w:rPr>
          <w:rFonts w:ascii="Times New Roman" w:hAnsi="Times New Roman"/>
          <w:i/>
          <w:sz w:val="26"/>
          <w:szCs w:val="26"/>
          <w:vertAlign w:val="subscript"/>
        </w:rPr>
        <w:t>реализ.</w:t>
      </w:r>
      <w:r w:rsidRPr="002E5E1A">
        <w:rPr>
          <w:rFonts w:ascii="Times New Roman" w:hAnsi="Times New Roman"/>
          <w:sz w:val="26"/>
          <w:szCs w:val="26"/>
        </w:rPr>
        <w:t xml:space="preserve"> – индекс изменения объемов реализации товаров и услуг организаций коммунального комплекса;</w:t>
      </w:r>
    </w:p>
    <w:p w:rsidR="00696988" w:rsidRPr="002E5E1A" w:rsidRDefault="00696988" w:rsidP="002E5E1A">
      <w:pPr>
        <w:spacing w:after="0" w:line="240" w:lineRule="auto"/>
        <w:ind w:firstLine="567"/>
        <w:jc w:val="both"/>
        <w:rPr>
          <w:rFonts w:ascii="Times New Roman" w:hAnsi="Times New Roman"/>
          <w:sz w:val="26"/>
          <w:szCs w:val="26"/>
        </w:rPr>
      </w:pPr>
      <w:r w:rsidRPr="002E5E1A">
        <w:rPr>
          <w:rFonts w:ascii="Times New Roman" w:hAnsi="Times New Roman"/>
          <w:sz w:val="26"/>
          <w:szCs w:val="26"/>
        </w:rPr>
        <w:t>К</w:t>
      </w:r>
      <w:r w:rsidRPr="002E5E1A">
        <w:rPr>
          <w:rFonts w:ascii="Times New Roman" w:hAnsi="Times New Roman"/>
          <w:i/>
          <w:sz w:val="26"/>
          <w:szCs w:val="26"/>
          <w:vertAlign w:val="subscript"/>
        </w:rPr>
        <w:t>э</w:t>
      </w:r>
      <w:r w:rsidRPr="002E5E1A">
        <w:rPr>
          <w:rFonts w:ascii="Times New Roman" w:hAnsi="Times New Roman"/>
          <w:sz w:val="26"/>
          <w:szCs w:val="26"/>
        </w:rPr>
        <w:t xml:space="preserve"> – коэффициент эластичности, показывающий прирост потребления товаров и услуг организации коммунального комплекса в расчете на 1 процент прироста промышленного производства;</w:t>
      </w:r>
    </w:p>
    <w:p w:rsidR="00696988" w:rsidRPr="002E5E1A" w:rsidRDefault="00696988" w:rsidP="002E5E1A">
      <w:pPr>
        <w:spacing w:after="0" w:line="240" w:lineRule="auto"/>
        <w:ind w:firstLine="567"/>
        <w:jc w:val="both"/>
        <w:rPr>
          <w:rFonts w:ascii="Times New Roman" w:hAnsi="Times New Roman"/>
          <w:sz w:val="26"/>
          <w:szCs w:val="26"/>
        </w:rPr>
      </w:pPr>
      <w:r w:rsidRPr="002E5E1A">
        <w:rPr>
          <w:rFonts w:ascii="Times New Roman" w:hAnsi="Times New Roman"/>
          <w:sz w:val="26"/>
          <w:szCs w:val="26"/>
        </w:rPr>
        <w:t>И</w:t>
      </w:r>
      <w:r w:rsidRPr="002E5E1A">
        <w:rPr>
          <w:rFonts w:ascii="Times New Roman" w:hAnsi="Times New Roman"/>
          <w:i/>
          <w:sz w:val="26"/>
          <w:szCs w:val="26"/>
          <w:vertAlign w:val="subscript"/>
        </w:rPr>
        <w:t>ипп</w:t>
      </w:r>
      <w:r w:rsidRPr="002E5E1A">
        <w:rPr>
          <w:rFonts w:ascii="Times New Roman" w:hAnsi="Times New Roman"/>
          <w:sz w:val="26"/>
          <w:szCs w:val="26"/>
        </w:rPr>
        <w:t xml:space="preserve"> – индекс изменения промышленного производства.</w:t>
      </w:r>
    </w:p>
    <w:p w:rsidR="00696988" w:rsidRPr="002E5E1A" w:rsidRDefault="00696988" w:rsidP="002E5E1A">
      <w:pPr>
        <w:pStyle w:val="24"/>
        <w:spacing w:after="0" w:line="240" w:lineRule="auto"/>
        <w:ind w:left="0" w:firstLine="540"/>
        <w:jc w:val="both"/>
        <w:rPr>
          <w:sz w:val="26"/>
          <w:szCs w:val="26"/>
        </w:rPr>
      </w:pPr>
      <w:r w:rsidRPr="002E5E1A">
        <w:rPr>
          <w:sz w:val="26"/>
          <w:szCs w:val="26"/>
        </w:rPr>
        <w:t>Коэффициент эластичности определяется на основании данных за ряд лет, предшествующих расчету. Индекс изменения промышленного производства  определяется на основании данных государственной статистики.</w:t>
      </w:r>
    </w:p>
    <w:p w:rsidR="00696988" w:rsidRDefault="00696988" w:rsidP="002E5E1A">
      <w:pPr>
        <w:spacing w:after="0" w:line="240" w:lineRule="auto"/>
        <w:rPr>
          <w:rFonts w:ascii="Times New Roman" w:hAnsi="Times New Roman"/>
          <w:sz w:val="26"/>
          <w:szCs w:val="26"/>
        </w:rPr>
      </w:pPr>
    </w:p>
    <w:p w:rsidR="00ED68E2" w:rsidRDefault="00ED68E2" w:rsidP="002E5E1A">
      <w:pPr>
        <w:spacing w:after="0" w:line="240" w:lineRule="auto"/>
        <w:rPr>
          <w:rFonts w:ascii="Times New Roman" w:hAnsi="Times New Roman"/>
          <w:sz w:val="26"/>
          <w:szCs w:val="26"/>
        </w:rPr>
      </w:pPr>
    </w:p>
    <w:p w:rsidR="00ED68E2" w:rsidRPr="002E5E1A" w:rsidRDefault="00ED68E2" w:rsidP="002E5E1A">
      <w:pPr>
        <w:spacing w:after="0" w:line="240" w:lineRule="auto"/>
        <w:rPr>
          <w:rFonts w:ascii="Times New Roman" w:hAnsi="Times New Roman"/>
          <w:sz w:val="26"/>
          <w:szCs w:val="26"/>
        </w:rPr>
      </w:pPr>
    </w:p>
    <w:p w:rsidR="00696988" w:rsidRPr="00B940F6" w:rsidRDefault="000E4387" w:rsidP="002E5E1A">
      <w:pPr>
        <w:spacing w:after="0" w:line="240" w:lineRule="auto"/>
        <w:ind w:firstLine="567"/>
        <w:jc w:val="center"/>
        <w:rPr>
          <w:rFonts w:ascii="Times New Roman" w:hAnsi="Times New Roman"/>
          <w:b/>
          <w:iCs/>
          <w:sz w:val="26"/>
          <w:szCs w:val="26"/>
        </w:rPr>
      </w:pPr>
      <w:r>
        <w:rPr>
          <w:rFonts w:ascii="Times New Roman" w:hAnsi="Times New Roman"/>
          <w:b/>
          <w:iCs/>
          <w:sz w:val="26"/>
          <w:szCs w:val="26"/>
        </w:rPr>
        <w:t>6</w:t>
      </w:r>
      <w:r w:rsidRPr="00B940F6">
        <w:rPr>
          <w:rFonts w:ascii="Times New Roman" w:hAnsi="Times New Roman"/>
          <w:b/>
          <w:iCs/>
          <w:sz w:val="26"/>
          <w:szCs w:val="26"/>
        </w:rPr>
        <w:t>. Целевые показатели развития коммунальной</w:t>
      </w:r>
      <w:r w:rsidR="000811F0">
        <w:rPr>
          <w:rFonts w:ascii="Times New Roman" w:hAnsi="Times New Roman"/>
          <w:b/>
          <w:iCs/>
          <w:sz w:val="26"/>
          <w:szCs w:val="26"/>
        </w:rPr>
        <w:t xml:space="preserve"> инфраструктуры</w:t>
      </w:r>
    </w:p>
    <w:p w:rsidR="00696988" w:rsidRPr="002E5E1A" w:rsidRDefault="00696988" w:rsidP="002E5E1A">
      <w:pPr>
        <w:pStyle w:val="a9"/>
        <w:spacing w:after="0" w:line="240" w:lineRule="auto"/>
        <w:ind w:firstLine="360"/>
        <w:jc w:val="both"/>
        <w:rPr>
          <w:rFonts w:ascii="Times New Roman" w:eastAsia="Arial" w:hAnsi="Times New Roman"/>
          <w:sz w:val="26"/>
          <w:szCs w:val="26"/>
        </w:rPr>
      </w:pPr>
      <w:r w:rsidRPr="002E5E1A">
        <w:rPr>
          <w:rFonts w:ascii="Times New Roman" w:eastAsia="Arial" w:hAnsi="Times New Roman"/>
          <w:sz w:val="26"/>
          <w:szCs w:val="26"/>
        </w:rPr>
        <w:t xml:space="preserve">Основной целью Программы является создание условий для приведения объектов и сетей коммунальной инфраструктуры в соответствие со стандартами качества, обеспечивающими комфортные условия для проживания граждан и улучшения экологической обстановки на территории </w:t>
      </w:r>
      <w:r w:rsidR="00C84972">
        <w:rPr>
          <w:rFonts w:ascii="Times New Roman" w:eastAsia="Arial" w:hAnsi="Times New Roman"/>
          <w:sz w:val="26"/>
          <w:szCs w:val="26"/>
        </w:rPr>
        <w:t>м</w:t>
      </w:r>
      <w:r w:rsidR="00F71D7D" w:rsidRPr="002E5E1A">
        <w:rPr>
          <w:rFonts w:ascii="Times New Roman" w:eastAsia="Arial" w:hAnsi="Times New Roman"/>
          <w:sz w:val="26"/>
          <w:szCs w:val="26"/>
        </w:rPr>
        <w:t>униципально</w:t>
      </w:r>
      <w:r w:rsidR="00D37BD2" w:rsidRPr="002E5E1A">
        <w:rPr>
          <w:rFonts w:ascii="Times New Roman" w:eastAsia="Arial" w:hAnsi="Times New Roman"/>
          <w:sz w:val="26"/>
          <w:szCs w:val="26"/>
        </w:rPr>
        <w:t>го</w:t>
      </w:r>
      <w:r w:rsidR="00F71D7D" w:rsidRPr="002E5E1A">
        <w:rPr>
          <w:rFonts w:ascii="Times New Roman" w:eastAsia="Arial" w:hAnsi="Times New Roman"/>
          <w:sz w:val="26"/>
          <w:szCs w:val="26"/>
        </w:rPr>
        <w:t xml:space="preserve"> образовани</w:t>
      </w:r>
      <w:r w:rsidR="00D37BD2" w:rsidRPr="002E5E1A">
        <w:rPr>
          <w:rFonts w:ascii="Times New Roman" w:eastAsia="Arial" w:hAnsi="Times New Roman"/>
          <w:sz w:val="26"/>
          <w:szCs w:val="26"/>
        </w:rPr>
        <w:t>я</w:t>
      </w:r>
      <w:r w:rsidR="00C84972">
        <w:rPr>
          <w:rFonts w:ascii="Times New Roman" w:eastAsia="Arial" w:hAnsi="Times New Roman"/>
          <w:sz w:val="26"/>
          <w:szCs w:val="26"/>
        </w:rPr>
        <w:t xml:space="preserve"> «Федорогорское</w:t>
      </w:r>
      <w:r w:rsidR="00F71D7D" w:rsidRPr="002E5E1A">
        <w:rPr>
          <w:rFonts w:ascii="Times New Roman" w:eastAsia="Arial" w:hAnsi="Times New Roman"/>
          <w:sz w:val="26"/>
          <w:szCs w:val="26"/>
        </w:rPr>
        <w:t>»</w:t>
      </w:r>
      <w:r w:rsidRPr="002E5E1A">
        <w:rPr>
          <w:rFonts w:ascii="Times New Roman" w:eastAsia="Arial" w:hAnsi="Times New Roman"/>
          <w:sz w:val="26"/>
          <w:szCs w:val="26"/>
        </w:rPr>
        <w:t>.</w:t>
      </w:r>
    </w:p>
    <w:p w:rsidR="00696988" w:rsidRPr="002E5E1A" w:rsidRDefault="00696988" w:rsidP="002E5E1A">
      <w:pPr>
        <w:pStyle w:val="ConsPlusNormal"/>
        <w:widowControl/>
        <w:ind w:firstLine="540"/>
        <w:jc w:val="both"/>
        <w:rPr>
          <w:rFonts w:ascii="Times New Roman" w:hAnsi="Times New Roman" w:cs="Times New Roman"/>
          <w:sz w:val="26"/>
          <w:szCs w:val="26"/>
        </w:rPr>
      </w:pPr>
      <w:r w:rsidRPr="002E5E1A">
        <w:rPr>
          <w:rFonts w:ascii="Times New Roman" w:hAnsi="Times New Roman" w:cs="Times New Roman"/>
          <w:sz w:val="26"/>
          <w:szCs w:val="26"/>
        </w:rPr>
        <w:t xml:space="preserve">Программа комплексного развития систем коммунальной инфраструктуры </w:t>
      </w:r>
      <w:r w:rsidR="00D37BD2" w:rsidRPr="002E5E1A">
        <w:rPr>
          <w:rFonts w:ascii="Times New Roman" w:hAnsi="Times New Roman" w:cs="Times New Roman"/>
          <w:sz w:val="26"/>
          <w:szCs w:val="26"/>
        </w:rPr>
        <w:t>муницип</w:t>
      </w:r>
      <w:r w:rsidR="00C84972">
        <w:rPr>
          <w:rFonts w:ascii="Times New Roman" w:hAnsi="Times New Roman" w:cs="Times New Roman"/>
          <w:sz w:val="26"/>
          <w:szCs w:val="26"/>
        </w:rPr>
        <w:t>ального образования «Федорогорское</w:t>
      </w:r>
      <w:r w:rsidR="00D37BD2" w:rsidRPr="002E5E1A">
        <w:rPr>
          <w:rFonts w:ascii="Times New Roman" w:hAnsi="Times New Roman" w:cs="Times New Roman"/>
          <w:sz w:val="26"/>
          <w:szCs w:val="26"/>
        </w:rPr>
        <w:t>»</w:t>
      </w:r>
      <w:r w:rsidRPr="002E5E1A">
        <w:rPr>
          <w:rFonts w:ascii="Times New Roman" w:hAnsi="Times New Roman" w:cs="Times New Roman"/>
          <w:sz w:val="26"/>
          <w:szCs w:val="26"/>
        </w:rPr>
        <w:t xml:space="preserve"> на 201</w:t>
      </w:r>
      <w:r w:rsidR="00D37BD2" w:rsidRPr="002E5E1A">
        <w:rPr>
          <w:rFonts w:ascii="Times New Roman" w:hAnsi="Times New Roman" w:cs="Times New Roman"/>
          <w:sz w:val="26"/>
          <w:szCs w:val="26"/>
        </w:rPr>
        <w:t>6</w:t>
      </w:r>
      <w:r w:rsidRPr="002E5E1A">
        <w:rPr>
          <w:rFonts w:ascii="Times New Roman" w:hAnsi="Times New Roman" w:cs="Times New Roman"/>
          <w:sz w:val="26"/>
          <w:szCs w:val="26"/>
        </w:rPr>
        <w:t>-20</w:t>
      </w:r>
      <w:r w:rsidR="00D37BD2" w:rsidRPr="002E5E1A">
        <w:rPr>
          <w:rFonts w:ascii="Times New Roman" w:hAnsi="Times New Roman" w:cs="Times New Roman"/>
          <w:sz w:val="26"/>
          <w:szCs w:val="26"/>
        </w:rPr>
        <w:t>3</w:t>
      </w:r>
      <w:r w:rsidRPr="002E5E1A">
        <w:rPr>
          <w:rFonts w:ascii="Times New Roman" w:hAnsi="Times New Roman" w:cs="Times New Roman"/>
          <w:sz w:val="26"/>
          <w:szCs w:val="26"/>
        </w:rPr>
        <w:t>5 годы направлена на снижение уровня износа, повышение качества предоставляемых коммунальных услуг, улучшение экологической ситуации.</w:t>
      </w:r>
    </w:p>
    <w:p w:rsidR="00696988" w:rsidRDefault="00696988" w:rsidP="002E5E1A">
      <w:pPr>
        <w:pStyle w:val="ConsPlusNormal"/>
        <w:widowControl/>
        <w:ind w:firstLine="540"/>
        <w:jc w:val="both"/>
        <w:rPr>
          <w:rFonts w:ascii="Times New Roman" w:hAnsi="Times New Roman" w:cs="Times New Roman"/>
          <w:sz w:val="26"/>
          <w:szCs w:val="26"/>
        </w:rPr>
      </w:pPr>
      <w:r w:rsidRPr="002E5E1A">
        <w:rPr>
          <w:rFonts w:ascii="Times New Roman" w:hAnsi="Times New Roman" w:cs="Times New Roman"/>
          <w:sz w:val="26"/>
          <w:szCs w:val="26"/>
        </w:rPr>
        <w:lastRenderedPageBreak/>
        <w:t>В рамках данной Программы должны быть созданы условия, обеспечивающие привлечение средств внебюджетных источников для модернизации объектов коммунальной инфраструктуры, а также сдерживание темпов роста тарифов на коммунальные услуги.</w:t>
      </w:r>
    </w:p>
    <w:p w:rsidR="00B940F6" w:rsidRPr="002E5E1A" w:rsidRDefault="00B940F6" w:rsidP="002E5E1A">
      <w:pPr>
        <w:pStyle w:val="ConsPlusNormal"/>
        <w:widowControl/>
        <w:ind w:firstLine="540"/>
        <w:jc w:val="both"/>
        <w:rPr>
          <w:rFonts w:ascii="Times New Roman" w:hAnsi="Times New Roman" w:cs="Times New Roman"/>
          <w:sz w:val="26"/>
          <w:szCs w:val="26"/>
        </w:rPr>
      </w:pPr>
    </w:p>
    <w:p w:rsidR="00696988" w:rsidRPr="002E5E1A" w:rsidRDefault="000E4387" w:rsidP="000811F0">
      <w:pPr>
        <w:pStyle w:val="Style4"/>
        <w:widowControl/>
        <w:tabs>
          <w:tab w:val="left" w:pos="9354"/>
        </w:tabs>
        <w:spacing w:line="240" w:lineRule="auto"/>
        <w:ind w:right="-2" w:firstLine="540"/>
        <w:jc w:val="center"/>
        <w:rPr>
          <w:rStyle w:val="FontStyle13"/>
          <w:b/>
          <w:sz w:val="26"/>
          <w:szCs w:val="26"/>
        </w:rPr>
      </w:pPr>
      <w:r>
        <w:rPr>
          <w:rStyle w:val="FontStyle13"/>
          <w:b/>
          <w:sz w:val="26"/>
          <w:szCs w:val="26"/>
        </w:rPr>
        <w:t>6</w:t>
      </w:r>
      <w:r w:rsidR="00D37BD2" w:rsidRPr="002E5E1A">
        <w:rPr>
          <w:rStyle w:val="FontStyle13"/>
          <w:b/>
          <w:sz w:val="26"/>
          <w:szCs w:val="26"/>
        </w:rPr>
        <w:t>.1.</w:t>
      </w:r>
      <w:r w:rsidR="00981FF2">
        <w:rPr>
          <w:rStyle w:val="FontStyle13"/>
          <w:b/>
          <w:sz w:val="26"/>
          <w:szCs w:val="26"/>
        </w:rPr>
        <w:t xml:space="preserve"> </w:t>
      </w:r>
      <w:r w:rsidR="00696988" w:rsidRPr="002E5E1A">
        <w:rPr>
          <w:rStyle w:val="FontStyle13"/>
          <w:b/>
          <w:sz w:val="26"/>
          <w:szCs w:val="26"/>
        </w:rPr>
        <w:t>Мероприятия</w:t>
      </w:r>
      <w:r w:rsidR="00B940F6">
        <w:rPr>
          <w:rStyle w:val="FontStyle13"/>
          <w:b/>
          <w:sz w:val="26"/>
          <w:szCs w:val="26"/>
        </w:rPr>
        <w:t xml:space="preserve"> </w:t>
      </w:r>
      <w:r w:rsidR="00696988" w:rsidRPr="002E5E1A">
        <w:rPr>
          <w:rStyle w:val="FontStyle13"/>
          <w:b/>
          <w:sz w:val="26"/>
          <w:szCs w:val="26"/>
        </w:rPr>
        <w:t>по</w:t>
      </w:r>
      <w:r w:rsidR="00D37BD2" w:rsidRPr="002E5E1A">
        <w:rPr>
          <w:rStyle w:val="FontStyle13"/>
          <w:b/>
          <w:sz w:val="26"/>
          <w:szCs w:val="26"/>
        </w:rPr>
        <w:t xml:space="preserve"> </w:t>
      </w:r>
      <w:r w:rsidR="00696988" w:rsidRPr="002E5E1A">
        <w:rPr>
          <w:rStyle w:val="FontStyle13"/>
          <w:b/>
          <w:sz w:val="26"/>
          <w:szCs w:val="26"/>
        </w:rPr>
        <w:t xml:space="preserve">развитию объектов </w:t>
      </w:r>
      <w:r w:rsidR="00D37BD2" w:rsidRPr="002E5E1A">
        <w:rPr>
          <w:rStyle w:val="FontStyle13"/>
          <w:b/>
          <w:sz w:val="26"/>
          <w:szCs w:val="26"/>
        </w:rPr>
        <w:t>в</w:t>
      </w:r>
      <w:r w:rsidR="000811F0">
        <w:rPr>
          <w:rStyle w:val="FontStyle13"/>
          <w:b/>
          <w:sz w:val="26"/>
          <w:szCs w:val="26"/>
        </w:rPr>
        <w:t>одоснабжения</w:t>
      </w:r>
    </w:p>
    <w:p w:rsidR="007F3DFC" w:rsidRPr="007F3DFC" w:rsidRDefault="007F3DFC" w:rsidP="00ED68E2">
      <w:pPr>
        <w:spacing w:after="0" w:line="240" w:lineRule="auto"/>
        <w:ind w:firstLine="567"/>
        <w:jc w:val="both"/>
        <w:rPr>
          <w:rFonts w:ascii="Times New Roman" w:eastAsia="Times New Roman" w:hAnsi="Times New Roman"/>
          <w:color w:val="000000" w:themeColor="text1"/>
          <w:sz w:val="26"/>
          <w:szCs w:val="26"/>
          <w:lang w:eastAsia="ru-RU"/>
        </w:rPr>
      </w:pPr>
      <w:r w:rsidRPr="007F3DFC">
        <w:rPr>
          <w:rFonts w:ascii="Times New Roman" w:eastAsia="Times New Roman" w:hAnsi="Times New Roman"/>
          <w:color w:val="000000" w:themeColor="text1"/>
          <w:sz w:val="26"/>
          <w:szCs w:val="26"/>
          <w:lang w:eastAsia="ru-RU"/>
        </w:rPr>
        <w:t xml:space="preserve">Необходимо </w:t>
      </w:r>
      <w:r w:rsidRPr="007F3DFC">
        <w:rPr>
          <w:rFonts w:ascii="Times New Roman" w:eastAsia="Times New Roman" w:hAnsi="Times New Roman"/>
          <w:b/>
          <w:color w:val="000000" w:themeColor="text1"/>
          <w:sz w:val="26"/>
          <w:szCs w:val="26"/>
          <w:lang w:eastAsia="ru-RU"/>
        </w:rPr>
        <w:t>создание</w:t>
      </w:r>
      <w:r w:rsidRPr="007F3DFC">
        <w:rPr>
          <w:rFonts w:ascii="Times New Roman" w:eastAsia="Times New Roman" w:hAnsi="Times New Roman"/>
          <w:color w:val="000000" w:themeColor="text1"/>
          <w:sz w:val="26"/>
          <w:szCs w:val="26"/>
          <w:lang w:eastAsia="ru-RU"/>
        </w:rPr>
        <w:t xml:space="preserve"> централизованной системы водоснабжения в крупных населенных пунктах МО «Федорогорское» (более 200 чел), которая должна представлять собой развитый комплекс сооружений и сетей, который удовлетворяет в первую очередь, потребность МО в части надежного водоснабжения, а так же потребности населения в обеспечении питьевой водой с выполнением требований по охране окружающей среды и нормативных требований к качеству питьевой воды.</w:t>
      </w:r>
    </w:p>
    <w:p w:rsidR="007F3DFC" w:rsidRPr="007F3DFC" w:rsidRDefault="007F3DFC" w:rsidP="00ED68E2">
      <w:pPr>
        <w:spacing w:after="0" w:line="240" w:lineRule="auto"/>
        <w:ind w:firstLine="567"/>
        <w:jc w:val="both"/>
        <w:rPr>
          <w:rFonts w:ascii="Times New Roman" w:eastAsia="Times New Roman" w:hAnsi="Times New Roman"/>
          <w:color w:val="000000" w:themeColor="text1"/>
          <w:sz w:val="26"/>
          <w:szCs w:val="26"/>
          <w:lang w:eastAsia="ru-RU"/>
        </w:rPr>
      </w:pPr>
      <w:r w:rsidRPr="007F3DFC">
        <w:rPr>
          <w:rFonts w:ascii="Times New Roman" w:eastAsia="Times New Roman" w:hAnsi="Times New Roman"/>
          <w:color w:val="000000" w:themeColor="text1"/>
          <w:sz w:val="26"/>
          <w:szCs w:val="26"/>
          <w:lang w:eastAsia="ru-RU"/>
        </w:rPr>
        <w:t>Норма водопотребления для населенных пунктов принята в соответствии со СП 31.13330.2012 (</w:t>
      </w:r>
      <w:r w:rsidRPr="007F3DFC">
        <w:rPr>
          <w:rFonts w:ascii="Times New Roman" w:eastAsia="Times New Roman" w:hAnsi="Times New Roman"/>
          <w:bCs/>
          <w:color w:val="000000" w:themeColor="text1"/>
          <w:sz w:val="26"/>
          <w:szCs w:val="26"/>
          <w:lang w:eastAsia="ru-RU"/>
        </w:rPr>
        <w:t>Актуализированная редакция  СНиП 2.04.02-84*),</w:t>
      </w:r>
      <w:r w:rsidRPr="007F3DFC">
        <w:rPr>
          <w:rFonts w:ascii="Times New Roman" w:eastAsia="Times New Roman" w:hAnsi="Times New Roman"/>
          <w:color w:val="000000" w:themeColor="text1"/>
          <w:sz w:val="26"/>
          <w:szCs w:val="26"/>
          <w:lang w:eastAsia="ru-RU"/>
        </w:rPr>
        <w:t xml:space="preserve"> а также на основании анализа полученных исходных данных и составляет 130-160 л/сут/чел.</w:t>
      </w:r>
    </w:p>
    <w:p w:rsidR="007F3DFC" w:rsidRPr="007F3DFC" w:rsidRDefault="007F3DFC" w:rsidP="00ED68E2">
      <w:pPr>
        <w:spacing w:after="0" w:line="240" w:lineRule="auto"/>
        <w:ind w:firstLine="567"/>
        <w:jc w:val="both"/>
        <w:rPr>
          <w:rFonts w:ascii="Times New Roman" w:eastAsia="Times New Roman" w:hAnsi="Times New Roman"/>
          <w:color w:val="000000" w:themeColor="text1"/>
          <w:sz w:val="26"/>
          <w:szCs w:val="26"/>
          <w:lang w:eastAsia="ru-RU"/>
        </w:rPr>
      </w:pPr>
      <w:r w:rsidRPr="007F3DFC">
        <w:rPr>
          <w:rFonts w:ascii="Times New Roman" w:eastAsia="Times New Roman" w:hAnsi="Times New Roman"/>
          <w:color w:val="000000" w:themeColor="text1"/>
          <w:sz w:val="26"/>
          <w:szCs w:val="26"/>
          <w:lang w:eastAsia="ru-RU"/>
        </w:rPr>
        <w:t>Водоснабжение промышленных предприятий предлагается осуществлять за счет использования собственных источников.</w:t>
      </w:r>
    </w:p>
    <w:p w:rsidR="007F3DFC" w:rsidRPr="007F3DFC" w:rsidRDefault="007F3DFC" w:rsidP="00ED68E2">
      <w:pPr>
        <w:spacing w:after="0" w:line="240" w:lineRule="auto"/>
        <w:ind w:firstLine="567"/>
        <w:jc w:val="both"/>
        <w:rPr>
          <w:rFonts w:ascii="Times New Roman" w:eastAsia="Times New Roman" w:hAnsi="Times New Roman"/>
          <w:color w:val="000000" w:themeColor="text1"/>
          <w:sz w:val="26"/>
          <w:szCs w:val="26"/>
          <w:lang w:eastAsia="ru-RU"/>
        </w:rPr>
      </w:pPr>
      <w:r w:rsidRPr="007F3DFC">
        <w:rPr>
          <w:rFonts w:ascii="Times New Roman" w:eastAsia="Times New Roman" w:hAnsi="Times New Roman"/>
          <w:color w:val="000000" w:themeColor="text1"/>
          <w:sz w:val="26"/>
          <w:szCs w:val="26"/>
          <w:lang w:eastAsia="ru-RU"/>
        </w:rPr>
        <w:t>Удельное среднесуточное за поливочный с</w:t>
      </w:r>
      <w:bookmarkStart w:id="4" w:name="OCRUncertain028"/>
      <w:r w:rsidRPr="007F3DFC">
        <w:rPr>
          <w:rFonts w:ascii="Times New Roman" w:eastAsia="Times New Roman" w:hAnsi="Times New Roman"/>
          <w:color w:val="000000" w:themeColor="text1"/>
          <w:sz w:val="26"/>
          <w:szCs w:val="26"/>
          <w:lang w:eastAsia="ru-RU"/>
        </w:rPr>
        <w:t>е</w:t>
      </w:r>
      <w:bookmarkEnd w:id="4"/>
      <w:r w:rsidRPr="007F3DFC">
        <w:rPr>
          <w:rFonts w:ascii="Times New Roman" w:eastAsia="Times New Roman" w:hAnsi="Times New Roman"/>
          <w:color w:val="000000" w:themeColor="text1"/>
          <w:sz w:val="26"/>
          <w:szCs w:val="26"/>
          <w:lang w:eastAsia="ru-RU"/>
        </w:rPr>
        <w:t xml:space="preserve">зон потребление воды на поливку в расчете на одного жителя принимается согласно СП 31.13330.2012 и составляет 60 л/сут. </w:t>
      </w:r>
    </w:p>
    <w:p w:rsidR="007F3DFC" w:rsidRPr="007F3DFC" w:rsidRDefault="007F3DFC" w:rsidP="00ED68E2">
      <w:pPr>
        <w:spacing w:after="0" w:line="240" w:lineRule="auto"/>
        <w:ind w:firstLine="567"/>
        <w:jc w:val="both"/>
        <w:rPr>
          <w:rFonts w:ascii="Times New Roman" w:eastAsia="Times New Roman" w:hAnsi="Times New Roman"/>
          <w:color w:val="000000" w:themeColor="text1"/>
          <w:sz w:val="26"/>
          <w:szCs w:val="26"/>
          <w:lang w:eastAsia="ru-RU"/>
        </w:rPr>
      </w:pPr>
      <w:r w:rsidRPr="007F3DFC">
        <w:rPr>
          <w:rFonts w:ascii="Times New Roman" w:eastAsia="Times New Roman" w:hAnsi="Times New Roman"/>
          <w:color w:val="000000" w:themeColor="text1"/>
          <w:sz w:val="26"/>
          <w:szCs w:val="26"/>
          <w:lang w:eastAsia="ru-RU"/>
        </w:rPr>
        <w:t xml:space="preserve">     Решение задач, связанных с построением эффективной системы водоснабжения на территории МО «Федорогорское» – это длительный и достаточно дорогостоящий процесс, который требует комплексного подхода к решению задач.</w:t>
      </w:r>
    </w:p>
    <w:p w:rsidR="00B940F6" w:rsidRPr="002E5E1A" w:rsidRDefault="00B940F6" w:rsidP="002E5E1A">
      <w:pPr>
        <w:spacing w:after="0" w:line="240" w:lineRule="auto"/>
        <w:ind w:right="-126"/>
        <w:jc w:val="right"/>
        <w:rPr>
          <w:rFonts w:ascii="Times New Roman" w:hAnsi="Times New Roman"/>
          <w:sz w:val="26"/>
          <w:szCs w:val="26"/>
        </w:rPr>
      </w:pPr>
    </w:p>
    <w:p w:rsidR="008D265F" w:rsidRPr="00854C05" w:rsidRDefault="008D265F" w:rsidP="002E5E1A">
      <w:pPr>
        <w:spacing w:after="0" w:line="240" w:lineRule="auto"/>
        <w:jc w:val="center"/>
        <w:rPr>
          <w:rFonts w:ascii="Times New Roman" w:hAnsi="Times New Roman"/>
          <w:i/>
          <w:sz w:val="26"/>
          <w:szCs w:val="26"/>
        </w:rPr>
      </w:pPr>
      <w:r w:rsidRPr="00854C05">
        <w:rPr>
          <w:rFonts w:ascii="Times New Roman" w:hAnsi="Times New Roman"/>
          <w:i/>
          <w:sz w:val="26"/>
          <w:szCs w:val="26"/>
        </w:rPr>
        <w:t>Расходы воды на пожаротушение и свободные напоры</w:t>
      </w:r>
    </w:p>
    <w:p w:rsidR="008D265F" w:rsidRPr="002E5E1A" w:rsidRDefault="008D265F" w:rsidP="002E5E1A">
      <w:pPr>
        <w:spacing w:after="0" w:line="240" w:lineRule="auto"/>
        <w:ind w:firstLine="600"/>
        <w:jc w:val="both"/>
        <w:rPr>
          <w:rFonts w:ascii="Times New Roman" w:hAnsi="Times New Roman"/>
          <w:sz w:val="26"/>
          <w:szCs w:val="26"/>
        </w:rPr>
      </w:pPr>
      <w:r w:rsidRPr="002E5E1A">
        <w:rPr>
          <w:rFonts w:ascii="Times New Roman" w:hAnsi="Times New Roman"/>
          <w:sz w:val="26"/>
          <w:szCs w:val="26"/>
        </w:rPr>
        <w:t xml:space="preserve">Противопожарный водопровод принимается объединенным с хозяйственно-питьевым. </w:t>
      </w:r>
    </w:p>
    <w:p w:rsidR="008D265F" w:rsidRPr="002E5E1A" w:rsidRDefault="008D265F" w:rsidP="002E5E1A">
      <w:pPr>
        <w:spacing w:after="0" w:line="240" w:lineRule="auto"/>
        <w:ind w:firstLine="600"/>
        <w:jc w:val="both"/>
        <w:rPr>
          <w:rFonts w:ascii="Times New Roman" w:hAnsi="Times New Roman"/>
          <w:sz w:val="26"/>
          <w:szCs w:val="26"/>
        </w:rPr>
      </w:pPr>
      <w:r w:rsidRPr="002E5E1A">
        <w:rPr>
          <w:rFonts w:ascii="Times New Roman" w:hAnsi="Times New Roman"/>
          <w:sz w:val="26"/>
          <w:szCs w:val="26"/>
        </w:rPr>
        <w:t>Расход воды на наружное пожаротушение в населенных пунктах и расчетное количество одновременных пожаров определяется согласно СНиПу 2.04.02-84 «Водоснабжение. Наружные сети и сооружения» в зависимости  от этажности застройки и расчетной численности населения на I очередь строительс</w:t>
      </w:r>
      <w:r w:rsidR="007F3DFC">
        <w:rPr>
          <w:rFonts w:ascii="Times New Roman" w:hAnsi="Times New Roman"/>
          <w:sz w:val="26"/>
          <w:szCs w:val="26"/>
        </w:rPr>
        <w:t>тва и расчетный срок</w:t>
      </w:r>
      <w:r w:rsidRPr="002E5E1A">
        <w:rPr>
          <w:rFonts w:ascii="Times New Roman" w:hAnsi="Times New Roman"/>
          <w:sz w:val="26"/>
          <w:szCs w:val="26"/>
        </w:rPr>
        <w:t xml:space="preserve">. </w:t>
      </w:r>
    </w:p>
    <w:p w:rsidR="008D265F" w:rsidRPr="002E5E1A" w:rsidRDefault="008D265F" w:rsidP="002E5E1A">
      <w:pPr>
        <w:spacing w:after="0" w:line="240" w:lineRule="auto"/>
        <w:ind w:firstLine="600"/>
        <w:jc w:val="both"/>
        <w:rPr>
          <w:rFonts w:ascii="Times New Roman" w:hAnsi="Times New Roman"/>
          <w:sz w:val="26"/>
          <w:szCs w:val="26"/>
        </w:rPr>
      </w:pPr>
      <w:r w:rsidRPr="002E5E1A">
        <w:rPr>
          <w:rFonts w:ascii="Times New Roman" w:hAnsi="Times New Roman"/>
          <w:sz w:val="26"/>
          <w:szCs w:val="26"/>
        </w:rPr>
        <w:t>На внутреннее пожаротушение принимается 2 струи по 2,5 л/сек. каждая, а продолжительность тушения пожара - 3 часа.</w:t>
      </w:r>
    </w:p>
    <w:p w:rsidR="008D265F" w:rsidRPr="002E5E1A" w:rsidRDefault="008D265F" w:rsidP="002E5E1A">
      <w:pPr>
        <w:spacing w:after="0" w:line="240" w:lineRule="auto"/>
        <w:ind w:firstLine="600"/>
        <w:jc w:val="both"/>
        <w:rPr>
          <w:rFonts w:ascii="Times New Roman" w:hAnsi="Times New Roman"/>
          <w:sz w:val="26"/>
          <w:szCs w:val="26"/>
        </w:rPr>
      </w:pPr>
      <w:r w:rsidRPr="002E5E1A">
        <w:rPr>
          <w:rFonts w:ascii="Times New Roman" w:hAnsi="Times New Roman"/>
          <w:sz w:val="26"/>
          <w:szCs w:val="26"/>
        </w:rPr>
        <w:t xml:space="preserve">При застройке зданиями до 2-х этажей, независимо от степени их огнестойкости, принимаются 1 одновременных пожара с расходом воды на наружное пожаротушение 10 л/сек. на 1 пожар. </w:t>
      </w:r>
    </w:p>
    <w:p w:rsidR="008D265F" w:rsidRPr="002E5E1A" w:rsidRDefault="008D265F" w:rsidP="002E5E1A">
      <w:pPr>
        <w:spacing w:after="0" w:line="240" w:lineRule="auto"/>
        <w:ind w:firstLine="600"/>
        <w:jc w:val="both"/>
        <w:rPr>
          <w:rFonts w:ascii="Times New Roman" w:hAnsi="Times New Roman"/>
          <w:sz w:val="26"/>
          <w:szCs w:val="26"/>
        </w:rPr>
      </w:pPr>
      <w:r w:rsidRPr="002E5E1A">
        <w:rPr>
          <w:rFonts w:ascii="Times New Roman" w:hAnsi="Times New Roman"/>
          <w:sz w:val="26"/>
          <w:szCs w:val="26"/>
        </w:rPr>
        <w:t>Необходимый расход воды на пожаротушение составит на оба срока проектирования:</w:t>
      </w:r>
    </w:p>
    <w:p w:rsidR="008D265F" w:rsidRPr="002E5E1A" w:rsidRDefault="008D265F" w:rsidP="002E5E1A">
      <w:pPr>
        <w:spacing w:after="0" w:line="240" w:lineRule="auto"/>
        <w:ind w:firstLine="600"/>
        <w:jc w:val="both"/>
        <w:rPr>
          <w:rFonts w:ascii="Times New Roman" w:hAnsi="Times New Roman"/>
          <w:sz w:val="26"/>
          <w:szCs w:val="26"/>
          <w:u w:val="single"/>
        </w:rPr>
      </w:pPr>
      <w:r w:rsidRPr="002E5E1A">
        <w:rPr>
          <w:rFonts w:ascii="Times New Roman" w:hAnsi="Times New Roman"/>
          <w:sz w:val="26"/>
          <w:szCs w:val="26"/>
          <w:u w:val="single"/>
        </w:rPr>
        <w:t xml:space="preserve"> (2.5х2 +10)х4х1х3600</w:t>
      </w:r>
      <w:r w:rsidR="003B5B35" w:rsidRPr="002E5E1A">
        <w:rPr>
          <w:rFonts w:ascii="Times New Roman" w:hAnsi="Times New Roman"/>
          <w:sz w:val="26"/>
          <w:szCs w:val="26"/>
          <w:u w:val="single"/>
        </w:rPr>
        <w:t xml:space="preserve">  </w:t>
      </w:r>
      <w:r w:rsidR="003B5B35" w:rsidRPr="002E5E1A">
        <w:rPr>
          <w:rFonts w:ascii="Times New Roman" w:hAnsi="Times New Roman"/>
          <w:sz w:val="26"/>
          <w:szCs w:val="26"/>
        </w:rPr>
        <w:t xml:space="preserve">           </w:t>
      </w:r>
      <w:r w:rsidRPr="002E5E1A">
        <w:rPr>
          <w:rFonts w:ascii="Times New Roman" w:hAnsi="Times New Roman"/>
          <w:sz w:val="26"/>
          <w:szCs w:val="26"/>
        </w:rPr>
        <w:t xml:space="preserve">= </w:t>
      </w:r>
      <w:smartTag w:uri="urn:schemas-microsoft-com:office:smarttags" w:element="metricconverter">
        <w:smartTagPr>
          <w:attr w:name="ProductID" w:val="216 м3"/>
        </w:smartTagPr>
        <w:r w:rsidRPr="002E5E1A">
          <w:rPr>
            <w:rFonts w:ascii="Times New Roman" w:hAnsi="Times New Roman"/>
            <w:sz w:val="26"/>
            <w:szCs w:val="26"/>
          </w:rPr>
          <w:t>216 м</w:t>
        </w:r>
        <w:r w:rsidRPr="002E5E1A">
          <w:rPr>
            <w:rFonts w:ascii="Times New Roman" w:hAnsi="Times New Roman"/>
            <w:sz w:val="26"/>
            <w:szCs w:val="26"/>
            <w:vertAlign w:val="superscript"/>
          </w:rPr>
          <w:t>3</w:t>
        </w:r>
      </w:smartTag>
    </w:p>
    <w:p w:rsidR="008D265F" w:rsidRPr="002E5E1A" w:rsidRDefault="003B5B35" w:rsidP="002E5E1A">
      <w:pPr>
        <w:spacing w:after="0" w:line="240" w:lineRule="auto"/>
        <w:ind w:firstLine="600"/>
        <w:rPr>
          <w:rFonts w:ascii="Times New Roman" w:hAnsi="Times New Roman"/>
          <w:sz w:val="26"/>
          <w:szCs w:val="26"/>
        </w:rPr>
      </w:pPr>
      <w:r w:rsidRPr="002E5E1A">
        <w:rPr>
          <w:rFonts w:ascii="Times New Roman" w:hAnsi="Times New Roman"/>
          <w:sz w:val="26"/>
          <w:szCs w:val="26"/>
        </w:rPr>
        <w:t xml:space="preserve">               1000</w:t>
      </w:r>
    </w:p>
    <w:p w:rsidR="008D265F" w:rsidRPr="002E5E1A" w:rsidRDefault="008D265F" w:rsidP="002E5E1A">
      <w:pPr>
        <w:spacing w:after="0" w:line="240" w:lineRule="auto"/>
        <w:ind w:firstLine="600"/>
        <w:jc w:val="both"/>
        <w:rPr>
          <w:rFonts w:ascii="Times New Roman" w:hAnsi="Times New Roman"/>
          <w:sz w:val="26"/>
          <w:szCs w:val="26"/>
        </w:rPr>
      </w:pPr>
      <w:r w:rsidRPr="002E5E1A">
        <w:rPr>
          <w:rFonts w:ascii="Times New Roman" w:hAnsi="Times New Roman"/>
          <w:sz w:val="26"/>
          <w:szCs w:val="26"/>
        </w:rPr>
        <w:t>Хр</w:t>
      </w:r>
      <w:r w:rsidR="003B5B35" w:rsidRPr="002E5E1A">
        <w:rPr>
          <w:rFonts w:ascii="Times New Roman" w:hAnsi="Times New Roman"/>
          <w:sz w:val="26"/>
          <w:szCs w:val="26"/>
        </w:rPr>
        <w:t xml:space="preserve">анение противопожарного запаса </w:t>
      </w:r>
      <w:r w:rsidRPr="002E5E1A">
        <w:rPr>
          <w:rFonts w:ascii="Times New Roman" w:hAnsi="Times New Roman"/>
          <w:sz w:val="26"/>
          <w:szCs w:val="26"/>
        </w:rPr>
        <w:t xml:space="preserve">воды предусматривается вместе с аварийным объемом в резервуарах чистой воды на площадках водонапорных башен. Максимальный срок восстановления пожарного объема не должен превышать 24 часа. Аварийный объем воды должен обеспечивать производственные нужды по аварийному графику и хозяйственно-питьевые нужды </w:t>
      </w:r>
      <w:r w:rsidRPr="002E5E1A">
        <w:rPr>
          <w:rFonts w:ascii="Times New Roman" w:hAnsi="Times New Roman"/>
          <w:sz w:val="26"/>
          <w:szCs w:val="26"/>
        </w:rPr>
        <w:lastRenderedPageBreak/>
        <w:t xml:space="preserve">в размере 70% расчетного водопотребления в течение не менее 12 часов. Срок восстановления аварийного объема воды </w:t>
      </w:r>
      <w:r w:rsidR="003B5B35" w:rsidRPr="002E5E1A">
        <w:rPr>
          <w:rFonts w:ascii="Times New Roman" w:hAnsi="Times New Roman"/>
          <w:sz w:val="26"/>
          <w:szCs w:val="26"/>
        </w:rPr>
        <w:t>–</w:t>
      </w:r>
      <w:r w:rsidRPr="002E5E1A">
        <w:rPr>
          <w:rFonts w:ascii="Times New Roman" w:hAnsi="Times New Roman"/>
          <w:sz w:val="26"/>
          <w:szCs w:val="26"/>
        </w:rPr>
        <w:t xml:space="preserve"> 36-48 часов. </w:t>
      </w:r>
    </w:p>
    <w:p w:rsidR="008D265F" w:rsidRPr="002E5E1A" w:rsidRDefault="008D265F" w:rsidP="002E5E1A">
      <w:pPr>
        <w:spacing w:after="0" w:line="240" w:lineRule="auto"/>
        <w:ind w:firstLine="600"/>
        <w:jc w:val="both"/>
        <w:rPr>
          <w:rFonts w:ascii="Times New Roman" w:hAnsi="Times New Roman"/>
          <w:sz w:val="26"/>
          <w:szCs w:val="26"/>
        </w:rPr>
      </w:pPr>
      <w:r w:rsidRPr="002E5E1A">
        <w:rPr>
          <w:rFonts w:ascii="Times New Roman" w:hAnsi="Times New Roman"/>
          <w:sz w:val="26"/>
          <w:szCs w:val="26"/>
        </w:rPr>
        <w:t xml:space="preserve">Объединенный хозяйственно-питьевой и противопожарный водопровод принимается низкого давления. При максимальном хозяйственно-питьевом водопотреблении минимальный свободный напор в сети на вводе в здание должен быть не менее </w:t>
      </w:r>
      <w:smartTag w:uri="urn:schemas-microsoft-com:office:smarttags" w:element="metricconverter">
        <w:smartTagPr>
          <w:attr w:name="ProductID" w:val="10 м"/>
        </w:smartTagPr>
        <w:r w:rsidRPr="002E5E1A">
          <w:rPr>
            <w:rFonts w:ascii="Times New Roman" w:hAnsi="Times New Roman"/>
            <w:sz w:val="26"/>
            <w:szCs w:val="26"/>
          </w:rPr>
          <w:t>10 м</w:t>
        </w:r>
      </w:smartTag>
      <w:r w:rsidRPr="002E5E1A">
        <w:rPr>
          <w:rFonts w:ascii="Times New Roman" w:hAnsi="Times New Roman"/>
          <w:sz w:val="26"/>
          <w:szCs w:val="26"/>
        </w:rPr>
        <w:t xml:space="preserve"> на первый этаж, на каждый последующий этаж добавляется 4м. Максимальный свободный напор в сети не должен превышать </w:t>
      </w:r>
      <w:smartTag w:uri="urn:schemas-microsoft-com:office:smarttags" w:element="metricconverter">
        <w:smartTagPr>
          <w:attr w:name="ProductID" w:val="60 м"/>
        </w:smartTagPr>
        <w:r w:rsidRPr="002E5E1A">
          <w:rPr>
            <w:rFonts w:ascii="Times New Roman" w:hAnsi="Times New Roman"/>
            <w:sz w:val="26"/>
            <w:szCs w:val="26"/>
          </w:rPr>
          <w:t>60 м</w:t>
        </w:r>
      </w:smartTag>
      <w:r w:rsidRPr="002E5E1A">
        <w:rPr>
          <w:rFonts w:ascii="Times New Roman" w:hAnsi="Times New Roman"/>
          <w:sz w:val="26"/>
          <w:szCs w:val="26"/>
        </w:rPr>
        <w:t xml:space="preserve">. При пожаротушении свободный напор в сети (на уровне поверхности земли) должен быть не менее </w:t>
      </w:r>
      <w:smartTag w:uri="urn:schemas-microsoft-com:office:smarttags" w:element="metricconverter">
        <w:smartTagPr>
          <w:attr w:name="ProductID" w:val="10 м"/>
        </w:smartTagPr>
        <w:r w:rsidRPr="002E5E1A">
          <w:rPr>
            <w:rFonts w:ascii="Times New Roman" w:hAnsi="Times New Roman"/>
            <w:sz w:val="26"/>
            <w:szCs w:val="26"/>
          </w:rPr>
          <w:t>10 м</w:t>
        </w:r>
      </w:smartTag>
      <w:r w:rsidRPr="002E5E1A">
        <w:rPr>
          <w:rFonts w:ascii="Times New Roman" w:hAnsi="Times New Roman"/>
          <w:sz w:val="26"/>
          <w:szCs w:val="26"/>
        </w:rPr>
        <w:t>. Повышение напора производится передвижными автонасосами.</w:t>
      </w:r>
    </w:p>
    <w:p w:rsidR="003B5B35" w:rsidRPr="002E5E1A" w:rsidRDefault="003B5B35" w:rsidP="002E5E1A">
      <w:pPr>
        <w:spacing w:after="0" w:line="240" w:lineRule="auto"/>
        <w:jc w:val="center"/>
        <w:rPr>
          <w:rFonts w:ascii="Times New Roman" w:hAnsi="Times New Roman"/>
          <w:b/>
          <w:sz w:val="26"/>
          <w:szCs w:val="26"/>
        </w:rPr>
      </w:pPr>
    </w:p>
    <w:p w:rsidR="008D265F" w:rsidRPr="00854C05" w:rsidRDefault="008D265F" w:rsidP="002E5E1A">
      <w:pPr>
        <w:spacing w:after="0" w:line="240" w:lineRule="auto"/>
        <w:jc w:val="center"/>
        <w:rPr>
          <w:rFonts w:ascii="Times New Roman" w:hAnsi="Times New Roman"/>
          <w:i/>
          <w:sz w:val="26"/>
          <w:szCs w:val="26"/>
        </w:rPr>
      </w:pPr>
      <w:r w:rsidRPr="00854C05">
        <w:rPr>
          <w:rFonts w:ascii="Times New Roman" w:hAnsi="Times New Roman"/>
          <w:i/>
          <w:sz w:val="26"/>
          <w:szCs w:val="26"/>
        </w:rPr>
        <w:t>Источники  хозяйственно-питьевого водоснабжения</w:t>
      </w:r>
    </w:p>
    <w:p w:rsidR="008D265F" w:rsidRPr="002E5E1A" w:rsidRDefault="008D265F" w:rsidP="002E5E1A">
      <w:pPr>
        <w:spacing w:after="0" w:line="240" w:lineRule="auto"/>
        <w:ind w:firstLine="600"/>
        <w:jc w:val="both"/>
        <w:rPr>
          <w:rFonts w:ascii="Times New Roman" w:hAnsi="Times New Roman"/>
          <w:sz w:val="26"/>
          <w:szCs w:val="26"/>
        </w:rPr>
      </w:pPr>
      <w:r w:rsidRPr="002E5E1A">
        <w:rPr>
          <w:rFonts w:ascii="Times New Roman" w:hAnsi="Times New Roman"/>
          <w:sz w:val="26"/>
          <w:szCs w:val="26"/>
        </w:rPr>
        <w:t xml:space="preserve">Источником водоснабжения населенных пунктов </w:t>
      </w:r>
      <w:r w:rsidR="007F3DFC">
        <w:rPr>
          <w:rFonts w:ascii="Times New Roman" w:hAnsi="Times New Roman"/>
          <w:sz w:val="26"/>
          <w:szCs w:val="26"/>
        </w:rPr>
        <w:t>м</w:t>
      </w:r>
      <w:r w:rsidR="001000CF" w:rsidRPr="002E5E1A">
        <w:rPr>
          <w:rFonts w:ascii="Times New Roman" w:hAnsi="Times New Roman"/>
          <w:sz w:val="26"/>
          <w:szCs w:val="26"/>
        </w:rPr>
        <w:t>униципально</w:t>
      </w:r>
      <w:r w:rsidR="001A6054" w:rsidRPr="002E5E1A">
        <w:rPr>
          <w:rFonts w:ascii="Times New Roman" w:hAnsi="Times New Roman"/>
          <w:sz w:val="26"/>
          <w:szCs w:val="26"/>
        </w:rPr>
        <w:t>го</w:t>
      </w:r>
      <w:r w:rsidR="001000CF" w:rsidRPr="002E5E1A">
        <w:rPr>
          <w:rFonts w:ascii="Times New Roman" w:hAnsi="Times New Roman"/>
          <w:sz w:val="26"/>
          <w:szCs w:val="26"/>
        </w:rPr>
        <w:t xml:space="preserve"> образовани</w:t>
      </w:r>
      <w:r w:rsidR="001A6054" w:rsidRPr="002E5E1A">
        <w:rPr>
          <w:rFonts w:ascii="Times New Roman" w:hAnsi="Times New Roman"/>
          <w:sz w:val="26"/>
          <w:szCs w:val="26"/>
        </w:rPr>
        <w:t>я</w:t>
      </w:r>
      <w:r w:rsidR="007F3DFC">
        <w:rPr>
          <w:rFonts w:ascii="Times New Roman" w:hAnsi="Times New Roman"/>
          <w:sz w:val="26"/>
          <w:szCs w:val="26"/>
        </w:rPr>
        <w:t xml:space="preserve"> «Федорогорское</w:t>
      </w:r>
      <w:r w:rsidR="001000CF" w:rsidRPr="002E5E1A">
        <w:rPr>
          <w:rFonts w:ascii="Times New Roman" w:hAnsi="Times New Roman"/>
          <w:sz w:val="26"/>
          <w:szCs w:val="26"/>
        </w:rPr>
        <w:t>»</w:t>
      </w:r>
      <w:r w:rsidR="001A6054" w:rsidRPr="002E5E1A">
        <w:rPr>
          <w:rFonts w:ascii="Times New Roman" w:hAnsi="Times New Roman"/>
          <w:sz w:val="26"/>
          <w:szCs w:val="26"/>
        </w:rPr>
        <w:t xml:space="preserve"> </w:t>
      </w:r>
      <w:r w:rsidRPr="002E5E1A">
        <w:rPr>
          <w:rFonts w:ascii="Times New Roman" w:hAnsi="Times New Roman"/>
          <w:sz w:val="26"/>
          <w:szCs w:val="26"/>
        </w:rPr>
        <w:t>сохраняются подземные воды. Настоящим проектом предусматривается проведение следующих мероприятий:</w:t>
      </w:r>
    </w:p>
    <w:p w:rsidR="00981FF2" w:rsidRDefault="00981FF2" w:rsidP="00C25D47">
      <w:pPr>
        <w:pStyle w:val="af3"/>
        <w:spacing w:before="0" w:after="0" w:line="240" w:lineRule="auto"/>
        <w:ind w:left="0"/>
        <w:jc w:val="both"/>
        <w:rPr>
          <w:color w:val="000000" w:themeColor="text1"/>
          <w:sz w:val="26"/>
          <w:szCs w:val="26"/>
        </w:rPr>
      </w:pPr>
      <w:r>
        <w:rPr>
          <w:color w:val="000000"/>
          <w:sz w:val="26"/>
          <w:szCs w:val="26"/>
        </w:rPr>
        <w:tab/>
      </w:r>
      <w:r w:rsidR="00854C05" w:rsidRPr="00854C05">
        <w:rPr>
          <w:color w:val="000000" w:themeColor="text1"/>
          <w:sz w:val="26"/>
          <w:szCs w:val="26"/>
        </w:rPr>
        <w:t xml:space="preserve"> </w:t>
      </w:r>
    </w:p>
    <w:p w:rsidR="00854C05" w:rsidRPr="00981FF2" w:rsidRDefault="00981FF2" w:rsidP="00981FF2">
      <w:pPr>
        <w:pStyle w:val="af3"/>
        <w:spacing w:before="0" w:after="0" w:line="240" w:lineRule="auto"/>
        <w:ind w:left="0"/>
        <w:jc w:val="both"/>
        <w:rPr>
          <w:color w:val="000000"/>
          <w:sz w:val="26"/>
          <w:szCs w:val="26"/>
        </w:rPr>
      </w:pPr>
      <w:r>
        <w:rPr>
          <w:color w:val="000000" w:themeColor="text1"/>
          <w:sz w:val="26"/>
          <w:szCs w:val="26"/>
        </w:rPr>
        <w:tab/>
        <w:t xml:space="preserve">- </w:t>
      </w:r>
      <w:r w:rsidR="00854C05" w:rsidRPr="00854C05">
        <w:rPr>
          <w:color w:val="000000" w:themeColor="text1"/>
          <w:sz w:val="26"/>
          <w:szCs w:val="26"/>
        </w:rPr>
        <w:t xml:space="preserve">для реального решения проблемы обеспечения населения питьевой водой необходимо выполнить детальный анализ текущего состояния в сфере водоснабжения каждого населенного пункта. Произвести инвентаризацию и анкетирование водного хозяйства промышленных предприятий и всех водопользователей. Провести химические анализы имеющейся воды по деревням и решить вопрос по очистке воды для использования ее для питьевых целей. </w:t>
      </w:r>
    </w:p>
    <w:p w:rsidR="003B5B35" w:rsidRPr="002E5E1A" w:rsidRDefault="008D265F" w:rsidP="002E5E1A">
      <w:pPr>
        <w:spacing w:after="0" w:line="240" w:lineRule="auto"/>
        <w:ind w:firstLine="600"/>
        <w:jc w:val="both"/>
        <w:rPr>
          <w:rFonts w:ascii="Times New Roman" w:hAnsi="Times New Roman"/>
          <w:sz w:val="26"/>
          <w:szCs w:val="26"/>
        </w:rPr>
      </w:pPr>
      <w:r w:rsidRPr="002E5E1A">
        <w:rPr>
          <w:rFonts w:ascii="Times New Roman" w:hAnsi="Times New Roman"/>
          <w:sz w:val="26"/>
          <w:szCs w:val="26"/>
        </w:rPr>
        <w:t>.</w:t>
      </w:r>
    </w:p>
    <w:p w:rsidR="003B5B35" w:rsidRPr="002E5E1A" w:rsidRDefault="003B5B35" w:rsidP="002E5E1A">
      <w:pPr>
        <w:spacing w:after="0" w:line="240" w:lineRule="auto"/>
        <w:ind w:firstLine="600"/>
        <w:jc w:val="both"/>
        <w:rPr>
          <w:rFonts w:ascii="Times New Roman" w:hAnsi="Times New Roman"/>
          <w:sz w:val="26"/>
          <w:szCs w:val="26"/>
        </w:rPr>
      </w:pPr>
    </w:p>
    <w:p w:rsidR="00D56ED7" w:rsidRDefault="000E4387" w:rsidP="000811F0">
      <w:pPr>
        <w:pStyle w:val="Style4"/>
        <w:widowControl/>
        <w:tabs>
          <w:tab w:val="left" w:pos="9354"/>
        </w:tabs>
        <w:spacing w:line="240" w:lineRule="auto"/>
        <w:ind w:right="-2" w:firstLine="540"/>
        <w:jc w:val="center"/>
        <w:rPr>
          <w:rStyle w:val="FontStyle13"/>
          <w:b/>
          <w:sz w:val="26"/>
          <w:szCs w:val="26"/>
        </w:rPr>
      </w:pPr>
      <w:r>
        <w:rPr>
          <w:rStyle w:val="FontStyle13"/>
          <w:b/>
          <w:sz w:val="26"/>
          <w:szCs w:val="26"/>
        </w:rPr>
        <w:t>6</w:t>
      </w:r>
      <w:r w:rsidR="00D56ED7">
        <w:rPr>
          <w:rStyle w:val="FontStyle13"/>
          <w:b/>
          <w:sz w:val="26"/>
          <w:szCs w:val="26"/>
        </w:rPr>
        <w:t>.2</w:t>
      </w:r>
      <w:r w:rsidR="00D56ED7" w:rsidRPr="002E5E1A">
        <w:rPr>
          <w:rStyle w:val="FontStyle13"/>
          <w:b/>
          <w:sz w:val="26"/>
          <w:szCs w:val="26"/>
        </w:rPr>
        <w:t>.</w:t>
      </w:r>
      <w:r w:rsidR="00D56ED7">
        <w:rPr>
          <w:rStyle w:val="FontStyle13"/>
          <w:b/>
          <w:sz w:val="26"/>
          <w:szCs w:val="26"/>
        </w:rPr>
        <w:t xml:space="preserve"> </w:t>
      </w:r>
      <w:r w:rsidR="00D56ED7" w:rsidRPr="002E5E1A">
        <w:rPr>
          <w:rStyle w:val="FontStyle13"/>
          <w:b/>
          <w:sz w:val="26"/>
          <w:szCs w:val="26"/>
        </w:rPr>
        <w:t>Мероприятия</w:t>
      </w:r>
      <w:r w:rsidR="00D56ED7">
        <w:rPr>
          <w:rStyle w:val="FontStyle13"/>
          <w:b/>
          <w:sz w:val="26"/>
          <w:szCs w:val="26"/>
        </w:rPr>
        <w:t xml:space="preserve"> </w:t>
      </w:r>
      <w:r w:rsidR="00D56ED7" w:rsidRPr="002E5E1A">
        <w:rPr>
          <w:rStyle w:val="FontStyle13"/>
          <w:b/>
          <w:sz w:val="26"/>
          <w:szCs w:val="26"/>
        </w:rPr>
        <w:t>по развитию объектов водо</w:t>
      </w:r>
      <w:r w:rsidR="00D56ED7">
        <w:rPr>
          <w:rStyle w:val="FontStyle13"/>
          <w:b/>
          <w:sz w:val="26"/>
          <w:szCs w:val="26"/>
        </w:rPr>
        <w:t>отведения</w:t>
      </w:r>
    </w:p>
    <w:p w:rsidR="00D56ED7" w:rsidRPr="00D56ED7" w:rsidRDefault="00D56ED7" w:rsidP="00D56ED7">
      <w:pPr>
        <w:pStyle w:val="15"/>
        <w:spacing w:line="240" w:lineRule="auto"/>
        <w:ind w:firstLine="567"/>
        <w:jc w:val="both"/>
        <w:rPr>
          <w:rFonts w:cs="Times New Roman"/>
          <w:color w:val="000000" w:themeColor="text1"/>
          <w:sz w:val="26"/>
          <w:szCs w:val="26"/>
        </w:rPr>
      </w:pPr>
      <w:r w:rsidRPr="00D56ED7">
        <w:rPr>
          <w:rFonts w:cs="Times New Roman"/>
          <w:color w:val="000000" w:themeColor="text1"/>
          <w:sz w:val="26"/>
          <w:szCs w:val="26"/>
        </w:rPr>
        <w:t xml:space="preserve">На </w:t>
      </w:r>
      <w:r w:rsidR="00C25D47">
        <w:rPr>
          <w:rFonts w:cs="Times New Roman"/>
          <w:color w:val="000000" w:themeColor="text1"/>
          <w:sz w:val="26"/>
          <w:szCs w:val="26"/>
        </w:rPr>
        <w:t>данный момент в МО  «Федорогорское</w:t>
      </w:r>
      <w:r w:rsidRPr="00D56ED7">
        <w:rPr>
          <w:rFonts w:cs="Times New Roman"/>
          <w:color w:val="000000" w:themeColor="text1"/>
          <w:sz w:val="26"/>
          <w:szCs w:val="26"/>
        </w:rPr>
        <w:t>» централизова</w:t>
      </w:r>
      <w:r w:rsidR="00C25D47">
        <w:rPr>
          <w:rFonts w:cs="Times New Roman"/>
          <w:color w:val="000000" w:themeColor="text1"/>
          <w:sz w:val="26"/>
          <w:szCs w:val="26"/>
        </w:rPr>
        <w:t xml:space="preserve">нной системы водоотведения </w:t>
      </w:r>
      <w:r w:rsidRPr="00D56ED7">
        <w:rPr>
          <w:rFonts w:cs="Times New Roman"/>
          <w:color w:val="000000" w:themeColor="text1"/>
          <w:sz w:val="26"/>
          <w:szCs w:val="26"/>
        </w:rPr>
        <w:t>не имеется.</w:t>
      </w:r>
    </w:p>
    <w:p w:rsidR="00D56ED7" w:rsidRPr="00D56ED7" w:rsidRDefault="00C25D47" w:rsidP="00D56ED7">
      <w:pPr>
        <w:spacing w:after="0" w:line="240" w:lineRule="auto"/>
        <w:ind w:firstLine="567"/>
        <w:jc w:val="both"/>
        <w:rPr>
          <w:rFonts w:ascii="Times New Roman" w:hAnsi="Times New Roman"/>
          <w:sz w:val="26"/>
          <w:szCs w:val="26"/>
        </w:rPr>
      </w:pPr>
      <w:r>
        <w:rPr>
          <w:rFonts w:ascii="Times New Roman" w:hAnsi="Times New Roman"/>
          <w:sz w:val="26"/>
          <w:szCs w:val="26"/>
        </w:rPr>
        <w:t>Генпланом рекомендуется создание в МО «Федорогорское» централизованной системы водоотведения.</w:t>
      </w:r>
    </w:p>
    <w:p w:rsidR="00D56ED7" w:rsidRPr="00D56ED7" w:rsidRDefault="00D56ED7" w:rsidP="00D56ED7">
      <w:pPr>
        <w:spacing w:after="0" w:line="240" w:lineRule="auto"/>
        <w:ind w:firstLine="567"/>
        <w:jc w:val="both"/>
        <w:rPr>
          <w:rFonts w:ascii="Times New Roman" w:hAnsi="Times New Roman"/>
          <w:sz w:val="26"/>
          <w:szCs w:val="26"/>
        </w:rPr>
      </w:pPr>
      <w:r w:rsidRPr="00D56ED7">
        <w:rPr>
          <w:rFonts w:ascii="Times New Roman" w:hAnsi="Times New Roman"/>
          <w:sz w:val="26"/>
          <w:szCs w:val="26"/>
        </w:rPr>
        <w:t>При отсутствии централизованной канализации допускается использовать в СНП децентрализованные схемы канализации.</w:t>
      </w:r>
    </w:p>
    <w:p w:rsidR="00D56ED7" w:rsidRPr="00D56ED7" w:rsidRDefault="00D56ED7" w:rsidP="00D56ED7">
      <w:pPr>
        <w:spacing w:after="0" w:line="240" w:lineRule="auto"/>
        <w:ind w:firstLine="567"/>
        <w:jc w:val="both"/>
        <w:rPr>
          <w:rFonts w:ascii="Times New Roman" w:hAnsi="Times New Roman"/>
          <w:sz w:val="26"/>
          <w:szCs w:val="26"/>
        </w:rPr>
      </w:pPr>
      <w:r w:rsidRPr="00D56ED7">
        <w:rPr>
          <w:rFonts w:ascii="Times New Roman" w:hAnsi="Times New Roman"/>
          <w:sz w:val="26"/>
          <w:szCs w:val="26"/>
        </w:rPr>
        <w:t xml:space="preserve">Населенные пункты могут быть оснащены автономными установками биологической и глубокой очистки хозяйственно бытовых стоков в различных модификациях, а именно: «ЮБАС» производительностью от 1-20 м3/сутки, «ТОП-AS-БИОКСИ» производительностью от 1-50 м3/сутки, с обеззараживанием очищенных сточных вод установкой ультразвуковых блоков кавитации «Лазурь». Образующиеся в результате очистки и обеззараживания сточные воды используются для полива территории индивидуального домовладения или отводятся в водосток, а активный ил и </w:t>
      </w:r>
      <w:r w:rsidRPr="00D56ED7">
        <w:rPr>
          <w:rFonts w:ascii="Times New Roman" w:hAnsi="Times New Roman"/>
          <w:sz w:val="26"/>
          <w:szCs w:val="26"/>
        </w:rPr>
        <w:br/>
        <w:t>осадок для компостирования с последующим внесением в почву в качестве удобрений.</w:t>
      </w:r>
    </w:p>
    <w:p w:rsidR="00D56ED7" w:rsidRPr="00D56ED7" w:rsidRDefault="00D56ED7" w:rsidP="00D56ED7">
      <w:pPr>
        <w:spacing w:after="0" w:line="240" w:lineRule="auto"/>
        <w:ind w:firstLine="567"/>
        <w:jc w:val="both"/>
        <w:rPr>
          <w:rFonts w:ascii="Times New Roman" w:hAnsi="Times New Roman"/>
          <w:sz w:val="26"/>
          <w:szCs w:val="26"/>
        </w:rPr>
      </w:pPr>
      <w:r w:rsidRPr="00D56ED7">
        <w:rPr>
          <w:rFonts w:ascii="Times New Roman" w:hAnsi="Times New Roman"/>
          <w:sz w:val="26"/>
          <w:szCs w:val="26"/>
        </w:rPr>
        <w:t>Локальные системы канализации имеют ряд преимуществ по сравнению с выгребными ямами:</w:t>
      </w:r>
    </w:p>
    <w:p w:rsidR="00D56ED7" w:rsidRPr="00D56ED7" w:rsidRDefault="00D56ED7" w:rsidP="004B62E2">
      <w:pPr>
        <w:numPr>
          <w:ilvl w:val="0"/>
          <w:numId w:val="36"/>
        </w:numPr>
        <w:tabs>
          <w:tab w:val="clear" w:pos="576"/>
        </w:tabs>
        <w:spacing w:after="0" w:line="240" w:lineRule="auto"/>
        <w:ind w:left="0"/>
        <w:jc w:val="both"/>
        <w:rPr>
          <w:rFonts w:ascii="Times New Roman" w:hAnsi="Times New Roman"/>
          <w:sz w:val="26"/>
          <w:szCs w:val="26"/>
        </w:rPr>
      </w:pPr>
      <w:r w:rsidRPr="00D56ED7">
        <w:rPr>
          <w:rFonts w:ascii="Times New Roman" w:hAnsi="Times New Roman"/>
          <w:sz w:val="26"/>
          <w:szCs w:val="26"/>
        </w:rPr>
        <w:t>высокая степень очистки сточных вод - 98%;</w:t>
      </w:r>
    </w:p>
    <w:p w:rsidR="00D56ED7" w:rsidRPr="00D56ED7" w:rsidRDefault="00D56ED7" w:rsidP="004B62E2">
      <w:pPr>
        <w:numPr>
          <w:ilvl w:val="0"/>
          <w:numId w:val="36"/>
        </w:numPr>
        <w:tabs>
          <w:tab w:val="clear" w:pos="576"/>
        </w:tabs>
        <w:spacing w:after="0" w:line="240" w:lineRule="auto"/>
        <w:ind w:left="0"/>
        <w:jc w:val="both"/>
        <w:rPr>
          <w:rFonts w:ascii="Times New Roman" w:hAnsi="Times New Roman"/>
          <w:sz w:val="26"/>
          <w:szCs w:val="26"/>
        </w:rPr>
      </w:pPr>
      <w:r w:rsidRPr="00D56ED7">
        <w:rPr>
          <w:rFonts w:ascii="Times New Roman" w:hAnsi="Times New Roman"/>
          <w:sz w:val="26"/>
          <w:szCs w:val="26"/>
        </w:rPr>
        <w:t>безопасность для окружающей среды;</w:t>
      </w:r>
    </w:p>
    <w:p w:rsidR="00D56ED7" w:rsidRPr="00D56ED7" w:rsidRDefault="00D56ED7" w:rsidP="004B62E2">
      <w:pPr>
        <w:numPr>
          <w:ilvl w:val="0"/>
          <w:numId w:val="36"/>
        </w:numPr>
        <w:tabs>
          <w:tab w:val="clear" w:pos="576"/>
        </w:tabs>
        <w:spacing w:after="0" w:line="240" w:lineRule="auto"/>
        <w:ind w:left="0"/>
        <w:jc w:val="both"/>
        <w:rPr>
          <w:rFonts w:ascii="Times New Roman" w:hAnsi="Times New Roman"/>
          <w:sz w:val="26"/>
          <w:szCs w:val="26"/>
        </w:rPr>
      </w:pPr>
      <w:r w:rsidRPr="00D56ED7">
        <w:rPr>
          <w:rFonts w:ascii="Times New Roman" w:hAnsi="Times New Roman"/>
          <w:sz w:val="26"/>
          <w:szCs w:val="26"/>
        </w:rPr>
        <w:t>отсутствие запахов, бесшумность, не требуется вызов ассенизационной машины;</w:t>
      </w:r>
    </w:p>
    <w:p w:rsidR="00D56ED7" w:rsidRPr="00D56ED7" w:rsidRDefault="00D56ED7" w:rsidP="004B62E2">
      <w:pPr>
        <w:numPr>
          <w:ilvl w:val="0"/>
          <w:numId w:val="36"/>
        </w:numPr>
        <w:tabs>
          <w:tab w:val="clear" w:pos="576"/>
        </w:tabs>
        <w:spacing w:after="0" w:line="240" w:lineRule="auto"/>
        <w:ind w:left="0"/>
        <w:jc w:val="both"/>
        <w:rPr>
          <w:rFonts w:ascii="Times New Roman" w:hAnsi="Times New Roman"/>
          <w:sz w:val="26"/>
          <w:szCs w:val="26"/>
        </w:rPr>
      </w:pPr>
      <w:r w:rsidRPr="00D56ED7">
        <w:rPr>
          <w:rFonts w:ascii="Times New Roman" w:hAnsi="Times New Roman"/>
          <w:sz w:val="26"/>
          <w:szCs w:val="26"/>
        </w:rPr>
        <w:t>компактность;</w:t>
      </w:r>
    </w:p>
    <w:p w:rsidR="00D56ED7" w:rsidRPr="00D56ED7" w:rsidRDefault="00D56ED7" w:rsidP="000E4387">
      <w:pPr>
        <w:numPr>
          <w:ilvl w:val="0"/>
          <w:numId w:val="37"/>
        </w:numPr>
        <w:spacing w:after="0" w:line="240" w:lineRule="auto"/>
        <w:jc w:val="both"/>
        <w:rPr>
          <w:rFonts w:ascii="Times New Roman" w:hAnsi="Times New Roman"/>
          <w:sz w:val="26"/>
          <w:szCs w:val="26"/>
        </w:rPr>
      </w:pPr>
      <w:r w:rsidRPr="00D56ED7">
        <w:rPr>
          <w:rFonts w:ascii="Times New Roman" w:hAnsi="Times New Roman"/>
          <w:sz w:val="26"/>
          <w:szCs w:val="26"/>
        </w:rPr>
        <w:lastRenderedPageBreak/>
        <w:t>возможность использовать органические осадки из системы в качестве удобрения;</w:t>
      </w:r>
    </w:p>
    <w:p w:rsidR="00D56ED7" w:rsidRPr="00D56ED7" w:rsidRDefault="00D56ED7" w:rsidP="004B62E2">
      <w:pPr>
        <w:numPr>
          <w:ilvl w:val="0"/>
          <w:numId w:val="36"/>
        </w:numPr>
        <w:tabs>
          <w:tab w:val="clear" w:pos="576"/>
        </w:tabs>
        <w:spacing w:after="0" w:line="240" w:lineRule="auto"/>
        <w:ind w:left="0"/>
        <w:jc w:val="both"/>
        <w:rPr>
          <w:rFonts w:ascii="Times New Roman" w:hAnsi="Times New Roman"/>
          <w:sz w:val="26"/>
          <w:szCs w:val="26"/>
        </w:rPr>
      </w:pPr>
      <w:r w:rsidRPr="00D56ED7">
        <w:rPr>
          <w:rFonts w:ascii="Times New Roman" w:hAnsi="Times New Roman"/>
          <w:sz w:val="26"/>
          <w:szCs w:val="26"/>
        </w:rPr>
        <w:t>срок службы 50 лет и больше.</w:t>
      </w:r>
    </w:p>
    <w:p w:rsidR="00D56ED7" w:rsidRPr="00D56ED7" w:rsidRDefault="00D56ED7" w:rsidP="00D56ED7">
      <w:pPr>
        <w:spacing w:after="0" w:line="240" w:lineRule="auto"/>
        <w:ind w:firstLine="567"/>
        <w:jc w:val="both"/>
        <w:rPr>
          <w:rFonts w:ascii="Times New Roman" w:hAnsi="Times New Roman"/>
          <w:sz w:val="26"/>
          <w:szCs w:val="26"/>
        </w:rPr>
      </w:pPr>
      <w:r w:rsidRPr="00D56ED7">
        <w:rPr>
          <w:rFonts w:ascii="Times New Roman" w:hAnsi="Times New Roman"/>
          <w:sz w:val="26"/>
          <w:szCs w:val="26"/>
        </w:rPr>
        <w:t>Целью мероприятий по использованию локальной системы канализации является предотвращение попадания неочищенных канализационных стоков в природную среду, охрана окружающей среды и улучшение качества жизни населения.</w:t>
      </w:r>
    </w:p>
    <w:p w:rsidR="00D56ED7" w:rsidRPr="00D56ED7" w:rsidRDefault="00D56ED7" w:rsidP="00D56ED7">
      <w:pPr>
        <w:spacing w:after="0" w:line="240" w:lineRule="auto"/>
        <w:ind w:firstLine="567"/>
        <w:jc w:val="both"/>
        <w:rPr>
          <w:rFonts w:ascii="Times New Roman" w:hAnsi="Times New Roman"/>
          <w:sz w:val="26"/>
          <w:szCs w:val="26"/>
        </w:rPr>
      </w:pPr>
      <w:r w:rsidRPr="00D56ED7">
        <w:rPr>
          <w:rFonts w:ascii="Times New Roman" w:hAnsi="Times New Roman"/>
          <w:sz w:val="26"/>
          <w:szCs w:val="26"/>
        </w:rPr>
        <w:t>Водоотвод дождевых и снеговых вод с территории населенных пунктов и производственных площадок производится системой открытых каналов и лотков.</w:t>
      </w:r>
    </w:p>
    <w:p w:rsidR="00D56ED7" w:rsidRPr="00D56ED7" w:rsidRDefault="00D56ED7" w:rsidP="00D56ED7">
      <w:pPr>
        <w:spacing w:after="0" w:line="240" w:lineRule="auto"/>
        <w:ind w:firstLine="567"/>
        <w:jc w:val="both"/>
        <w:rPr>
          <w:rFonts w:ascii="Times New Roman" w:hAnsi="Times New Roman"/>
          <w:sz w:val="26"/>
          <w:szCs w:val="26"/>
        </w:rPr>
      </w:pPr>
      <w:r w:rsidRPr="00D56ED7">
        <w:rPr>
          <w:rFonts w:ascii="Times New Roman" w:hAnsi="Times New Roman"/>
          <w:sz w:val="26"/>
          <w:szCs w:val="26"/>
        </w:rPr>
        <w:t>Для совершенствования системы водоотведения, улучшения санитарной обстановки, уменьшения загрязнения водных объектов в сельской местности необходимо проведение следующих мероприятий:</w:t>
      </w:r>
    </w:p>
    <w:p w:rsidR="00D56ED7" w:rsidRPr="00D56ED7" w:rsidRDefault="00D56ED7" w:rsidP="004B62E2">
      <w:pPr>
        <w:numPr>
          <w:ilvl w:val="0"/>
          <w:numId w:val="37"/>
        </w:numPr>
        <w:spacing w:after="0" w:line="240" w:lineRule="auto"/>
        <w:ind w:firstLine="1134"/>
        <w:jc w:val="both"/>
        <w:rPr>
          <w:rFonts w:ascii="Times New Roman" w:hAnsi="Times New Roman"/>
          <w:sz w:val="26"/>
          <w:szCs w:val="26"/>
        </w:rPr>
      </w:pPr>
      <w:r w:rsidRPr="00D56ED7">
        <w:rPr>
          <w:rFonts w:ascii="Times New Roman" w:hAnsi="Times New Roman"/>
          <w:sz w:val="26"/>
          <w:szCs w:val="26"/>
        </w:rPr>
        <w:t>проведение мероприятий по снижению водоотведения за счет введения систем оборотного водоснабжения, создания бессточных производств и водосберегающих технологий;</w:t>
      </w:r>
    </w:p>
    <w:p w:rsidR="00D56ED7" w:rsidRPr="00D56ED7" w:rsidRDefault="00D56ED7" w:rsidP="004B62E2">
      <w:pPr>
        <w:numPr>
          <w:ilvl w:val="0"/>
          <w:numId w:val="37"/>
        </w:numPr>
        <w:spacing w:after="0" w:line="240" w:lineRule="auto"/>
        <w:jc w:val="both"/>
        <w:rPr>
          <w:rFonts w:ascii="Times New Roman" w:hAnsi="Times New Roman"/>
          <w:sz w:val="26"/>
          <w:szCs w:val="26"/>
        </w:rPr>
      </w:pPr>
      <w:r w:rsidRPr="00D56ED7">
        <w:rPr>
          <w:rFonts w:ascii="Times New Roman" w:hAnsi="Times New Roman"/>
          <w:sz w:val="26"/>
          <w:szCs w:val="26"/>
        </w:rPr>
        <w:t>обеспечение населенных пунктов без централизованного водоотведения автономными системами очистки заводского изготовления;</w:t>
      </w:r>
    </w:p>
    <w:p w:rsidR="00D56ED7" w:rsidRPr="00D56ED7" w:rsidRDefault="00D56ED7" w:rsidP="004B62E2">
      <w:pPr>
        <w:numPr>
          <w:ilvl w:val="0"/>
          <w:numId w:val="37"/>
        </w:numPr>
        <w:spacing w:after="0" w:line="240" w:lineRule="auto"/>
        <w:jc w:val="both"/>
        <w:rPr>
          <w:rFonts w:ascii="Times New Roman" w:hAnsi="Times New Roman"/>
          <w:color w:val="000000"/>
          <w:spacing w:val="-1"/>
          <w:sz w:val="26"/>
          <w:szCs w:val="26"/>
        </w:rPr>
      </w:pPr>
      <w:r w:rsidRPr="00D56ED7">
        <w:rPr>
          <w:rFonts w:ascii="Times New Roman" w:hAnsi="Times New Roman"/>
          <w:color w:val="000000"/>
          <w:spacing w:val="-1"/>
          <w:sz w:val="26"/>
          <w:szCs w:val="26"/>
        </w:rPr>
        <w:t xml:space="preserve">переход к очистке на локальных очистных сооружениях (ЛОС) стоков </w:t>
      </w:r>
      <w:r w:rsidRPr="00D56ED7">
        <w:rPr>
          <w:rFonts w:ascii="Times New Roman" w:hAnsi="Times New Roman"/>
          <w:color w:val="000000"/>
          <w:spacing w:val="-7"/>
          <w:sz w:val="26"/>
          <w:szCs w:val="26"/>
        </w:rPr>
        <w:t xml:space="preserve">животноводческих комплексов либо до степени, разрешенной к приему в </w:t>
      </w:r>
      <w:r w:rsidRPr="00D56ED7">
        <w:rPr>
          <w:rFonts w:ascii="Times New Roman" w:hAnsi="Times New Roman"/>
          <w:color w:val="000000"/>
          <w:spacing w:val="2"/>
          <w:sz w:val="26"/>
          <w:szCs w:val="26"/>
        </w:rPr>
        <w:t xml:space="preserve">систему водоотведения, либо полностью очищаются до нормативных </w:t>
      </w:r>
      <w:r w:rsidRPr="00D56ED7">
        <w:rPr>
          <w:rFonts w:ascii="Times New Roman" w:hAnsi="Times New Roman"/>
          <w:color w:val="000000"/>
          <w:spacing w:val="-4"/>
          <w:sz w:val="26"/>
          <w:szCs w:val="26"/>
        </w:rPr>
        <w:t>показателей, разрешенных к сбросу в водные объекты;</w:t>
      </w:r>
    </w:p>
    <w:p w:rsidR="00D56ED7" w:rsidRPr="00D56ED7" w:rsidRDefault="00D56ED7" w:rsidP="004B62E2">
      <w:pPr>
        <w:numPr>
          <w:ilvl w:val="0"/>
          <w:numId w:val="37"/>
        </w:numPr>
        <w:spacing w:after="0" w:line="240" w:lineRule="auto"/>
        <w:jc w:val="both"/>
        <w:rPr>
          <w:rFonts w:ascii="Times New Roman" w:hAnsi="Times New Roman"/>
          <w:color w:val="000000"/>
          <w:spacing w:val="-1"/>
          <w:sz w:val="26"/>
          <w:szCs w:val="26"/>
        </w:rPr>
      </w:pPr>
      <w:r w:rsidRPr="00D56ED7">
        <w:rPr>
          <w:rFonts w:ascii="Times New Roman" w:hAnsi="Times New Roman"/>
          <w:color w:val="000000"/>
          <w:spacing w:val="-1"/>
          <w:sz w:val="26"/>
          <w:szCs w:val="26"/>
        </w:rPr>
        <w:t xml:space="preserve">обеспечение (оснастка) нежилых помещений автономными системами </w:t>
      </w:r>
      <w:r w:rsidRPr="00D56ED7">
        <w:rPr>
          <w:rFonts w:ascii="Times New Roman" w:hAnsi="Times New Roman"/>
          <w:color w:val="000000"/>
          <w:spacing w:val="-20"/>
          <w:sz w:val="26"/>
          <w:szCs w:val="26"/>
        </w:rPr>
        <w:t>очистки.</w:t>
      </w:r>
    </w:p>
    <w:p w:rsidR="00D56ED7" w:rsidRPr="00D56ED7" w:rsidRDefault="00D56ED7" w:rsidP="00D56ED7">
      <w:pPr>
        <w:spacing w:after="0" w:line="240" w:lineRule="auto"/>
        <w:ind w:firstLine="567"/>
        <w:jc w:val="both"/>
        <w:rPr>
          <w:rFonts w:ascii="Times New Roman" w:hAnsi="Times New Roman"/>
          <w:color w:val="000000"/>
          <w:spacing w:val="-2"/>
          <w:sz w:val="26"/>
          <w:szCs w:val="26"/>
        </w:rPr>
      </w:pPr>
      <w:r w:rsidRPr="00D56ED7">
        <w:rPr>
          <w:rFonts w:ascii="Times New Roman" w:hAnsi="Times New Roman"/>
          <w:color w:val="000000"/>
          <w:spacing w:val="-2"/>
          <w:sz w:val="26"/>
          <w:szCs w:val="26"/>
        </w:rPr>
        <w:t xml:space="preserve">Места размещения локальных очистных сооружений и условия сброса </w:t>
      </w:r>
      <w:r w:rsidRPr="00D56ED7">
        <w:rPr>
          <w:rFonts w:ascii="Times New Roman" w:hAnsi="Times New Roman"/>
          <w:color w:val="000000"/>
          <w:spacing w:val="-3"/>
          <w:sz w:val="26"/>
          <w:szCs w:val="26"/>
        </w:rPr>
        <w:t>сточных вод дополнительно уточняются на стадии рабочего проектирования.</w:t>
      </w:r>
    </w:p>
    <w:p w:rsidR="008D265F" w:rsidRPr="00D56ED7" w:rsidRDefault="008D265F" w:rsidP="002E5E1A">
      <w:pPr>
        <w:spacing w:after="0" w:line="240" w:lineRule="auto"/>
        <w:ind w:firstLine="397"/>
        <w:jc w:val="both"/>
        <w:rPr>
          <w:rFonts w:ascii="Times New Roman" w:hAnsi="Times New Roman"/>
          <w:sz w:val="26"/>
          <w:szCs w:val="26"/>
        </w:rPr>
      </w:pPr>
    </w:p>
    <w:p w:rsidR="00C73639" w:rsidRPr="002E5E1A" w:rsidRDefault="000E4387" w:rsidP="000811F0">
      <w:pPr>
        <w:pStyle w:val="Style4"/>
        <w:widowControl/>
        <w:spacing w:line="240" w:lineRule="auto"/>
        <w:ind w:firstLine="0"/>
        <w:jc w:val="center"/>
        <w:rPr>
          <w:rStyle w:val="FontStyle14"/>
          <w:b/>
          <w:i w:val="0"/>
          <w:sz w:val="26"/>
          <w:szCs w:val="26"/>
        </w:rPr>
      </w:pPr>
      <w:r>
        <w:rPr>
          <w:rStyle w:val="FontStyle13"/>
          <w:b/>
          <w:sz w:val="26"/>
          <w:szCs w:val="26"/>
        </w:rPr>
        <w:t>6</w:t>
      </w:r>
      <w:r w:rsidR="00465F86" w:rsidRPr="002E5E1A">
        <w:rPr>
          <w:rStyle w:val="FontStyle13"/>
          <w:b/>
          <w:sz w:val="26"/>
          <w:szCs w:val="26"/>
        </w:rPr>
        <w:t>.</w:t>
      </w:r>
      <w:r w:rsidR="00D56ED7">
        <w:rPr>
          <w:rStyle w:val="FontStyle13"/>
          <w:b/>
          <w:sz w:val="26"/>
          <w:szCs w:val="26"/>
        </w:rPr>
        <w:t>3</w:t>
      </w:r>
      <w:r w:rsidR="00C73639" w:rsidRPr="002E5E1A">
        <w:rPr>
          <w:rStyle w:val="FontStyle13"/>
          <w:b/>
          <w:sz w:val="26"/>
          <w:szCs w:val="26"/>
        </w:rPr>
        <w:t>.</w:t>
      </w:r>
      <w:r w:rsidR="00D56ED7">
        <w:rPr>
          <w:rStyle w:val="FontStyle13"/>
          <w:b/>
          <w:sz w:val="26"/>
          <w:szCs w:val="26"/>
        </w:rPr>
        <w:t xml:space="preserve"> </w:t>
      </w:r>
      <w:r w:rsidR="00C73639" w:rsidRPr="002E5E1A">
        <w:rPr>
          <w:rStyle w:val="FontStyle14"/>
          <w:b/>
          <w:i w:val="0"/>
          <w:sz w:val="26"/>
          <w:szCs w:val="26"/>
        </w:rPr>
        <w:t>Мероприятия по развитию объектов газоснабжения</w:t>
      </w:r>
    </w:p>
    <w:p w:rsidR="001A6054" w:rsidRPr="00981FF2" w:rsidRDefault="00ED68E2" w:rsidP="002E5E1A">
      <w:pPr>
        <w:spacing w:after="0" w:line="240" w:lineRule="auto"/>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Застройка МО «</w:t>
      </w:r>
      <w:r w:rsidR="00C25D47">
        <w:rPr>
          <w:rFonts w:ascii="Times New Roman" w:hAnsi="Times New Roman"/>
          <w:color w:val="000000" w:themeColor="text1"/>
          <w:sz w:val="26"/>
          <w:szCs w:val="26"/>
        </w:rPr>
        <w:t>Федорогорское</w:t>
      </w:r>
      <w:r>
        <w:rPr>
          <w:rFonts w:ascii="Times New Roman" w:hAnsi="Times New Roman"/>
          <w:color w:val="000000" w:themeColor="text1"/>
          <w:sz w:val="26"/>
          <w:szCs w:val="26"/>
        </w:rPr>
        <w:t>»</w:t>
      </w:r>
      <w:r w:rsidR="001A6054" w:rsidRPr="00981FF2">
        <w:rPr>
          <w:rFonts w:ascii="Times New Roman" w:hAnsi="Times New Roman"/>
          <w:color w:val="000000" w:themeColor="text1"/>
          <w:sz w:val="26"/>
          <w:szCs w:val="26"/>
        </w:rPr>
        <w:t xml:space="preserve"> на данный момент природным (сетевым) газом не обеспечена.</w:t>
      </w:r>
    </w:p>
    <w:p w:rsidR="001A6054" w:rsidRPr="00981FF2" w:rsidRDefault="001A6054" w:rsidP="002E5E1A">
      <w:pPr>
        <w:spacing w:after="0" w:line="240" w:lineRule="auto"/>
        <w:ind w:firstLine="567"/>
        <w:jc w:val="both"/>
        <w:rPr>
          <w:rFonts w:ascii="Times New Roman" w:hAnsi="Times New Roman"/>
          <w:color w:val="000000" w:themeColor="text1"/>
          <w:sz w:val="26"/>
          <w:szCs w:val="26"/>
        </w:rPr>
      </w:pPr>
      <w:r w:rsidRPr="00981FF2">
        <w:rPr>
          <w:rFonts w:ascii="Times New Roman" w:hAnsi="Times New Roman"/>
          <w:color w:val="000000" w:themeColor="text1"/>
          <w:sz w:val="26"/>
          <w:szCs w:val="26"/>
        </w:rPr>
        <w:t xml:space="preserve">Значительная часть потребителей пользуется привозным сжиженным углеводородным газом (СУГ). </w:t>
      </w:r>
    </w:p>
    <w:p w:rsidR="001A6054" w:rsidRPr="00981FF2" w:rsidRDefault="001A6054" w:rsidP="002E5E1A">
      <w:pPr>
        <w:spacing w:after="0" w:line="240" w:lineRule="auto"/>
        <w:ind w:firstLine="567"/>
        <w:jc w:val="both"/>
        <w:rPr>
          <w:rFonts w:ascii="Times New Roman" w:hAnsi="Times New Roman"/>
          <w:color w:val="000000" w:themeColor="text1"/>
          <w:sz w:val="26"/>
          <w:szCs w:val="26"/>
        </w:rPr>
      </w:pPr>
      <w:r w:rsidRPr="00981FF2">
        <w:rPr>
          <w:rFonts w:ascii="Times New Roman" w:hAnsi="Times New Roman"/>
          <w:color w:val="000000" w:themeColor="text1"/>
          <w:sz w:val="26"/>
          <w:szCs w:val="26"/>
        </w:rPr>
        <w:t>Потребителями сжиженного газа являются:</w:t>
      </w:r>
    </w:p>
    <w:p w:rsidR="001A6054" w:rsidRPr="00981FF2" w:rsidRDefault="001A6054" w:rsidP="004B62E2">
      <w:pPr>
        <w:numPr>
          <w:ilvl w:val="0"/>
          <w:numId w:val="6"/>
        </w:numPr>
        <w:tabs>
          <w:tab w:val="clear" w:pos="540"/>
          <w:tab w:val="num" w:pos="0"/>
        </w:tabs>
        <w:spacing w:after="0" w:line="240" w:lineRule="auto"/>
        <w:ind w:left="851" w:firstLine="0"/>
        <w:jc w:val="both"/>
        <w:rPr>
          <w:rFonts w:ascii="Times New Roman" w:hAnsi="Times New Roman"/>
          <w:color w:val="000000" w:themeColor="text1"/>
          <w:sz w:val="26"/>
          <w:szCs w:val="26"/>
        </w:rPr>
      </w:pPr>
      <w:r w:rsidRPr="00981FF2">
        <w:rPr>
          <w:rFonts w:ascii="Times New Roman" w:hAnsi="Times New Roman"/>
          <w:color w:val="000000" w:themeColor="text1"/>
          <w:sz w:val="26"/>
          <w:szCs w:val="26"/>
        </w:rPr>
        <w:t>население;</w:t>
      </w:r>
    </w:p>
    <w:p w:rsidR="001A6054" w:rsidRPr="00981FF2" w:rsidRDefault="001A6054" w:rsidP="004B62E2">
      <w:pPr>
        <w:numPr>
          <w:ilvl w:val="0"/>
          <w:numId w:val="6"/>
        </w:numPr>
        <w:tabs>
          <w:tab w:val="clear" w:pos="540"/>
          <w:tab w:val="num" w:pos="0"/>
        </w:tabs>
        <w:spacing w:after="0" w:line="240" w:lineRule="auto"/>
        <w:ind w:left="851" w:firstLine="0"/>
        <w:jc w:val="both"/>
        <w:rPr>
          <w:rFonts w:ascii="Times New Roman" w:hAnsi="Times New Roman"/>
          <w:color w:val="000000" w:themeColor="text1"/>
          <w:sz w:val="26"/>
          <w:szCs w:val="26"/>
        </w:rPr>
      </w:pPr>
      <w:r w:rsidRPr="00981FF2">
        <w:rPr>
          <w:rFonts w:ascii="Times New Roman" w:hAnsi="Times New Roman"/>
          <w:color w:val="000000" w:themeColor="text1"/>
          <w:sz w:val="26"/>
          <w:szCs w:val="26"/>
        </w:rPr>
        <w:t>промышленные предприятия и прочие потребители.</w:t>
      </w:r>
    </w:p>
    <w:p w:rsidR="001A6054" w:rsidRPr="00981FF2" w:rsidRDefault="001A6054" w:rsidP="002E5E1A">
      <w:pPr>
        <w:spacing w:after="0" w:line="240" w:lineRule="auto"/>
        <w:ind w:firstLine="567"/>
        <w:jc w:val="both"/>
        <w:rPr>
          <w:rFonts w:ascii="Times New Roman" w:hAnsi="Times New Roman"/>
          <w:color w:val="000000" w:themeColor="text1"/>
          <w:sz w:val="26"/>
          <w:szCs w:val="26"/>
        </w:rPr>
      </w:pPr>
      <w:r w:rsidRPr="00981FF2">
        <w:rPr>
          <w:rFonts w:ascii="Times New Roman" w:hAnsi="Times New Roman"/>
          <w:color w:val="000000" w:themeColor="text1"/>
          <w:sz w:val="26"/>
          <w:szCs w:val="26"/>
        </w:rPr>
        <w:t>Согласно Генеральной схеме газоснабжения и газификации Архангельской области, газификация Шенкурского муниципального района, а</w:t>
      </w:r>
      <w:r w:rsidR="00ED68E2">
        <w:rPr>
          <w:rFonts w:ascii="Times New Roman" w:hAnsi="Times New Roman"/>
          <w:color w:val="000000" w:themeColor="text1"/>
          <w:sz w:val="26"/>
          <w:szCs w:val="26"/>
        </w:rPr>
        <w:t xml:space="preserve"> следовательно и МО «</w:t>
      </w:r>
      <w:r w:rsidR="00C25D47">
        <w:rPr>
          <w:rFonts w:ascii="Times New Roman" w:hAnsi="Times New Roman"/>
          <w:color w:val="000000" w:themeColor="text1"/>
          <w:sz w:val="26"/>
          <w:szCs w:val="26"/>
        </w:rPr>
        <w:t>Федорогорское</w:t>
      </w:r>
      <w:r w:rsidR="00ED68E2">
        <w:rPr>
          <w:rFonts w:ascii="Times New Roman" w:hAnsi="Times New Roman"/>
          <w:color w:val="000000" w:themeColor="text1"/>
          <w:sz w:val="26"/>
          <w:szCs w:val="26"/>
        </w:rPr>
        <w:t>»,</w:t>
      </w:r>
      <w:r w:rsidRPr="00981FF2">
        <w:rPr>
          <w:rFonts w:ascii="Times New Roman" w:hAnsi="Times New Roman"/>
          <w:color w:val="000000" w:themeColor="text1"/>
          <w:sz w:val="26"/>
          <w:szCs w:val="26"/>
        </w:rPr>
        <w:t xml:space="preserve"> природным газом не намечается.</w:t>
      </w:r>
    </w:p>
    <w:p w:rsidR="001A6054" w:rsidRPr="00981FF2" w:rsidRDefault="001A6054" w:rsidP="002E5E1A">
      <w:pPr>
        <w:spacing w:after="0" w:line="240" w:lineRule="auto"/>
        <w:ind w:firstLine="567"/>
        <w:jc w:val="both"/>
        <w:rPr>
          <w:rFonts w:ascii="Times New Roman" w:hAnsi="Times New Roman"/>
          <w:color w:val="000000" w:themeColor="text1"/>
          <w:sz w:val="26"/>
          <w:szCs w:val="26"/>
        </w:rPr>
      </w:pPr>
      <w:r w:rsidRPr="00981FF2">
        <w:rPr>
          <w:rFonts w:ascii="Times New Roman" w:hAnsi="Times New Roman"/>
          <w:color w:val="000000" w:themeColor="text1"/>
          <w:sz w:val="26"/>
          <w:szCs w:val="26"/>
        </w:rPr>
        <w:t>Источником газоснабжения предусматривается сжиженный газ.</w:t>
      </w:r>
    </w:p>
    <w:p w:rsidR="001A6054" w:rsidRPr="00981FF2" w:rsidRDefault="001A6054" w:rsidP="002E5E1A">
      <w:pPr>
        <w:spacing w:after="0" w:line="240" w:lineRule="auto"/>
        <w:ind w:firstLine="567"/>
        <w:jc w:val="both"/>
        <w:rPr>
          <w:rFonts w:ascii="Times New Roman" w:hAnsi="Times New Roman"/>
          <w:color w:val="000000" w:themeColor="text1"/>
          <w:sz w:val="26"/>
          <w:szCs w:val="26"/>
        </w:rPr>
      </w:pPr>
      <w:r w:rsidRPr="00981FF2">
        <w:rPr>
          <w:rFonts w:ascii="Times New Roman" w:hAnsi="Times New Roman"/>
          <w:color w:val="000000" w:themeColor="text1"/>
          <w:sz w:val="26"/>
          <w:szCs w:val="26"/>
        </w:rPr>
        <w:t>СУГ предлагается использовать для нужд населения (пищеприготовление, горячее водоснабжение, животноводчество), заправки автотранспорта, на мелких предприятиях и учреждениях культурно-бытового и коммунального обслуживания, удовлетворения некоторых производственных потребностей сельского хозяйства (резка и сварка металла, лабораторные нужды и прочее).</w:t>
      </w:r>
    </w:p>
    <w:p w:rsidR="001A6054" w:rsidRDefault="001A6054" w:rsidP="002E5E1A">
      <w:pPr>
        <w:spacing w:after="0" w:line="240" w:lineRule="auto"/>
        <w:ind w:firstLine="567"/>
        <w:jc w:val="both"/>
        <w:rPr>
          <w:rFonts w:ascii="Times New Roman" w:hAnsi="Times New Roman"/>
          <w:color w:val="000000" w:themeColor="text1"/>
          <w:sz w:val="26"/>
          <w:szCs w:val="26"/>
        </w:rPr>
      </w:pPr>
      <w:r w:rsidRPr="00981FF2">
        <w:rPr>
          <w:rFonts w:ascii="Times New Roman" w:hAnsi="Times New Roman"/>
          <w:color w:val="000000" w:themeColor="text1"/>
          <w:sz w:val="26"/>
          <w:szCs w:val="26"/>
        </w:rPr>
        <w:t xml:space="preserve">Согласно Методике «Расчет норм потребления сжиженного углеводородного газа населением при отсутствии приборов учета газа», утвержденной приказом Министерства регионального развития РФ № 340 от 15.08.2009 г., расход СУГ населением района, при наличии в квартире газовой плиты и газового </w:t>
      </w:r>
      <w:r w:rsidRPr="00981FF2">
        <w:rPr>
          <w:rFonts w:ascii="Times New Roman" w:hAnsi="Times New Roman"/>
          <w:color w:val="000000" w:themeColor="text1"/>
          <w:sz w:val="26"/>
          <w:szCs w:val="26"/>
        </w:rPr>
        <w:lastRenderedPageBreak/>
        <w:t>водонагревателя (при отсутствии централизованного горячего водоснабжения), составит 2,9 тыс. тонн/год.</w:t>
      </w:r>
    </w:p>
    <w:p w:rsidR="00D56ED7" w:rsidRDefault="00D56ED7" w:rsidP="002E5E1A">
      <w:pPr>
        <w:spacing w:after="0" w:line="240" w:lineRule="auto"/>
        <w:ind w:firstLine="567"/>
        <w:jc w:val="both"/>
        <w:rPr>
          <w:rFonts w:ascii="Times New Roman" w:hAnsi="Times New Roman"/>
          <w:color w:val="000000" w:themeColor="text1"/>
          <w:sz w:val="26"/>
          <w:szCs w:val="26"/>
        </w:rPr>
      </w:pPr>
    </w:p>
    <w:p w:rsidR="00FE3895" w:rsidRDefault="00FE3895" w:rsidP="002E5E1A">
      <w:pPr>
        <w:spacing w:after="0" w:line="240" w:lineRule="auto"/>
        <w:ind w:firstLine="567"/>
        <w:jc w:val="both"/>
        <w:rPr>
          <w:rFonts w:ascii="Times New Roman" w:hAnsi="Times New Roman"/>
          <w:color w:val="000000" w:themeColor="text1"/>
          <w:sz w:val="26"/>
          <w:szCs w:val="26"/>
        </w:rPr>
      </w:pPr>
    </w:p>
    <w:p w:rsidR="00D56ED7" w:rsidRPr="002E5E1A" w:rsidRDefault="000E4387" w:rsidP="000811F0">
      <w:pPr>
        <w:pStyle w:val="Style4"/>
        <w:widowControl/>
        <w:spacing w:line="240" w:lineRule="auto"/>
        <w:ind w:firstLine="708"/>
        <w:jc w:val="center"/>
        <w:rPr>
          <w:rStyle w:val="FontStyle12"/>
          <w:b/>
          <w:sz w:val="26"/>
          <w:szCs w:val="26"/>
        </w:rPr>
      </w:pPr>
      <w:r>
        <w:rPr>
          <w:rStyle w:val="FontStyle12"/>
          <w:b/>
          <w:sz w:val="26"/>
          <w:szCs w:val="26"/>
        </w:rPr>
        <w:t>6</w:t>
      </w:r>
      <w:r w:rsidR="00D56ED7" w:rsidRPr="002E5E1A">
        <w:rPr>
          <w:rStyle w:val="FontStyle12"/>
          <w:b/>
          <w:sz w:val="26"/>
          <w:szCs w:val="26"/>
        </w:rPr>
        <w:t>.</w:t>
      </w:r>
      <w:r w:rsidR="00D56ED7">
        <w:rPr>
          <w:rStyle w:val="FontStyle12"/>
          <w:b/>
          <w:sz w:val="26"/>
          <w:szCs w:val="26"/>
        </w:rPr>
        <w:t>4</w:t>
      </w:r>
      <w:r w:rsidR="00D56ED7" w:rsidRPr="002E5E1A">
        <w:rPr>
          <w:rStyle w:val="FontStyle12"/>
          <w:b/>
          <w:sz w:val="26"/>
          <w:szCs w:val="26"/>
        </w:rPr>
        <w:t xml:space="preserve">.Мероприятия по развитию системы </w:t>
      </w:r>
      <w:r w:rsidR="00D56ED7">
        <w:rPr>
          <w:rStyle w:val="FontStyle12"/>
          <w:b/>
          <w:sz w:val="26"/>
          <w:szCs w:val="26"/>
        </w:rPr>
        <w:t>тепл</w:t>
      </w:r>
      <w:r w:rsidR="000811F0">
        <w:rPr>
          <w:rStyle w:val="FontStyle12"/>
          <w:b/>
          <w:sz w:val="26"/>
          <w:szCs w:val="26"/>
        </w:rPr>
        <w:t>оснабжения</w:t>
      </w:r>
    </w:p>
    <w:p w:rsidR="00D56ED7" w:rsidRPr="00D56ED7" w:rsidRDefault="00D56ED7" w:rsidP="00D56ED7">
      <w:pPr>
        <w:spacing w:after="0" w:line="240" w:lineRule="auto"/>
        <w:ind w:firstLine="567"/>
        <w:jc w:val="both"/>
        <w:rPr>
          <w:rFonts w:ascii="Times New Roman" w:eastAsia="Times New Roman" w:hAnsi="Times New Roman"/>
          <w:color w:val="000000" w:themeColor="text1"/>
          <w:sz w:val="26"/>
          <w:szCs w:val="26"/>
        </w:rPr>
      </w:pPr>
      <w:r w:rsidRPr="00D56ED7">
        <w:rPr>
          <w:rFonts w:ascii="Times New Roman" w:eastAsia="Times New Roman" w:hAnsi="Times New Roman"/>
          <w:color w:val="000000" w:themeColor="text1"/>
          <w:sz w:val="26"/>
          <w:szCs w:val="26"/>
        </w:rPr>
        <w:t>Основными</w:t>
      </w:r>
      <w:r w:rsidRPr="00D56ED7">
        <w:rPr>
          <w:rFonts w:ascii="Times New Roman" w:eastAsia="Times New Roman" w:hAnsi="Times New Roman"/>
          <w:b/>
          <w:color w:val="000000" w:themeColor="text1"/>
          <w:sz w:val="26"/>
          <w:szCs w:val="26"/>
        </w:rPr>
        <w:t xml:space="preserve"> направлениями развития</w:t>
      </w:r>
      <w:r w:rsidRPr="00D56ED7">
        <w:rPr>
          <w:rFonts w:ascii="Times New Roman" w:eastAsia="Times New Roman" w:hAnsi="Times New Roman"/>
          <w:color w:val="000000" w:themeColor="text1"/>
          <w:sz w:val="26"/>
          <w:szCs w:val="26"/>
        </w:rPr>
        <w:t xml:space="preserve"> системы теплоснабжения </w:t>
      </w:r>
      <w:r w:rsidR="00AD5275" w:rsidRPr="00D56ED7">
        <w:rPr>
          <w:rFonts w:ascii="Times New Roman" w:eastAsia="Times New Roman" w:hAnsi="Times New Roman"/>
          <w:color w:val="000000" w:themeColor="text1"/>
          <w:sz w:val="26"/>
          <w:szCs w:val="26"/>
        </w:rPr>
        <w:fldChar w:fldCharType="begin"/>
      </w:r>
      <w:r w:rsidRPr="00D56ED7">
        <w:rPr>
          <w:rFonts w:ascii="Times New Roman" w:eastAsia="Times New Roman" w:hAnsi="Times New Roman"/>
          <w:color w:val="000000" w:themeColor="text1"/>
          <w:sz w:val="26"/>
          <w:szCs w:val="26"/>
        </w:rPr>
        <w:instrText xml:space="preserve"> LINK Excel.Sheet.8 "D:\\Схемы\\МО Афанасьевское\\основа тепло\\данные.xlsx" Лист1!R4C2 \a \f 4 \r  \* MERGEFORMAT </w:instrText>
      </w:r>
      <w:r w:rsidR="00AD5275" w:rsidRPr="00D56ED7">
        <w:rPr>
          <w:rFonts w:ascii="Times New Roman" w:eastAsia="Times New Roman" w:hAnsi="Times New Roman"/>
          <w:color w:val="000000" w:themeColor="text1"/>
          <w:sz w:val="26"/>
          <w:szCs w:val="26"/>
        </w:rPr>
        <w:fldChar w:fldCharType="separate"/>
      </w:r>
      <w:r w:rsidR="00263F1D">
        <w:rPr>
          <w:rFonts w:ascii="Times New Roman" w:eastAsia="Times New Roman" w:hAnsi="Times New Roman"/>
          <w:color w:val="000000" w:themeColor="text1"/>
          <w:sz w:val="26"/>
          <w:szCs w:val="26"/>
        </w:rPr>
        <w:t>МО «Федорогорское</w:t>
      </w:r>
      <w:r w:rsidRPr="00D56ED7">
        <w:rPr>
          <w:rFonts w:ascii="Times New Roman" w:eastAsia="Times New Roman" w:hAnsi="Times New Roman"/>
          <w:color w:val="000000" w:themeColor="text1"/>
          <w:sz w:val="26"/>
          <w:szCs w:val="26"/>
        </w:rPr>
        <w:t>»</w:t>
      </w:r>
      <w:r w:rsidR="00AD5275" w:rsidRPr="00D56ED7">
        <w:rPr>
          <w:rFonts w:ascii="Times New Roman" w:eastAsia="Times New Roman" w:hAnsi="Times New Roman"/>
          <w:color w:val="000000" w:themeColor="text1"/>
          <w:sz w:val="26"/>
          <w:szCs w:val="26"/>
        </w:rPr>
        <w:fldChar w:fldCharType="end"/>
      </w:r>
      <w:r w:rsidRPr="00D56ED7">
        <w:rPr>
          <w:rFonts w:ascii="Times New Roman" w:eastAsia="Times New Roman" w:hAnsi="Times New Roman"/>
          <w:color w:val="000000" w:themeColor="text1"/>
          <w:sz w:val="26"/>
          <w:szCs w:val="26"/>
        </w:rPr>
        <w:t xml:space="preserve"> являются:</w:t>
      </w:r>
    </w:p>
    <w:p w:rsidR="00D56ED7" w:rsidRPr="00D56ED7" w:rsidRDefault="00D56ED7" w:rsidP="00D56ED7">
      <w:pPr>
        <w:spacing w:after="0" w:line="240" w:lineRule="auto"/>
        <w:ind w:firstLine="927"/>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 xml:space="preserve">- </w:t>
      </w:r>
      <w:r w:rsidRPr="00D56ED7">
        <w:rPr>
          <w:rFonts w:ascii="Times New Roman" w:eastAsia="Times New Roman" w:hAnsi="Times New Roman"/>
          <w:color w:val="000000" w:themeColor="text1"/>
          <w:sz w:val="26"/>
          <w:szCs w:val="26"/>
        </w:rPr>
        <w:t>обеспечение заданного гидравлического режима, требуемой надежности теплоснабжения потребителей;</w:t>
      </w:r>
    </w:p>
    <w:p w:rsidR="00D56ED7" w:rsidRPr="00D56ED7" w:rsidRDefault="00D56ED7" w:rsidP="00D56ED7">
      <w:pPr>
        <w:spacing w:after="0" w:line="240" w:lineRule="auto"/>
        <w:ind w:left="927"/>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 xml:space="preserve">- </w:t>
      </w:r>
      <w:r w:rsidRPr="00D56ED7">
        <w:rPr>
          <w:rFonts w:ascii="Times New Roman" w:eastAsia="Times New Roman" w:hAnsi="Times New Roman"/>
          <w:color w:val="000000" w:themeColor="text1"/>
          <w:sz w:val="26"/>
          <w:szCs w:val="26"/>
        </w:rPr>
        <w:t>снижение уровня износа объектов;</w:t>
      </w:r>
    </w:p>
    <w:p w:rsidR="00D56ED7" w:rsidRPr="00D56ED7" w:rsidRDefault="00D56ED7" w:rsidP="00D56ED7">
      <w:pPr>
        <w:spacing w:after="0" w:line="240" w:lineRule="auto"/>
        <w:ind w:left="927"/>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 xml:space="preserve">- </w:t>
      </w:r>
      <w:r w:rsidRPr="00D56ED7">
        <w:rPr>
          <w:rFonts w:ascii="Times New Roman" w:eastAsia="Times New Roman" w:hAnsi="Times New Roman"/>
          <w:color w:val="000000" w:themeColor="text1"/>
          <w:sz w:val="26"/>
          <w:szCs w:val="26"/>
        </w:rPr>
        <w:t>повышение качества и надежности коммунальных услуг.</w:t>
      </w:r>
    </w:p>
    <w:p w:rsidR="00E77E9A" w:rsidRDefault="00D56ED7" w:rsidP="00E77E9A">
      <w:pPr>
        <w:spacing w:after="0" w:line="240" w:lineRule="auto"/>
        <w:ind w:firstLine="851"/>
        <w:jc w:val="both"/>
        <w:rPr>
          <w:rFonts w:ascii="Times New Roman" w:eastAsia="Times New Roman" w:hAnsi="Times New Roman"/>
          <w:color w:val="000000" w:themeColor="text1"/>
          <w:sz w:val="26"/>
          <w:szCs w:val="26"/>
          <w:lang w:eastAsia="ru-RU"/>
        </w:rPr>
      </w:pPr>
      <w:r>
        <w:rPr>
          <w:rFonts w:ascii="Times New Roman" w:eastAsia="Times New Roman" w:hAnsi="Times New Roman"/>
          <w:color w:val="000000" w:themeColor="text1"/>
          <w:sz w:val="26"/>
          <w:szCs w:val="26"/>
          <w:lang w:eastAsia="ru-RU"/>
        </w:rPr>
        <w:t xml:space="preserve">- </w:t>
      </w:r>
      <w:r w:rsidRPr="00D56ED7">
        <w:rPr>
          <w:rFonts w:ascii="Times New Roman" w:eastAsia="Times New Roman" w:hAnsi="Times New Roman"/>
          <w:color w:val="000000" w:themeColor="text1"/>
          <w:sz w:val="26"/>
          <w:szCs w:val="26"/>
          <w:lang w:eastAsia="ru-RU"/>
        </w:rPr>
        <w:t>определение перспективного  топливно-энергетического баланса МО</w:t>
      </w:r>
      <w:r w:rsidR="00ED68E2">
        <w:rPr>
          <w:rFonts w:ascii="Times New Roman" w:eastAsia="Times New Roman" w:hAnsi="Times New Roman"/>
          <w:color w:val="000000" w:themeColor="text1"/>
          <w:sz w:val="26"/>
          <w:szCs w:val="26"/>
          <w:lang w:eastAsia="ru-RU"/>
        </w:rPr>
        <w:t xml:space="preserve"> «Федорогорское»</w:t>
      </w:r>
      <w:r w:rsidRPr="00D56ED7">
        <w:rPr>
          <w:rFonts w:ascii="Times New Roman" w:eastAsia="Times New Roman" w:hAnsi="Times New Roman"/>
          <w:color w:val="000000" w:themeColor="text1"/>
          <w:sz w:val="26"/>
          <w:szCs w:val="26"/>
          <w:lang w:eastAsia="ru-RU"/>
        </w:rPr>
        <w:t xml:space="preserve"> с выделением оптимального баланса котельно-печного топлива за счет использования возможных видов топлива (уголь, дрова, топливные брикеты, мазут, природный газ, торф  и др.);</w:t>
      </w:r>
    </w:p>
    <w:p w:rsidR="00E77E9A" w:rsidRDefault="00E77E9A" w:rsidP="00E77E9A">
      <w:pPr>
        <w:spacing w:after="0" w:line="240" w:lineRule="auto"/>
        <w:ind w:firstLine="851"/>
        <w:jc w:val="both"/>
        <w:rPr>
          <w:rFonts w:ascii="Times New Roman" w:eastAsia="Times New Roman" w:hAnsi="Times New Roman"/>
          <w:color w:val="000000" w:themeColor="text1"/>
          <w:sz w:val="26"/>
          <w:szCs w:val="26"/>
          <w:lang w:eastAsia="ru-RU"/>
        </w:rPr>
      </w:pPr>
      <w:r>
        <w:rPr>
          <w:rFonts w:ascii="Times New Roman" w:eastAsia="Times New Roman" w:hAnsi="Times New Roman"/>
          <w:color w:val="000000" w:themeColor="text1"/>
          <w:sz w:val="26"/>
          <w:szCs w:val="26"/>
          <w:lang w:eastAsia="ru-RU"/>
        </w:rPr>
        <w:t xml:space="preserve">- </w:t>
      </w:r>
      <w:r w:rsidR="00D56ED7" w:rsidRPr="00D56ED7">
        <w:rPr>
          <w:rFonts w:ascii="Times New Roman" w:eastAsia="Times New Roman" w:hAnsi="Times New Roman"/>
          <w:color w:val="000000" w:themeColor="text1"/>
          <w:sz w:val="26"/>
          <w:szCs w:val="26"/>
          <w:lang w:eastAsia="ru-RU"/>
        </w:rPr>
        <w:t>определение приоритетных направлений технического перевооружения и развития систем теплоснабжения, а также комплексное решение вопросов технического перевооружения существующих систем теплоснабжения для повышения КПД действующих теплоэнергетических установок и снижения удельных расходов топливно-энергетических ресурсов;</w:t>
      </w:r>
    </w:p>
    <w:p w:rsidR="00E77E9A" w:rsidRDefault="00E77E9A" w:rsidP="00E77E9A">
      <w:pPr>
        <w:spacing w:after="0" w:line="240" w:lineRule="auto"/>
        <w:ind w:firstLine="851"/>
        <w:jc w:val="both"/>
        <w:rPr>
          <w:rFonts w:ascii="Times New Roman" w:eastAsia="Times New Roman" w:hAnsi="Times New Roman"/>
          <w:color w:val="000000" w:themeColor="text1"/>
          <w:sz w:val="26"/>
          <w:szCs w:val="26"/>
          <w:lang w:eastAsia="ru-RU"/>
        </w:rPr>
      </w:pPr>
      <w:r>
        <w:rPr>
          <w:rFonts w:ascii="Times New Roman" w:eastAsia="Times New Roman" w:hAnsi="Times New Roman"/>
          <w:color w:val="000000" w:themeColor="text1"/>
          <w:sz w:val="26"/>
          <w:szCs w:val="26"/>
          <w:lang w:eastAsia="ru-RU"/>
        </w:rPr>
        <w:t xml:space="preserve">- </w:t>
      </w:r>
      <w:r w:rsidR="00D56ED7" w:rsidRPr="00D56ED7">
        <w:rPr>
          <w:rFonts w:ascii="Times New Roman" w:eastAsia="Times New Roman" w:hAnsi="Times New Roman"/>
          <w:color w:val="000000" w:themeColor="text1"/>
          <w:sz w:val="26"/>
          <w:szCs w:val="26"/>
          <w:lang w:eastAsia="ru-RU"/>
        </w:rPr>
        <w:t xml:space="preserve">определение оптимальной степени централизации теплоснабжения, снижение потерь теплоэнергии в тепловых сетях за счёт замены изношенных тепловых сетей на современные энергоэффективные теплопроводы; </w:t>
      </w:r>
    </w:p>
    <w:p w:rsidR="00E77E9A" w:rsidRDefault="00E77E9A" w:rsidP="00E77E9A">
      <w:pPr>
        <w:spacing w:after="0" w:line="240" w:lineRule="auto"/>
        <w:ind w:firstLine="851"/>
        <w:jc w:val="both"/>
        <w:rPr>
          <w:rFonts w:ascii="Times New Roman" w:eastAsia="Times New Roman" w:hAnsi="Times New Roman"/>
          <w:color w:val="000000" w:themeColor="text1"/>
          <w:sz w:val="26"/>
          <w:szCs w:val="26"/>
          <w:lang w:eastAsia="ru-RU"/>
        </w:rPr>
      </w:pPr>
      <w:r>
        <w:rPr>
          <w:rFonts w:ascii="Times New Roman" w:eastAsia="Times New Roman" w:hAnsi="Times New Roman"/>
          <w:color w:val="000000" w:themeColor="text1"/>
          <w:sz w:val="26"/>
          <w:szCs w:val="26"/>
          <w:lang w:eastAsia="ru-RU"/>
        </w:rPr>
        <w:t xml:space="preserve">- </w:t>
      </w:r>
      <w:r w:rsidR="00D56ED7" w:rsidRPr="00D56ED7">
        <w:rPr>
          <w:rFonts w:ascii="Times New Roman" w:eastAsia="Times New Roman" w:hAnsi="Times New Roman"/>
          <w:color w:val="000000" w:themeColor="text1"/>
          <w:sz w:val="26"/>
          <w:szCs w:val="26"/>
          <w:lang w:eastAsia="ru-RU"/>
        </w:rPr>
        <w:t>использование теплосберегающих конструкций и материалов при строительстве нового жилья, а также проведение дополнительных мероприятий при реконструкции существующего жилого и общественного фондов по утеплению «теплового контура» зданий и внедрению современных теплооэффективных технологий и материалов;</w:t>
      </w:r>
    </w:p>
    <w:p w:rsidR="00E77E9A" w:rsidRDefault="00E77E9A" w:rsidP="00E77E9A">
      <w:pPr>
        <w:spacing w:after="0" w:line="240" w:lineRule="auto"/>
        <w:ind w:firstLine="851"/>
        <w:jc w:val="both"/>
        <w:rPr>
          <w:rFonts w:ascii="Times New Roman" w:eastAsia="Times New Roman" w:hAnsi="Times New Roman"/>
          <w:color w:val="000000" w:themeColor="text1"/>
          <w:sz w:val="26"/>
          <w:szCs w:val="26"/>
          <w:lang w:eastAsia="ru-RU"/>
        </w:rPr>
      </w:pPr>
      <w:r>
        <w:rPr>
          <w:rFonts w:ascii="Times New Roman" w:eastAsia="Times New Roman" w:hAnsi="Times New Roman"/>
          <w:color w:val="000000" w:themeColor="text1"/>
          <w:sz w:val="26"/>
          <w:szCs w:val="26"/>
          <w:lang w:eastAsia="ru-RU"/>
        </w:rPr>
        <w:t xml:space="preserve">- </w:t>
      </w:r>
      <w:r w:rsidR="00D56ED7" w:rsidRPr="00D56ED7">
        <w:rPr>
          <w:rFonts w:ascii="Times New Roman" w:eastAsia="Times New Roman" w:hAnsi="Times New Roman"/>
          <w:color w:val="000000" w:themeColor="text1"/>
          <w:sz w:val="26"/>
          <w:szCs w:val="26"/>
          <w:lang w:eastAsia="ru-RU"/>
        </w:rPr>
        <w:t>внедрение максимальной автоматизации процесса производства и распределения теплоэнергии, развитие автоматизированной информационной системы диспетчеризации</w:t>
      </w:r>
      <w:r>
        <w:rPr>
          <w:rFonts w:ascii="Times New Roman" w:eastAsia="Times New Roman" w:hAnsi="Times New Roman"/>
          <w:color w:val="000000" w:themeColor="text1"/>
          <w:sz w:val="26"/>
          <w:szCs w:val="26"/>
          <w:lang w:eastAsia="ru-RU"/>
        </w:rPr>
        <w:t>;</w:t>
      </w:r>
    </w:p>
    <w:p w:rsidR="00E77E9A" w:rsidRDefault="00E77E9A" w:rsidP="00E77E9A">
      <w:pPr>
        <w:spacing w:after="0" w:line="240" w:lineRule="auto"/>
        <w:ind w:firstLine="851"/>
        <w:jc w:val="both"/>
        <w:rPr>
          <w:rFonts w:ascii="Times New Roman" w:eastAsia="Times New Roman" w:hAnsi="Times New Roman"/>
          <w:color w:val="000000" w:themeColor="text1"/>
          <w:sz w:val="26"/>
          <w:szCs w:val="26"/>
          <w:lang w:eastAsia="ru-RU"/>
        </w:rPr>
      </w:pPr>
      <w:r>
        <w:rPr>
          <w:rFonts w:ascii="Times New Roman" w:eastAsia="Times New Roman" w:hAnsi="Times New Roman"/>
          <w:color w:val="000000" w:themeColor="text1"/>
          <w:sz w:val="26"/>
          <w:szCs w:val="26"/>
          <w:lang w:eastAsia="ru-RU"/>
        </w:rPr>
        <w:t xml:space="preserve">- </w:t>
      </w:r>
      <w:r w:rsidR="00D56ED7" w:rsidRPr="00D56ED7">
        <w:rPr>
          <w:rFonts w:ascii="Times New Roman" w:eastAsia="Times New Roman" w:hAnsi="Times New Roman"/>
          <w:color w:val="000000" w:themeColor="text1"/>
          <w:sz w:val="26"/>
          <w:szCs w:val="26"/>
          <w:lang w:eastAsia="ru-RU"/>
        </w:rPr>
        <w:t>сокращение вредных выбросов в окружающую среду;</w:t>
      </w:r>
      <w:r>
        <w:rPr>
          <w:rFonts w:ascii="Times New Roman" w:eastAsia="Times New Roman" w:hAnsi="Times New Roman"/>
          <w:color w:val="000000" w:themeColor="text1"/>
          <w:sz w:val="26"/>
          <w:szCs w:val="26"/>
          <w:lang w:eastAsia="ru-RU"/>
        </w:rPr>
        <w:t xml:space="preserve"> </w:t>
      </w:r>
    </w:p>
    <w:p w:rsidR="00D56ED7" w:rsidRPr="00D56ED7" w:rsidRDefault="00E77E9A" w:rsidP="00E77E9A">
      <w:pPr>
        <w:spacing w:after="0" w:line="240" w:lineRule="auto"/>
        <w:ind w:firstLine="851"/>
        <w:jc w:val="both"/>
        <w:rPr>
          <w:rFonts w:ascii="Times New Roman" w:eastAsia="Times New Roman" w:hAnsi="Times New Roman"/>
          <w:color w:val="000000" w:themeColor="text1"/>
          <w:sz w:val="26"/>
          <w:szCs w:val="26"/>
          <w:lang w:eastAsia="ru-RU"/>
        </w:rPr>
      </w:pPr>
      <w:r>
        <w:rPr>
          <w:rFonts w:ascii="Times New Roman" w:eastAsia="Times New Roman" w:hAnsi="Times New Roman"/>
          <w:color w:val="000000" w:themeColor="text1"/>
          <w:sz w:val="26"/>
          <w:szCs w:val="26"/>
          <w:lang w:eastAsia="ru-RU"/>
        </w:rPr>
        <w:t xml:space="preserve">- </w:t>
      </w:r>
      <w:r w:rsidR="00D56ED7" w:rsidRPr="00D56ED7">
        <w:rPr>
          <w:rFonts w:ascii="Times New Roman" w:eastAsia="Times New Roman" w:hAnsi="Times New Roman"/>
          <w:color w:val="000000" w:themeColor="text1"/>
          <w:spacing w:val="5"/>
          <w:sz w:val="26"/>
          <w:szCs w:val="26"/>
          <w:lang w:eastAsia="ru-RU"/>
        </w:rPr>
        <w:t xml:space="preserve">внедрение механизмов стимулирования экономного потребления </w:t>
      </w:r>
      <w:r w:rsidR="00D56ED7" w:rsidRPr="00D56ED7">
        <w:rPr>
          <w:rFonts w:ascii="Times New Roman" w:eastAsia="Times New Roman" w:hAnsi="Times New Roman"/>
          <w:color w:val="000000" w:themeColor="text1"/>
          <w:sz w:val="26"/>
          <w:szCs w:val="26"/>
          <w:lang w:eastAsia="ru-RU"/>
        </w:rPr>
        <w:t xml:space="preserve">тепловой энергии </w:t>
      </w:r>
      <w:r w:rsidR="00D56ED7" w:rsidRPr="00D56ED7">
        <w:rPr>
          <w:rFonts w:ascii="Times New Roman" w:eastAsia="Times New Roman" w:hAnsi="Times New Roman"/>
          <w:color w:val="000000" w:themeColor="text1"/>
          <w:spacing w:val="1"/>
          <w:sz w:val="26"/>
          <w:szCs w:val="26"/>
          <w:lang w:eastAsia="ru-RU"/>
        </w:rPr>
        <w:t>(установка</w:t>
      </w:r>
      <w:r w:rsidR="00D56ED7" w:rsidRPr="00D56ED7">
        <w:rPr>
          <w:rFonts w:ascii="Times New Roman" w:eastAsia="Times New Roman" w:hAnsi="Times New Roman"/>
          <w:color w:val="000000" w:themeColor="text1"/>
          <w:sz w:val="26"/>
          <w:szCs w:val="26"/>
          <w:lang w:eastAsia="ru-RU"/>
        </w:rPr>
        <w:t xml:space="preserve"> современных приборов учета теплопотребления с переходом к оплате по количественным и качественным параметрам теплоносителя).</w:t>
      </w:r>
    </w:p>
    <w:p w:rsidR="00E77E9A" w:rsidRPr="000E4387" w:rsidRDefault="00D56ED7" w:rsidP="00E77E9A">
      <w:pPr>
        <w:spacing w:after="0" w:line="240" w:lineRule="auto"/>
        <w:ind w:firstLine="567"/>
        <w:jc w:val="both"/>
        <w:rPr>
          <w:rFonts w:ascii="Times New Roman" w:eastAsia="Times New Roman" w:hAnsi="Times New Roman"/>
          <w:color w:val="000000" w:themeColor="text1"/>
          <w:sz w:val="26"/>
          <w:szCs w:val="26"/>
        </w:rPr>
      </w:pPr>
      <w:r w:rsidRPr="000E4387">
        <w:rPr>
          <w:rFonts w:ascii="Times New Roman" w:hAnsi="Times New Roman"/>
          <w:color w:val="000000" w:themeColor="text1"/>
          <w:sz w:val="26"/>
          <w:szCs w:val="26"/>
        </w:rPr>
        <w:t>Мероприятия</w:t>
      </w:r>
      <w:r w:rsidRPr="000E4387">
        <w:rPr>
          <w:rFonts w:ascii="Times New Roman" w:eastAsia="Times New Roman" w:hAnsi="Times New Roman"/>
          <w:color w:val="000000" w:themeColor="text1"/>
          <w:sz w:val="26"/>
          <w:szCs w:val="26"/>
        </w:rPr>
        <w:t xml:space="preserve"> по реконструкции элементов теплового хозяйства:</w:t>
      </w:r>
      <w:r w:rsidR="00E77E9A" w:rsidRPr="000E4387">
        <w:rPr>
          <w:rFonts w:ascii="Times New Roman" w:eastAsia="Times New Roman" w:hAnsi="Times New Roman"/>
          <w:color w:val="000000" w:themeColor="text1"/>
          <w:sz w:val="26"/>
          <w:szCs w:val="26"/>
        </w:rPr>
        <w:t xml:space="preserve"> </w:t>
      </w:r>
    </w:p>
    <w:p w:rsidR="00E77E9A" w:rsidRPr="000E4387" w:rsidRDefault="00E77E9A" w:rsidP="00E77E9A">
      <w:pPr>
        <w:spacing w:after="0" w:line="240" w:lineRule="auto"/>
        <w:ind w:firstLine="567"/>
        <w:jc w:val="both"/>
        <w:rPr>
          <w:rFonts w:ascii="Times New Roman" w:eastAsia="Times New Roman" w:hAnsi="Times New Roman"/>
          <w:color w:val="000000" w:themeColor="text1"/>
          <w:sz w:val="26"/>
          <w:szCs w:val="26"/>
        </w:rPr>
      </w:pPr>
      <w:r w:rsidRPr="000E4387">
        <w:rPr>
          <w:rFonts w:ascii="Times New Roman" w:eastAsia="Times New Roman" w:hAnsi="Times New Roman"/>
          <w:color w:val="000000" w:themeColor="text1"/>
          <w:sz w:val="26"/>
          <w:szCs w:val="26"/>
        </w:rPr>
        <w:t xml:space="preserve">- </w:t>
      </w:r>
      <w:r w:rsidR="00D56ED7" w:rsidRPr="000E4387">
        <w:rPr>
          <w:rFonts w:ascii="Times New Roman" w:eastAsia="Times New Roman" w:hAnsi="Times New Roman"/>
          <w:color w:val="000000" w:themeColor="text1"/>
          <w:sz w:val="26"/>
          <w:szCs w:val="26"/>
        </w:rPr>
        <w:t>замена изношенных участков тепловых сетей и повышение их теплоизоляции;</w:t>
      </w:r>
      <w:r w:rsidRPr="000E4387">
        <w:rPr>
          <w:rFonts w:ascii="Times New Roman" w:eastAsia="Times New Roman" w:hAnsi="Times New Roman"/>
          <w:color w:val="000000" w:themeColor="text1"/>
          <w:sz w:val="26"/>
          <w:szCs w:val="26"/>
        </w:rPr>
        <w:t xml:space="preserve"> </w:t>
      </w:r>
    </w:p>
    <w:p w:rsidR="00E77E9A" w:rsidRPr="000E4387" w:rsidRDefault="00E77E9A" w:rsidP="00E77E9A">
      <w:pPr>
        <w:tabs>
          <w:tab w:val="num" w:pos="540"/>
        </w:tabs>
        <w:spacing w:after="0" w:line="240" w:lineRule="auto"/>
        <w:ind w:firstLine="567"/>
        <w:jc w:val="both"/>
        <w:rPr>
          <w:rFonts w:ascii="Times New Roman" w:eastAsia="Times New Roman" w:hAnsi="Times New Roman"/>
          <w:color w:val="000000" w:themeColor="text1"/>
          <w:sz w:val="26"/>
          <w:szCs w:val="26"/>
        </w:rPr>
      </w:pPr>
      <w:r w:rsidRPr="000E4387">
        <w:rPr>
          <w:rFonts w:ascii="Times New Roman" w:eastAsia="Times New Roman" w:hAnsi="Times New Roman"/>
          <w:color w:val="000000" w:themeColor="text1"/>
          <w:sz w:val="26"/>
          <w:szCs w:val="26"/>
        </w:rPr>
        <w:t xml:space="preserve">- </w:t>
      </w:r>
      <w:r w:rsidR="00D56ED7" w:rsidRPr="000E4387">
        <w:rPr>
          <w:rFonts w:ascii="Times New Roman" w:eastAsia="Times New Roman" w:hAnsi="Times New Roman"/>
          <w:color w:val="000000" w:themeColor="text1"/>
          <w:sz w:val="26"/>
          <w:szCs w:val="26"/>
        </w:rPr>
        <w:t>реконструкция и модернизация оборудования котельной;</w:t>
      </w:r>
      <w:r w:rsidRPr="000E4387">
        <w:rPr>
          <w:rFonts w:ascii="Times New Roman" w:eastAsia="Times New Roman" w:hAnsi="Times New Roman"/>
          <w:color w:val="000000" w:themeColor="text1"/>
          <w:sz w:val="26"/>
          <w:szCs w:val="26"/>
        </w:rPr>
        <w:t xml:space="preserve"> </w:t>
      </w:r>
    </w:p>
    <w:p w:rsidR="00E77E9A" w:rsidRPr="000E4387" w:rsidRDefault="00E77E9A" w:rsidP="00E77E9A">
      <w:pPr>
        <w:tabs>
          <w:tab w:val="num" w:pos="540"/>
        </w:tabs>
        <w:spacing w:after="0" w:line="240" w:lineRule="auto"/>
        <w:ind w:firstLine="567"/>
        <w:jc w:val="both"/>
        <w:rPr>
          <w:rFonts w:ascii="Times New Roman" w:eastAsia="Times New Roman" w:hAnsi="Times New Roman"/>
          <w:color w:val="000000" w:themeColor="text1"/>
          <w:sz w:val="26"/>
          <w:szCs w:val="26"/>
        </w:rPr>
      </w:pPr>
      <w:r w:rsidRPr="000E4387">
        <w:rPr>
          <w:rFonts w:ascii="Times New Roman" w:eastAsia="Times New Roman" w:hAnsi="Times New Roman"/>
          <w:color w:val="000000" w:themeColor="text1"/>
          <w:sz w:val="26"/>
          <w:szCs w:val="26"/>
        </w:rPr>
        <w:t xml:space="preserve">- </w:t>
      </w:r>
      <w:r w:rsidR="00D56ED7" w:rsidRPr="000E4387">
        <w:rPr>
          <w:rFonts w:ascii="Times New Roman" w:eastAsia="Times New Roman" w:hAnsi="Times New Roman"/>
          <w:color w:val="000000" w:themeColor="text1"/>
          <w:sz w:val="26"/>
          <w:szCs w:val="26"/>
        </w:rPr>
        <w:t>оснащение систем теплоснабжения, особенно приемников теплоэнергии, средствами коммерческого учета и регулирования;</w:t>
      </w:r>
      <w:r w:rsidRPr="000E4387">
        <w:rPr>
          <w:rFonts w:ascii="Times New Roman" w:eastAsia="Times New Roman" w:hAnsi="Times New Roman"/>
          <w:color w:val="000000" w:themeColor="text1"/>
          <w:sz w:val="26"/>
          <w:szCs w:val="26"/>
        </w:rPr>
        <w:t xml:space="preserve"> </w:t>
      </w:r>
    </w:p>
    <w:p w:rsidR="00CF64D7" w:rsidRDefault="00CF64D7" w:rsidP="002E5E1A">
      <w:pPr>
        <w:pStyle w:val="Style4"/>
        <w:widowControl/>
        <w:spacing w:line="240" w:lineRule="auto"/>
        <w:ind w:firstLine="708"/>
        <w:rPr>
          <w:rStyle w:val="FontStyle12"/>
          <w:b/>
          <w:sz w:val="26"/>
          <w:szCs w:val="26"/>
        </w:rPr>
      </w:pPr>
    </w:p>
    <w:p w:rsidR="00FE3895" w:rsidRDefault="00FE3895" w:rsidP="002E5E1A">
      <w:pPr>
        <w:pStyle w:val="Style4"/>
        <w:widowControl/>
        <w:spacing w:line="240" w:lineRule="auto"/>
        <w:ind w:firstLine="708"/>
        <w:rPr>
          <w:rStyle w:val="FontStyle12"/>
          <w:b/>
          <w:sz w:val="26"/>
          <w:szCs w:val="26"/>
        </w:rPr>
      </w:pPr>
    </w:p>
    <w:p w:rsidR="00ED1793" w:rsidRPr="002E5E1A" w:rsidRDefault="000E4387" w:rsidP="000811F0">
      <w:pPr>
        <w:pStyle w:val="Style4"/>
        <w:widowControl/>
        <w:spacing w:line="240" w:lineRule="auto"/>
        <w:ind w:firstLine="708"/>
        <w:jc w:val="center"/>
        <w:rPr>
          <w:rStyle w:val="FontStyle12"/>
          <w:b/>
          <w:sz w:val="26"/>
          <w:szCs w:val="26"/>
        </w:rPr>
      </w:pPr>
      <w:r>
        <w:rPr>
          <w:rStyle w:val="FontStyle12"/>
          <w:b/>
          <w:sz w:val="26"/>
          <w:szCs w:val="26"/>
        </w:rPr>
        <w:t>6</w:t>
      </w:r>
      <w:r w:rsidR="00465F86" w:rsidRPr="002E5E1A">
        <w:rPr>
          <w:rStyle w:val="FontStyle12"/>
          <w:b/>
          <w:sz w:val="26"/>
          <w:szCs w:val="26"/>
        </w:rPr>
        <w:t>.</w:t>
      </w:r>
      <w:r w:rsidR="00D56ED7">
        <w:rPr>
          <w:rStyle w:val="FontStyle12"/>
          <w:b/>
          <w:sz w:val="26"/>
          <w:szCs w:val="26"/>
        </w:rPr>
        <w:t>5</w:t>
      </w:r>
      <w:r w:rsidR="00ED1793" w:rsidRPr="002E5E1A">
        <w:rPr>
          <w:rStyle w:val="FontStyle12"/>
          <w:b/>
          <w:sz w:val="26"/>
          <w:szCs w:val="26"/>
        </w:rPr>
        <w:t>.Мероприятия по ра</w:t>
      </w:r>
      <w:r w:rsidR="000811F0">
        <w:rPr>
          <w:rStyle w:val="FontStyle12"/>
          <w:b/>
          <w:sz w:val="26"/>
          <w:szCs w:val="26"/>
        </w:rPr>
        <w:t>звитию системы электроснабжения</w:t>
      </w:r>
    </w:p>
    <w:p w:rsidR="00ED1793" w:rsidRPr="002E5E1A" w:rsidRDefault="00ED1793" w:rsidP="002E5E1A">
      <w:pPr>
        <w:pStyle w:val="Style3"/>
        <w:widowControl/>
        <w:spacing w:line="240" w:lineRule="auto"/>
        <w:ind w:firstLine="850"/>
        <w:rPr>
          <w:rStyle w:val="FontStyle13"/>
          <w:sz w:val="26"/>
          <w:szCs w:val="26"/>
        </w:rPr>
      </w:pPr>
      <w:r w:rsidRPr="002E5E1A">
        <w:rPr>
          <w:rStyle w:val="FontStyle13"/>
          <w:sz w:val="26"/>
          <w:szCs w:val="26"/>
        </w:rPr>
        <w:t xml:space="preserve">Электрические нагрузки по коммунально-бытовым потребителям определены по удельным показателям в соответствии с «Инструкцией по проектированию городских электрических сетей» РД 34.20.185-94 (изменения и </w:t>
      </w:r>
      <w:r w:rsidRPr="002E5E1A">
        <w:rPr>
          <w:rStyle w:val="FontStyle13"/>
          <w:sz w:val="26"/>
          <w:szCs w:val="26"/>
        </w:rPr>
        <w:lastRenderedPageBreak/>
        <w:t xml:space="preserve">дополнения </w:t>
      </w:r>
      <w:smartTag w:uri="urn:schemas-microsoft-com:office:smarttags" w:element="metricconverter">
        <w:smartTagPr>
          <w:attr w:name="ProductID" w:val="1999 г"/>
        </w:smartTagPr>
        <w:r w:rsidRPr="002E5E1A">
          <w:rPr>
            <w:rStyle w:val="FontStyle13"/>
            <w:sz w:val="26"/>
            <w:szCs w:val="26"/>
          </w:rPr>
          <w:t>1999 г</w:t>
        </w:r>
      </w:smartTag>
      <w:r w:rsidRPr="002E5E1A">
        <w:rPr>
          <w:rStyle w:val="FontStyle13"/>
          <w:sz w:val="26"/>
          <w:szCs w:val="26"/>
        </w:rPr>
        <w:t xml:space="preserve">.) с учетом пищеприготовления на газовых плитах и средней жилищной </w:t>
      </w:r>
      <w:r w:rsidRPr="00981FF2">
        <w:rPr>
          <w:rStyle w:val="FontStyle13"/>
          <w:sz w:val="26"/>
          <w:szCs w:val="26"/>
        </w:rPr>
        <w:t xml:space="preserve">обеспеченностью </w:t>
      </w:r>
      <w:r w:rsidR="00981FF2" w:rsidRPr="00981FF2">
        <w:rPr>
          <w:rStyle w:val="FontStyle13"/>
          <w:sz w:val="26"/>
          <w:szCs w:val="26"/>
        </w:rPr>
        <w:t>35,4</w:t>
      </w:r>
      <w:r w:rsidRPr="00981FF2">
        <w:rPr>
          <w:rStyle w:val="FontStyle13"/>
          <w:sz w:val="26"/>
          <w:szCs w:val="26"/>
        </w:rPr>
        <w:t xml:space="preserve"> м2 на</w:t>
      </w:r>
      <w:r w:rsidRPr="002E5E1A">
        <w:rPr>
          <w:rStyle w:val="FontStyle13"/>
          <w:sz w:val="26"/>
          <w:szCs w:val="26"/>
        </w:rPr>
        <w:t xml:space="preserve"> человека. Удельная электрическая нагрузка на конец расчетного срока составит 0,6 кВт на 1 человека.</w:t>
      </w:r>
    </w:p>
    <w:p w:rsidR="00ED1793" w:rsidRPr="002E5E1A" w:rsidRDefault="00ED1793" w:rsidP="002E5E1A">
      <w:pPr>
        <w:pStyle w:val="Style3"/>
        <w:widowControl/>
        <w:spacing w:line="240" w:lineRule="auto"/>
        <w:rPr>
          <w:rStyle w:val="FontStyle13"/>
          <w:sz w:val="26"/>
          <w:szCs w:val="26"/>
        </w:rPr>
      </w:pPr>
      <w:r w:rsidRPr="002E5E1A">
        <w:rPr>
          <w:rStyle w:val="FontStyle13"/>
          <w:sz w:val="26"/>
          <w:szCs w:val="26"/>
        </w:rPr>
        <w:t>Электрические нагрузки по промышленным потребителям приняты из расчета прироста 2% в год.</w:t>
      </w:r>
    </w:p>
    <w:p w:rsidR="00D54AE2" w:rsidRPr="002E5E1A" w:rsidRDefault="00D54AE2" w:rsidP="002E5E1A">
      <w:pPr>
        <w:spacing w:after="0" w:line="240" w:lineRule="auto"/>
        <w:ind w:firstLine="840"/>
        <w:jc w:val="both"/>
        <w:rPr>
          <w:rFonts w:ascii="Times New Roman" w:hAnsi="Times New Roman"/>
          <w:sz w:val="26"/>
          <w:szCs w:val="26"/>
        </w:rPr>
      </w:pPr>
      <w:r w:rsidRPr="002E5E1A">
        <w:rPr>
          <w:rFonts w:ascii="Times New Roman" w:hAnsi="Times New Roman"/>
          <w:sz w:val="26"/>
          <w:szCs w:val="26"/>
        </w:rPr>
        <w:t xml:space="preserve">Проектом предусматривается реализация комплекса мероприятий как по новому строительству объектов электроснабжения, так и по модернизации существующих: </w:t>
      </w:r>
    </w:p>
    <w:p w:rsidR="00D54AE2" w:rsidRPr="002E5E1A" w:rsidRDefault="00D54AE2" w:rsidP="002E5E1A">
      <w:pPr>
        <w:spacing w:after="0" w:line="240" w:lineRule="auto"/>
        <w:ind w:firstLine="840"/>
        <w:jc w:val="both"/>
        <w:rPr>
          <w:rFonts w:ascii="Times New Roman" w:hAnsi="Times New Roman"/>
          <w:sz w:val="26"/>
          <w:szCs w:val="26"/>
        </w:rPr>
      </w:pPr>
      <w:r w:rsidRPr="002E5E1A">
        <w:rPr>
          <w:rFonts w:ascii="Times New Roman" w:hAnsi="Times New Roman"/>
          <w:sz w:val="26"/>
          <w:szCs w:val="26"/>
        </w:rPr>
        <w:t xml:space="preserve">- повышение эффективности и экономичности системы передачи электроэнергии путём установления автоматических систем управления, распределительных пунктов и трансформаторных подстанций, </w:t>
      </w:r>
    </w:p>
    <w:p w:rsidR="00D54AE2" w:rsidRPr="002E5E1A" w:rsidRDefault="004239DE" w:rsidP="002E5E1A">
      <w:pPr>
        <w:spacing w:after="0" w:line="240" w:lineRule="auto"/>
        <w:ind w:firstLine="840"/>
        <w:jc w:val="both"/>
        <w:rPr>
          <w:rFonts w:ascii="Times New Roman" w:hAnsi="Times New Roman"/>
          <w:sz w:val="26"/>
          <w:szCs w:val="26"/>
        </w:rPr>
      </w:pPr>
      <w:r w:rsidRPr="002E5E1A">
        <w:rPr>
          <w:rFonts w:ascii="Times New Roman" w:hAnsi="Times New Roman"/>
          <w:sz w:val="26"/>
          <w:szCs w:val="26"/>
        </w:rPr>
        <w:t>-</w:t>
      </w:r>
      <w:r w:rsidR="00D54AE2" w:rsidRPr="002E5E1A">
        <w:rPr>
          <w:rFonts w:ascii="Times New Roman" w:hAnsi="Times New Roman"/>
          <w:sz w:val="26"/>
          <w:szCs w:val="26"/>
        </w:rPr>
        <w:t xml:space="preserve"> проведение капитального ремонта изношенного оборудования и линий электропередач системы электроснабжения; </w:t>
      </w:r>
    </w:p>
    <w:p w:rsidR="00D54AE2" w:rsidRPr="002E5E1A" w:rsidRDefault="00D54AE2" w:rsidP="002E5E1A">
      <w:pPr>
        <w:spacing w:after="0" w:line="240" w:lineRule="auto"/>
        <w:ind w:firstLine="840"/>
        <w:jc w:val="both"/>
        <w:rPr>
          <w:rFonts w:ascii="Times New Roman" w:hAnsi="Times New Roman"/>
          <w:sz w:val="26"/>
          <w:szCs w:val="26"/>
        </w:rPr>
      </w:pPr>
      <w:r w:rsidRPr="002E5E1A">
        <w:rPr>
          <w:rFonts w:ascii="Times New Roman" w:hAnsi="Times New Roman"/>
          <w:sz w:val="26"/>
          <w:szCs w:val="26"/>
        </w:rPr>
        <w:t>-  строительство новых распределительных пунктов, монтаж линий электропередач, требуемых для перераспределения нагрузок между существующими потребителями, а также подключения новых потребителей во вновь строящихся жилых микрорайонах и иных объектов.</w:t>
      </w:r>
    </w:p>
    <w:p w:rsidR="00C85991" w:rsidRPr="002E5E1A" w:rsidRDefault="00C85991" w:rsidP="002E5E1A">
      <w:pPr>
        <w:spacing w:after="0" w:line="240" w:lineRule="auto"/>
        <w:ind w:firstLine="567"/>
        <w:jc w:val="both"/>
        <w:rPr>
          <w:rFonts w:ascii="Times New Roman" w:hAnsi="Times New Roman"/>
          <w:color w:val="000000" w:themeColor="text1"/>
          <w:sz w:val="26"/>
          <w:szCs w:val="26"/>
        </w:rPr>
      </w:pPr>
      <w:r w:rsidRPr="00981FF2">
        <w:rPr>
          <w:rFonts w:ascii="Times New Roman" w:hAnsi="Times New Roman"/>
          <w:color w:val="000000" w:themeColor="text1"/>
          <w:sz w:val="26"/>
          <w:szCs w:val="26"/>
        </w:rPr>
        <w:t>Одной из основных проблем является низкая степень надежности снабжения</w:t>
      </w:r>
      <w:r w:rsidRPr="002E5E1A">
        <w:rPr>
          <w:rFonts w:ascii="Times New Roman" w:hAnsi="Times New Roman"/>
          <w:color w:val="000000" w:themeColor="text1"/>
          <w:sz w:val="26"/>
          <w:szCs w:val="26"/>
        </w:rPr>
        <w:t xml:space="preserve"> потребителей электроэнергией. Общий износ электросетей уже превышает 60 %, а на отдельных участках – 80 %. Проблемой является также износ энергооборудования электроподстанций, требующего реконструкции, либо замены – для выработавшего свой срок службы.</w:t>
      </w:r>
    </w:p>
    <w:p w:rsidR="00C85991" w:rsidRPr="002E5E1A" w:rsidRDefault="00C85991"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Согласно СП 42.13330.2011 (приложение Н) укрупненные показатели электропотребления для сельских поселений (не оборудованных стационарными электроплитами) должны составлять около 950 кВч/год на 1 чел.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C85991" w:rsidRPr="002E5E1A" w:rsidRDefault="00C85991"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В настоящее время электропотребление жилыми и общественными зданиями, предприятиями коммунально-бытового обслуживания, наружным освещением, системами водоснабжения составляет в МО от 300 до 350 кВч/год на 1 чел. или около 4,1 – 4,7 млн. кВч.</w:t>
      </w:r>
    </w:p>
    <w:p w:rsidR="00C85991" w:rsidRPr="002E5E1A" w:rsidRDefault="00C85991" w:rsidP="002E5E1A">
      <w:pPr>
        <w:spacing w:after="0" w:line="240" w:lineRule="auto"/>
        <w:ind w:firstLine="567"/>
        <w:jc w:val="both"/>
        <w:rPr>
          <w:rFonts w:ascii="Times New Roman" w:hAnsi="Times New Roman"/>
          <w:color w:val="000000" w:themeColor="text1"/>
          <w:sz w:val="26"/>
          <w:szCs w:val="26"/>
        </w:rPr>
      </w:pPr>
      <w:r w:rsidRPr="00981FF2">
        <w:rPr>
          <w:rFonts w:ascii="Times New Roman" w:hAnsi="Times New Roman"/>
          <w:color w:val="000000" w:themeColor="text1"/>
          <w:sz w:val="26"/>
          <w:szCs w:val="26"/>
        </w:rPr>
        <w:t>Перспектива развития сетевого хозяйства связана с совершенствованием</w:t>
      </w:r>
      <w:r w:rsidRPr="002E5E1A">
        <w:rPr>
          <w:rFonts w:ascii="Times New Roman" w:hAnsi="Times New Roman"/>
          <w:color w:val="000000" w:themeColor="text1"/>
          <w:sz w:val="26"/>
          <w:szCs w:val="26"/>
        </w:rPr>
        <w:t xml:space="preserve"> системы электроснабжения и модернизацией подстанций.</w:t>
      </w:r>
    </w:p>
    <w:p w:rsidR="00646B5D" w:rsidRPr="002E5E1A" w:rsidRDefault="00646B5D" w:rsidP="002E5E1A">
      <w:pPr>
        <w:spacing w:after="0" w:line="240" w:lineRule="auto"/>
        <w:ind w:firstLine="567"/>
        <w:jc w:val="both"/>
        <w:rPr>
          <w:rFonts w:ascii="Times New Roman" w:hAnsi="Times New Roman"/>
          <w:color w:val="000000" w:themeColor="text1"/>
          <w:sz w:val="26"/>
          <w:szCs w:val="26"/>
        </w:rPr>
      </w:pPr>
      <w:r w:rsidRPr="002E5E1A">
        <w:rPr>
          <w:rFonts w:ascii="Times New Roman" w:hAnsi="Times New Roman"/>
          <w:color w:val="000000" w:themeColor="text1"/>
          <w:sz w:val="26"/>
          <w:szCs w:val="26"/>
        </w:rPr>
        <w:t>Для повышения надежности энергосбережен</w:t>
      </w:r>
      <w:r w:rsidR="008E4DED">
        <w:rPr>
          <w:rFonts w:ascii="Times New Roman" w:hAnsi="Times New Roman"/>
          <w:color w:val="000000" w:themeColor="text1"/>
          <w:sz w:val="26"/>
          <w:szCs w:val="26"/>
        </w:rPr>
        <w:t>ия на территории МО «Федорогорское</w:t>
      </w:r>
      <w:r w:rsidRPr="002E5E1A">
        <w:rPr>
          <w:rFonts w:ascii="Times New Roman" w:hAnsi="Times New Roman"/>
          <w:color w:val="000000" w:themeColor="text1"/>
          <w:sz w:val="26"/>
          <w:szCs w:val="26"/>
        </w:rPr>
        <w:t>» предусматривается:</w:t>
      </w:r>
    </w:p>
    <w:p w:rsidR="00646B5D" w:rsidRPr="002E5E1A" w:rsidRDefault="00981FF2" w:rsidP="00981FF2">
      <w:pPr>
        <w:spacing w:after="0" w:line="240" w:lineRule="auto"/>
        <w:ind w:firstLine="540"/>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 xml:space="preserve">- </w:t>
      </w:r>
      <w:r w:rsidR="00646B5D" w:rsidRPr="002E5E1A">
        <w:rPr>
          <w:rFonts w:ascii="Times New Roman" w:eastAsia="Times New Roman" w:hAnsi="Times New Roman"/>
          <w:color w:val="000000" w:themeColor="text1"/>
          <w:sz w:val="26"/>
          <w:szCs w:val="26"/>
        </w:rPr>
        <w:t>Реконструкция ТП 10/0,4 кВ, находящихся в неудовлетворительном состоянии.</w:t>
      </w:r>
    </w:p>
    <w:p w:rsidR="00646B5D" w:rsidRPr="002E5E1A" w:rsidRDefault="00981FF2" w:rsidP="00981FF2">
      <w:pPr>
        <w:spacing w:after="0" w:line="240" w:lineRule="auto"/>
        <w:ind w:left="540"/>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 xml:space="preserve">- </w:t>
      </w:r>
      <w:r w:rsidR="00646B5D" w:rsidRPr="002E5E1A">
        <w:rPr>
          <w:rFonts w:ascii="Times New Roman" w:eastAsia="Times New Roman" w:hAnsi="Times New Roman"/>
          <w:color w:val="000000" w:themeColor="text1"/>
          <w:sz w:val="26"/>
          <w:szCs w:val="26"/>
        </w:rPr>
        <w:t>Реконструкция изношенных электросетей 10/0,4 кВ.</w:t>
      </w:r>
    </w:p>
    <w:p w:rsidR="00646B5D" w:rsidRPr="002E5E1A" w:rsidRDefault="00981FF2" w:rsidP="00981FF2">
      <w:pPr>
        <w:spacing w:after="0" w:line="240" w:lineRule="auto"/>
        <w:ind w:left="-142" w:firstLine="682"/>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 xml:space="preserve">- </w:t>
      </w:r>
      <w:r w:rsidR="00646B5D" w:rsidRPr="002E5E1A">
        <w:rPr>
          <w:rFonts w:ascii="Times New Roman" w:eastAsia="Times New Roman" w:hAnsi="Times New Roman"/>
          <w:color w:val="000000" w:themeColor="text1"/>
          <w:sz w:val="26"/>
          <w:szCs w:val="26"/>
        </w:rPr>
        <w:t>Установка дополнительных трансформаторов на однотрансформаторных ТП 10/0,4 кВ.</w:t>
      </w:r>
    </w:p>
    <w:p w:rsidR="00646B5D" w:rsidRPr="002E5E1A" w:rsidRDefault="00981FF2" w:rsidP="00981FF2">
      <w:pPr>
        <w:spacing w:after="0" w:line="240" w:lineRule="auto"/>
        <w:ind w:left="540"/>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 xml:space="preserve">- </w:t>
      </w:r>
      <w:r w:rsidR="00646B5D" w:rsidRPr="002E5E1A">
        <w:rPr>
          <w:rFonts w:ascii="Times New Roman" w:eastAsia="Times New Roman" w:hAnsi="Times New Roman"/>
          <w:color w:val="000000" w:themeColor="text1"/>
          <w:sz w:val="26"/>
          <w:szCs w:val="26"/>
        </w:rPr>
        <w:t>Сооружение новых ТП 10/0,4 кВ при появлении новых потребителей электроэнергии.</w:t>
      </w:r>
    </w:p>
    <w:p w:rsidR="00646B5D" w:rsidRPr="002E5E1A" w:rsidRDefault="00981FF2" w:rsidP="00981FF2">
      <w:pPr>
        <w:spacing w:after="0" w:line="240" w:lineRule="auto"/>
        <w:ind w:left="540"/>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 xml:space="preserve">- </w:t>
      </w:r>
      <w:r w:rsidR="00646B5D" w:rsidRPr="002E5E1A">
        <w:rPr>
          <w:rFonts w:ascii="Times New Roman" w:eastAsia="Times New Roman" w:hAnsi="Times New Roman"/>
          <w:color w:val="000000" w:themeColor="text1"/>
          <w:sz w:val="26"/>
          <w:szCs w:val="26"/>
        </w:rPr>
        <w:t>Строительство электросетей 10 кВ до новых ТП 10/0,4 кВ.</w:t>
      </w:r>
    </w:p>
    <w:p w:rsidR="00646B5D" w:rsidRPr="00981FF2" w:rsidRDefault="00646B5D" w:rsidP="002E5E1A">
      <w:pPr>
        <w:spacing w:after="0" w:line="240" w:lineRule="auto"/>
        <w:ind w:firstLine="567"/>
        <w:jc w:val="both"/>
        <w:rPr>
          <w:rFonts w:ascii="Times New Roman" w:hAnsi="Times New Roman"/>
          <w:color w:val="000000" w:themeColor="text1"/>
          <w:sz w:val="26"/>
          <w:szCs w:val="26"/>
        </w:rPr>
      </w:pPr>
      <w:r w:rsidRPr="00981FF2">
        <w:rPr>
          <w:rFonts w:ascii="Times New Roman" w:hAnsi="Times New Roman"/>
          <w:color w:val="000000" w:themeColor="text1"/>
          <w:sz w:val="26"/>
          <w:szCs w:val="26"/>
        </w:rPr>
        <w:t>Направления развития объектов электроснабжения на территории связаны с модернизацией и реконструкцией существующих объектов электросетевого комплекса.</w:t>
      </w:r>
    </w:p>
    <w:p w:rsidR="00646B5D" w:rsidRPr="00981FF2" w:rsidRDefault="00646B5D" w:rsidP="002E5E1A">
      <w:pPr>
        <w:spacing w:after="0" w:line="240" w:lineRule="auto"/>
        <w:ind w:firstLine="567"/>
        <w:jc w:val="both"/>
        <w:rPr>
          <w:rFonts w:ascii="Times New Roman" w:hAnsi="Times New Roman"/>
          <w:color w:val="000000" w:themeColor="text1"/>
          <w:sz w:val="26"/>
          <w:szCs w:val="26"/>
        </w:rPr>
      </w:pPr>
      <w:r w:rsidRPr="00981FF2">
        <w:rPr>
          <w:rFonts w:ascii="Times New Roman" w:hAnsi="Times New Roman"/>
          <w:color w:val="000000" w:themeColor="text1"/>
          <w:sz w:val="26"/>
          <w:szCs w:val="26"/>
        </w:rPr>
        <w:lastRenderedPageBreak/>
        <w:t>Намечается широкое внедрение передовых энергосберегающих технологий (новые строительные материалы, фотоэлементы).</w:t>
      </w:r>
    </w:p>
    <w:p w:rsidR="00F06461" w:rsidRDefault="00F06461" w:rsidP="002E5E1A">
      <w:pPr>
        <w:spacing w:after="0" w:line="240" w:lineRule="auto"/>
        <w:ind w:firstLine="840"/>
        <w:jc w:val="both"/>
        <w:rPr>
          <w:rFonts w:ascii="Times New Roman" w:hAnsi="Times New Roman"/>
          <w:sz w:val="26"/>
          <w:szCs w:val="26"/>
        </w:rPr>
      </w:pPr>
      <w:r w:rsidRPr="002E5E1A">
        <w:rPr>
          <w:rFonts w:ascii="Times New Roman" w:hAnsi="Times New Roman"/>
          <w:sz w:val="26"/>
          <w:szCs w:val="26"/>
        </w:rPr>
        <w:t>Замена морально устаревшего электрооборудования на современное приведет к снижению потерь мощности и электроэнергии, так как у современного электрооборудования потребление электроэнергии для собственных нужд и периодичность обслуживания и ремонта значительно меньше, чем у существующего.</w:t>
      </w:r>
    </w:p>
    <w:p w:rsidR="00981FF2" w:rsidRDefault="00981FF2" w:rsidP="002E5E1A">
      <w:pPr>
        <w:spacing w:after="0" w:line="240" w:lineRule="auto"/>
        <w:ind w:firstLine="840"/>
        <w:jc w:val="both"/>
        <w:rPr>
          <w:rFonts w:ascii="Times New Roman" w:hAnsi="Times New Roman"/>
          <w:sz w:val="26"/>
          <w:szCs w:val="26"/>
        </w:rPr>
      </w:pPr>
    </w:p>
    <w:p w:rsidR="00FE3895" w:rsidRPr="002E5E1A" w:rsidRDefault="00FE3895" w:rsidP="002E5E1A">
      <w:pPr>
        <w:spacing w:after="0" w:line="240" w:lineRule="auto"/>
        <w:ind w:firstLine="840"/>
        <w:jc w:val="both"/>
        <w:rPr>
          <w:rFonts w:ascii="Times New Roman" w:hAnsi="Times New Roman"/>
          <w:sz w:val="26"/>
          <w:szCs w:val="26"/>
        </w:rPr>
      </w:pPr>
    </w:p>
    <w:p w:rsidR="00ED1793" w:rsidRPr="002E5E1A" w:rsidRDefault="000E4387" w:rsidP="000811F0">
      <w:pPr>
        <w:pStyle w:val="Style6"/>
        <w:widowControl/>
        <w:spacing w:line="240" w:lineRule="auto"/>
        <w:ind w:firstLine="708"/>
        <w:jc w:val="center"/>
        <w:rPr>
          <w:rStyle w:val="FontStyle12"/>
          <w:sz w:val="26"/>
          <w:szCs w:val="26"/>
        </w:rPr>
      </w:pPr>
      <w:r>
        <w:rPr>
          <w:rStyle w:val="FontStyle12"/>
          <w:b/>
          <w:sz w:val="26"/>
          <w:szCs w:val="26"/>
        </w:rPr>
        <w:t>6</w:t>
      </w:r>
      <w:r w:rsidR="00465F86" w:rsidRPr="002E5E1A">
        <w:rPr>
          <w:rStyle w:val="FontStyle12"/>
          <w:b/>
          <w:sz w:val="26"/>
          <w:szCs w:val="26"/>
        </w:rPr>
        <w:t>.</w:t>
      </w:r>
      <w:r w:rsidR="00E77E9A">
        <w:rPr>
          <w:rStyle w:val="FontStyle12"/>
          <w:b/>
          <w:sz w:val="26"/>
          <w:szCs w:val="26"/>
        </w:rPr>
        <w:t>6</w:t>
      </w:r>
      <w:r w:rsidR="00ED1793" w:rsidRPr="002E5E1A">
        <w:rPr>
          <w:rStyle w:val="FontStyle12"/>
          <w:b/>
          <w:sz w:val="26"/>
          <w:szCs w:val="26"/>
        </w:rPr>
        <w:t xml:space="preserve">.Мероприятия по развитию системы </w:t>
      </w:r>
      <w:r w:rsidR="00ED1793" w:rsidRPr="002E5E1A">
        <w:rPr>
          <w:b/>
          <w:sz w:val="26"/>
          <w:szCs w:val="26"/>
        </w:rPr>
        <w:t>сбора твердых бытовых отходов</w:t>
      </w:r>
    </w:p>
    <w:p w:rsidR="00696988" w:rsidRPr="002E5E1A" w:rsidRDefault="00696988" w:rsidP="002E5E1A">
      <w:pPr>
        <w:pStyle w:val="Style6"/>
        <w:widowControl/>
        <w:spacing w:line="240" w:lineRule="auto"/>
        <w:ind w:firstLine="708"/>
        <w:jc w:val="both"/>
        <w:rPr>
          <w:rStyle w:val="FontStyle12"/>
          <w:sz w:val="26"/>
          <w:szCs w:val="26"/>
        </w:rPr>
      </w:pPr>
      <w:r w:rsidRPr="002E5E1A">
        <w:rPr>
          <w:rStyle w:val="FontStyle12"/>
          <w:sz w:val="26"/>
          <w:szCs w:val="26"/>
        </w:rPr>
        <w:t xml:space="preserve">В целях создания благоприятных условий для жизни и здоровья населения и реализации мер по предупреждению и устранению вредного воздействия на человека негативных факторов в соответствии с Федеральным законом «О санитарно-эпидемиологическом благополучии населения» от 30 марта </w:t>
      </w:r>
      <w:smartTag w:uri="urn:schemas-microsoft-com:office:smarttags" w:element="metricconverter">
        <w:smartTagPr>
          <w:attr w:name="ProductID" w:val="1999 г"/>
        </w:smartTagPr>
        <w:r w:rsidRPr="002E5E1A">
          <w:rPr>
            <w:rStyle w:val="FontStyle12"/>
            <w:sz w:val="26"/>
            <w:szCs w:val="26"/>
          </w:rPr>
          <w:t>1999 г</w:t>
        </w:r>
      </w:smartTag>
      <w:r w:rsidRPr="002E5E1A">
        <w:rPr>
          <w:rStyle w:val="FontStyle12"/>
          <w:sz w:val="26"/>
          <w:szCs w:val="26"/>
        </w:rPr>
        <w:t xml:space="preserve">. </w:t>
      </w:r>
      <w:r w:rsidR="00ED68E2">
        <w:rPr>
          <w:rStyle w:val="FontStyle12"/>
          <w:sz w:val="26"/>
          <w:szCs w:val="26"/>
        </w:rPr>
        <w:t xml:space="preserve">       </w:t>
      </w:r>
      <w:r w:rsidRPr="002E5E1A">
        <w:rPr>
          <w:rStyle w:val="FontStyle12"/>
          <w:sz w:val="26"/>
          <w:szCs w:val="26"/>
        </w:rPr>
        <w:t xml:space="preserve">№ 52-ФЗ, ст. 12, предприятия должны разработать комплекс природоохранных мероприятий, направленных на сокращение негативного влияния на окружающую среду и уменьшение размера санитарно-защитных зон. </w:t>
      </w:r>
    </w:p>
    <w:p w:rsidR="00696988" w:rsidRPr="002E5E1A" w:rsidRDefault="00696988" w:rsidP="002E5E1A">
      <w:pPr>
        <w:pStyle w:val="Style5"/>
        <w:widowControl/>
        <w:spacing w:line="240" w:lineRule="auto"/>
        <w:jc w:val="both"/>
        <w:rPr>
          <w:rStyle w:val="FontStyle12"/>
          <w:sz w:val="26"/>
          <w:szCs w:val="26"/>
        </w:rPr>
      </w:pPr>
      <w:r w:rsidRPr="002E5E1A">
        <w:rPr>
          <w:rStyle w:val="FontStyle12"/>
          <w:sz w:val="26"/>
          <w:szCs w:val="26"/>
        </w:rPr>
        <w:t>При невозможности сокращения санитарно-защитных зон до рекомендуемых размеров необходимо провести мероприятия, направленные на достижение нормативных природоохранных и санитарно-гигиенических требований, а именно:</w:t>
      </w:r>
    </w:p>
    <w:p w:rsidR="00696988" w:rsidRPr="002E5E1A" w:rsidRDefault="00696988" w:rsidP="002E5E1A">
      <w:pPr>
        <w:pStyle w:val="Style2"/>
        <w:widowControl/>
        <w:spacing w:line="240" w:lineRule="auto"/>
        <w:ind w:left="590" w:firstLine="0"/>
        <w:rPr>
          <w:rStyle w:val="FontStyle11"/>
          <w:sz w:val="26"/>
          <w:szCs w:val="26"/>
        </w:rPr>
      </w:pPr>
      <w:r w:rsidRPr="002E5E1A">
        <w:rPr>
          <w:rStyle w:val="FontStyle12"/>
          <w:sz w:val="26"/>
          <w:szCs w:val="26"/>
        </w:rPr>
        <w:t>- перепрофилирование объектов жилого фонда в объекты общественно-делового или коммунального назначения;</w:t>
      </w:r>
      <w:r w:rsidRPr="002E5E1A">
        <w:rPr>
          <w:sz w:val="26"/>
          <w:szCs w:val="26"/>
        </w:rPr>
        <w:t xml:space="preserve"> </w:t>
      </w:r>
      <w:r w:rsidRPr="002E5E1A">
        <w:rPr>
          <w:rStyle w:val="FontStyle11"/>
          <w:sz w:val="26"/>
          <w:szCs w:val="26"/>
        </w:rPr>
        <w:t>- расселение жителей, проживающих в санитарно-защитных зонах.</w:t>
      </w:r>
    </w:p>
    <w:p w:rsidR="00696988" w:rsidRPr="002E5E1A" w:rsidRDefault="00696988" w:rsidP="002E5E1A">
      <w:pPr>
        <w:pStyle w:val="Style2"/>
        <w:widowControl/>
        <w:spacing w:line="240" w:lineRule="auto"/>
        <w:ind w:right="34"/>
        <w:rPr>
          <w:rStyle w:val="FontStyle11"/>
          <w:sz w:val="26"/>
          <w:szCs w:val="26"/>
        </w:rPr>
      </w:pPr>
      <w:r w:rsidRPr="002E5E1A">
        <w:rPr>
          <w:rStyle w:val="FontStyle11"/>
          <w:sz w:val="26"/>
          <w:szCs w:val="26"/>
        </w:rPr>
        <w:t>Разработка проекта СЗЗ для объектов 1-Ш классов опасности является обязательной в соответствие с СанПиН 2.2.1/2.1.1.1200-03 «Санитарно-защитные зоны и санитарная классификация предприятий, сооружений и иных объектов», новая редакция от 06.09.2009 г. (СанПиН 2.2.1/2.1.1.2555-09).</w:t>
      </w:r>
    </w:p>
    <w:p w:rsidR="00696988" w:rsidRPr="002E5E1A" w:rsidRDefault="00696988" w:rsidP="002E5E1A">
      <w:pPr>
        <w:pStyle w:val="Style3"/>
        <w:widowControl/>
        <w:spacing w:line="240" w:lineRule="auto"/>
        <w:ind w:right="10" w:firstLine="708"/>
        <w:rPr>
          <w:rStyle w:val="FontStyle12"/>
          <w:sz w:val="26"/>
          <w:szCs w:val="26"/>
        </w:rPr>
      </w:pPr>
      <w:r w:rsidRPr="002E5E1A">
        <w:rPr>
          <w:rStyle w:val="FontStyle12"/>
          <w:sz w:val="26"/>
          <w:szCs w:val="26"/>
        </w:rPr>
        <w:t xml:space="preserve">Основные задачи по улучшению экологической обстановки и охране окружающей среды </w:t>
      </w:r>
      <w:r w:rsidR="00CF64D7">
        <w:rPr>
          <w:rStyle w:val="FontStyle12"/>
          <w:sz w:val="26"/>
          <w:szCs w:val="26"/>
        </w:rPr>
        <w:t>м</w:t>
      </w:r>
      <w:r w:rsidR="001000CF" w:rsidRPr="002E5E1A">
        <w:rPr>
          <w:rStyle w:val="FontStyle12"/>
          <w:sz w:val="26"/>
          <w:szCs w:val="26"/>
        </w:rPr>
        <w:t>уници</w:t>
      </w:r>
      <w:r w:rsidR="00CF64D7">
        <w:rPr>
          <w:rStyle w:val="FontStyle12"/>
          <w:sz w:val="26"/>
          <w:szCs w:val="26"/>
        </w:rPr>
        <w:t>пального образования «Федорогорское</w:t>
      </w:r>
      <w:r w:rsidR="001000CF" w:rsidRPr="002E5E1A">
        <w:rPr>
          <w:rStyle w:val="FontStyle12"/>
          <w:sz w:val="26"/>
          <w:szCs w:val="26"/>
        </w:rPr>
        <w:t>»</w:t>
      </w:r>
      <w:r w:rsidR="00C85991" w:rsidRPr="002E5E1A">
        <w:rPr>
          <w:rStyle w:val="FontStyle12"/>
          <w:sz w:val="26"/>
          <w:szCs w:val="26"/>
        </w:rPr>
        <w:t xml:space="preserve"> </w:t>
      </w:r>
      <w:r w:rsidRPr="002E5E1A">
        <w:rPr>
          <w:rStyle w:val="FontStyle12"/>
          <w:sz w:val="26"/>
          <w:szCs w:val="26"/>
        </w:rPr>
        <w:t>следующие:</w:t>
      </w:r>
    </w:p>
    <w:p w:rsidR="00696988" w:rsidRPr="002E5E1A" w:rsidRDefault="00981FF2" w:rsidP="00981FF2">
      <w:pPr>
        <w:pStyle w:val="Style4"/>
        <w:widowControl/>
        <w:tabs>
          <w:tab w:val="left" w:pos="0"/>
        </w:tabs>
        <w:spacing w:line="240" w:lineRule="auto"/>
        <w:ind w:right="10"/>
        <w:rPr>
          <w:rStyle w:val="FontStyle12"/>
          <w:sz w:val="26"/>
          <w:szCs w:val="26"/>
        </w:rPr>
      </w:pPr>
      <w:r>
        <w:rPr>
          <w:rStyle w:val="FontStyle12"/>
          <w:sz w:val="26"/>
          <w:szCs w:val="26"/>
        </w:rPr>
        <w:t xml:space="preserve">- </w:t>
      </w:r>
      <w:r w:rsidR="00696988" w:rsidRPr="002E5E1A">
        <w:rPr>
          <w:rStyle w:val="FontStyle12"/>
          <w:sz w:val="26"/>
          <w:szCs w:val="26"/>
        </w:rPr>
        <w:t>Обеспечение благоприятных условий жизнедеятельности настоящих и будущих поколений жителей поселения, воспроизводства природных ресурсов, сохранение биосферы.</w:t>
      </w:r>
    </w:p>
    <w:p w:rsidR="00981FF2" w:rsidRDefault="00981FF2" w:rsidP="00981FF2">
      <w:pPr>
        <w:pStyle w:val="Style4"/>
        <w:widowControl/>
        <w:tabs>
          <w:tab w:val="left" w:pos="941"/>
        </w:tabs>
        <w:spacing w:line="240" w:lineRule="auto"/>
        <w:ind w:firstLine="0"/>
        <w:rPr>
          <w:rStyle w:val="FontStyle12"/>
          <w:sz w:val="26"/>
          <w:szCs w:val="26"/>
        </w:rPr>
      </w:pPr>
      <w:r>
        <w:rPr>
          <w:rStyle w:val="FontStyle12"/>
          <w:sz w:val="26"/>
          <w:szCs w:val="26"/>
        </w:rPr>
        <w:tab/>
        <w:t xml:space="preserve">- </w:t>
      </w:r>
      <w:r w:rsidR="00696988" w:rsidRPr="002E5E1A">
        <w:rPr>
          <w:rStyle w:val="FontStyle12"/>
          <w:sz w:val="26"/>
          <w:szCs w:val="26"/>
        </w:rPr>
        <w:t>Сохранение природных условий и особенностей поселения.</w:t>
      </w:r>
    </w:p>
    <w:p w:rsidR="00981FF2" w:rsidRDefault="00981FF2" w:rsidP="00981FF2">
      <w:pPr>
        <w:pStyle w:val="Style4"/>
        <w:widowControl/>
        <w:tabs>
          <w:tab w:val="left" w:pos="941"/>
        </w:tabs>
        <w:spacing w:line="240" w:lineRule="auto"/>
        <w:ind w:firstLine="0"/>
        <w:rPr>
          <w:rStyle w:val="FontStyle12"/>
          <w:sz w:val="26"/>
          <w:szCs w:val="26"/>
        </w:rPr>
      </w:pPr>
      <w:r>
        <w:rPr>
          <w:rStyle w:val="FontStyle12"/>
          <w:sz w:val="26"/>
          <w:szCs w:val="26"/>
        </w:rPr>
        <w:tab/>
        <w:t xml:space="preserve">- </w:t>
      </w:r>
      <w:r w:rsidR="00696988" w:rsidRPr="002E5E1A">
        <w:rPr>
          <w:rStyle w:val="FontStyle12"/>
          <w:sz w:val="26"/>
          <w:szCs w:val="26"/>
        </w:rPr>
        <w:t>Охрана рекреационных ресурсов.</w:t>
      </w:r>
    </w:p>
    <w:p w:rsidR="00981FF2" w:rsidRDefault="00981FF2" w:rsidP="00981FF2">
      <w:pPr>
        <w:pStyle w:val="Style4"/>
        <w:widowControl/>
        <w:tabs>
          <w:tab w:val="left" w:pos="941"/>
        </w:tabs>
        <w:spacing w:line="240" w:lineRule="auto"/>
        <w:ind w:firstLine="0"/>
        <w:rPr>
          <w:rStyle w:val="FontStyle12"/>
          <w:sz w:val="26"/>
          <w:szCs w:val="26"/>
        </w:rPr>
      </w:pPr>
      <w:r>
        <w:rPr>
          <w:rStyle w:val="FontStyle12"/>
          <w:sz w:val="26"/>
          <w:szCs w:val="26"/>
        </w:rPr>
        <w:tab/>
        <w:t xml:space="preserve">- </w:t>
      </w:r>
      <w:r w:rsidR="00696988" w:rsidRPr="002E5E1A">
        <w:rPr>
          <w:rStyle w:val="FontStyle12"/>
          <w:sz w:val="26"/>
          <w:szCs w:val="26"/>
        </w:rPr>
        <w:t>Обеспечение сохранности лесов на землях лесного фонда поселения.</w:t>
      </w:r>
      <w:r>
        <w:rPr>
          <w:rStyle w:val="FontStyle12"/>
          <w:sz w:val="26"/>
          <w:szCs w:val="26"/>
        </w:rPr>
        <w:t xml:space="preserve"> </w:t>
      </w:r>
      <w:r>
        <w:rPr>
          <w:rStyle w:val="FontStyle12"/>
          <w:sz w:val="26"/>
          <w:szCs w:val="26"/>
        </w:rPr>
        <w:tab/>
      </w:r>
    </w:p>
    <w:p w:rsidR="00981FF2" w:rsidRDefault="00981FF2" w:rsidP="00981FF2">
      <w:pPr>
        <w:pStyle w:val="Style4"/>
        <w:widowControl/>
        <w:tabs>
          <w:tab w:val="left" w:pos="941"/>
        </w:tabs>
        <w:spacing w:line="240" w:lineRule="auto"/>
        <w:ind w:firstLine="0"/>
        <w:rPr>
          <w:rStyle w:val="FontStyle12"/>
          <w:sz w:val="26"/>
          <w:szCs w:val="26"/>
        </w:rPr>
      </w:pPr>
      <w:r>
        <w:rPr>
          <w:rStyle w:val="FontStyle12"/>
          <w:sz w:val="26"/>
          <w:szCs w:val="26"/>
        </w:rPr>
        <w:tab/>
        <w:t xml:space="preserve">- </w:t>
      </w:r>
      <w:r w:rsidR="00696988" w:rsidRPr="002E5E1A">
        <w:rPr>
          <w:rStyle w:val="FontStyle12"/>
          <w:sz w:val="26"/>
          <w:szCs w:val="26"/>
        </w:rPr>
        <w:t>Максимально возможное сохранение зеленых насаждений всех видов</w:t>
      </w:r>
      <w:r w:rsidR="00696988" w:rsidRPr="002E5E1A">
        <w:rPr>
          <w:rStyle w:val="FontStyle12"/>
          <w:sz w:val="26"/>
          <w:szCs w:val="26"/>
        </w:rPr>
        <w:br/>
        <w:t>использования.</w:t>
      </w:r>
    </w:p>
    <w:p w:rsidR="00981FF2" w:rsidRDefault="00981FF2" w:rsidP="00981FF2">
      <w:pPr>
        <w:pStyle w:val="Style4"/>
        <w:widowControl/>
        <w:tabs>
          <w:tab w:val="left" w:pos="941"/>
        </w:tabs>
        <w:spacing w:line="240" w:lineRule="auto"/>
        <w:ind w:firstLine="0"/>
        <w:rPr>
          <w:rStyle w:val="FontStyle12"/>
          <w:sz w:val="26"/>
          <w:szCs w:val="26"/>
        </w:rPr>
      </w:pPr>
      <w:r>
        <w:rPr>
          <w:rStyle w:val="FontStyle12"/>
          <w:sz w:val="26"/>
          <w:szCs w:val="26"/>
        </w:rPr>
        <w:tab/>
        <w:t xml:space="preserve">- </w:t>
      </w:r>
      <w:r w:rsidR="00696988" w:rsidRPr="002E5E1A">
        <w:rPr>
          <w:rStyle w:val="FontStyle12"/>
          <w:sz w:val="26"/>
          <w:szCs w:val="26"/>
        </w:rPr>
        <w:t>Сохранение существующих показателей качества атмосферного воздуха.</w:t>
      </w:r>
    </w:p>
    <w:p w:rsidR="00696988" w:rsidRPr="002E5E1A" w:rsidRDefault="00981FF2" w:rsidP="00981FF2">
      <w:pPr>
        <w:pStyle w:val="Style4"/>
        <w:widowControl/>
        <w:tabs>
          <w:tab w:val="left" w:pos="941"/>
        </w:tabs>
        <w:spacing w:line="240" w:lineRule="auto"/>
        <w:ind w:firstLine="0"/>
        <w:rPr>
          <w:rStyle w:val="FontStyle12"/>
          <w:sz w:val="26"/>
          <w:szCs w:val="26"/>
        </w:rPr>
      </w:pPr>
      <w:r>
        <w:rPr>
          <w:rStyle w:val="FontStyle12"/>
          <w:sz w:val="26"/>
          <w:szCs w:val="26"/>
        </w:rPr>
        <w:tab/>
        <w:t xml:space="preserve">- </w:t>
      </w:r>
      <w:r w:rsidR="00696988" w:rsidRPr="002E5E1A">
        <w:rPr>
          <w:rStyle w:val="FontStyle12"/>
          <w:sz w:val="26"/>
          <w:szCs w:val="26"/>
        </w:rPr>
        <w:t>Обеспечение нормативного качества воды поверхностных водных объектов.</w:t>
      </w:r>
    </w:p>
    <w:p w:rsidR="00696988" w:rsidRPr="002E5E1A" w:rsidRDefault="00981FF2" w:rsidP="00981FF2">
      <w:pPr>
        <w:pStyle w:val="Style2"/>
        <w:widowControl/>
        <w:tabs>
          <w:tab w:val="left" w:pos="941"/>
        </w:tabs>
        <w:spacing w:line="240" w:lineRule="auto"/>
        <w:ind w:firstLine="0"/>
        <w:rPr>
          <w:sz w:val="26"/>
          <w:szCs w:val="26"/>
        </w:rPr>
      </w:pPr>
      <w:r>
        <w:rPr>
          <w:rStyle w:val="FontStyle12"/>
          <w:sz w:val="26"/>
          <w:szCs w:val="26"/>
        </w:rPr>
        <w:tab/>
        <w:t xml:space="preserve">- </w:t>
      </w:r>
      <w:r w:rsidR="00696988" w:rsidRPr="002E5E1A">
        <w:rPr>
          <w:rStyle w:val="FontStyle12"/>
          <w:sz w:val="26"/>
          <w:szCs w:val="26"/>
        </w:rPr>
        <w:t>Обеспечение безопасных уровней шума, электромагнитных излучений, радиации, радона.</w:t>
      </w:r>
    </w:p>
    <w:p w:rsidR="00696988" w:rsidRPr="002E5E1A" w:rsidRDefault="00981FF2" w:rsidP="00981FF2">
      <w:pPr>
        <w:pStyle w:val="Style4"/>
        <w:widowControl/>
        <w:tabs>
          <w:tab w:val="left" w:pos="1022"/>
        </w:tabs>
        <w:spacing w:line="240" w:lineRule="auto"/>
        <w:ind w:right="5" w:firstLine="0"/>
        <w:rPr>
          <w:rStyle w:val="FontStyle12"/>
          <w:sz w:val="26"/>
          <w:szCs w:val="26"/>
        </w:rPr>
      </w:pPr>
      <w:r>
        <w:rPr>
          <w:rStyle w:val="FontStyle12"/>
          <w:sz w:val="26"/>
          <w:szCs w:val="26"/>
        </w:rPr>
        <w:tab/>
        <w:t xml:space="preserve">- </w:t>
      </w:r>
      <w:r w:rsidR="00696988" w:rsidRPr="002E5E1A">
        <w:rPr>
          <w:rStyle w:val="FontStyle12"/>
          <w:sz w:val="26"/>
          <w:szCs w:val="26"/>
        </w:rPr>
        <w:t>Учет инженерно-геологических и геоморфологических условий территории в градостроительном проектировании.</w:t>
      </w:r>
    </w:p>
    <w:p w:rsidR="00D56ED7" w:rsidRDefault="00D56ED7" w:rsidP="00D56ED7">
      <w:pPr>
        <w:pStyle w:val="Style4"/>
        <w:widowControl/>
        <w:tabs>
          <w:tab w:val="left" w:pos="1022"/>
        </w:tabs>
        <w:spacing w:line="240" w:lineRule="auto"/>
        <w:ind w:right="5" w:firstLine="0"/>
        <w:rPr>
          <w:rStyle w:val="FontStyle12"/>
          <w:sz w:val="26"/>
          <w:szCs w:val="26"/>
        </w:rPr>
      </w:pPr>
      <w:r>
        <w:rPr>
          <w:rStyle w:val="FontStyle12"/>
          <w:sz w:val="26"/>
          <w:szCs w:val="26"/>
        </w:rPr>
        <w:tab/>
        <w:t xml:space="preserve">- </w:t>
      </w:r>
      <w:r w:rsidR="00696988" w:rsidRPr="002E5E1A">
        <w:rPr>
          <w:rStyle w:val="FontStyle12"/>
          <w:sz w:val="26"/>
          <w:szCs w:val="26"/>
        </w:rPr>
        <w:t>Обеспечение экологической безопасности и снижение уровня негативного влияния хозяйственной деятельности на окружающую среду.</w:t>
      </w:r>
    </w:p>
    <w:p w:rsidR="00696988" w:rsidRPr="002E5E1A" w:rsidRDefault="00D56ED7" w:rsidP="00D56ED7">
      <w:pPr>
        <w:pStyle w:val="Style4"/>
        <w:widowControl/>
        <w:tabs>
          <w:tab w:val="left" w:pos="1022"/>
        </w:tabs>
        <w:spacing w:line="240" w:lineRule="auto"/>
        <w:ind w:right="5" w:firstLine="0"/>
        <w:rPr>
          <w:rStyle w:val="FontStyle12"/>
          <w:sz w:val="26"/>
          <w:szCs w:val="26"/>
        </w:rPr>
      </w:pPr>
      <w:r>
        <w:rPr>
          <w:rStyle w:val="FontStyle12"/>
          <w:sz w:val="26"/>
          <w:szCs w:val="26"/>
        </w:rPr>
        <w:lastRenderedPageBreak/>
        <w:tab/>
        <w:t xml:space="preserve">- </w:t>
      </w:r>
      <w:r w:rsidR="00696988" w:rsidRPr="002E5E1A">
        <w:rPr>
          <w:rStyle w:val="FontStyle12"/>
          <w:sz w:val="26"/>
          <w:szCs w:val="26"/>
        </w:rPr>
        <w:t>Обеспечение гарантий для всех категорий жителей в области экологической безопасности.</w:t>
      </w:r>
    </w:p>
    <w:p w:rsidR="00696988" w:rsidRPr="002E5E1A" w:rsidRDefault="004239DE" w:rsidP="002E5E1A">
      <w:pPr>
        <w:pStyle w:val="Style8"/>
        <w:widowControl/>
        <w:tabs>
          <w:tab w:val="left" w:pos="1061"/>
        </w:tabs>
        <w:jc w:val="both"/>
        <w:rPr>
          <w:rStyle w:val="FontStyle12"/>
          <w:sz w:val="26"/>
          <w:szCs w:val="26"/>
        </w:rPr>
      </w:pPr>
      <w:r w:rsidRPr="002E5E1A">
        <w:rPr>
          <w:rStyle w:val="FontStyle12"/>
          <w:sz w:val="26"/>
          <w:szCs w:val="26"/>
        </w:rPr>
        <w:tab/>
      </w:r>
      <w:r w:rsidR="00D56ED7">
        <w:rPr>
          <w:rStyle w:val="FontStyle12"/>
          <w:sz w:val="26"/>
          <w:szCs w:val="26"/>
        </w:rPr>
        <w:t xml:space="preserve">- </w:t>
      </w:r>
      <w:r w:rsidR="00696988" w:rsidRPr="002E5E1A">
        <w:rPr>
          <w:rStyle w:val="FontStyle12"/>
          <w:sz w:val="26"/>
          <w:szCs w:val="26"/>
        </w:rPr>
        <w:t>Создание и развитие системы мониторинга за состоянием основных компонентов</w:t>
      </w:r>
      <w:r w:rsidR="00541D45" w:rsidRPr="002E5E1A">
        <w:rPr>
          <w:rStyle w:val="FontStyle12"/>
          <w:sz w:val="26"/>
          <w:szCs w:val="26"/>
        </w:rPr>
        <w:t xml:space="preserve"> </w:t>
      </w:r>
      <w:r w:rsidR="00696988" w:rsidRPr="002E5E1A">
        <w:rPr>
          <w:rStyle w:val="FontStyle12"/>
          <w:sz w:val="26"/>
          <w:szCs w:val="26"/>
        </w:rPr>
        <w:t>окружающей среды (атмосферного воздуха, почвы);</w:t>
      </w:r>
    </w:p>
    <w:p w:rsidR="00696988" w:rsidRPr="002E5E1A" w:rsidRDefault="00696988" w:rsidP="002E5E1A">
      <w:pPr>
        <w:pStyle w:val="Style3"/>
        <w:widowControl/>
        <w:spacing w:line="240" w:lineRule="auto"/>
        <w:ind w:firstLine="708"/>
        <w:rPr>
          <w:rStyle w:val="FontStyle12"/>
          <w:sz w:val="26"/>
          <w:szCs w:val="26"/>
        </w:rPr>
      </w:pPr>
      <w:r w:rsidRPr="002E5E1A">
        <w:rPr>
          <w:rStyle w:val="FontStyle12"/>
          <w:sz w:val="26"/>
          <w:szCs w:val="26"/>
        </w:rPr>
        <w:t xml:space="preserve">Экологическая стратегия градостроительного развития </w:t>
      </w:r>
      <w:r w:rsidR="00CF64D7">
        <w:rPr>
          <w:rStyle w:val="FontStyle12"/>
          <w:sz w:val="26"/>
          <w:szCs w:val="26"/>
        </w:rPr>
        <w:t>м</w:t>
      </w:r>
      <w:r w:rsidR="001000CF" w:rsidRPr="002E5E1A">
        <w:rPr>
          <w:rStyle w:val="FontStyle12"/>
          <w:sz w:val="26"/>
          <w:szCs w:val="26"/>
        </w:rPr>
        <w:t>униципально</w:t>
      </w:r>
      <w:r w:rsidR="00074A5A" w:rsidRPr="002E5E1A">
        <w:rPr>
          <w:rStyle w:val="FontStyle12"/>
          <w:sz w:val="26"/>
          <w:szCs w:val="26"/>
        </w:rPr>
        <w:t>го</w:t>
      </w:r>
      <w:r w:rsidR="001000CF" w:rsidRPr="002E5E1A">
        <w:rPr>
          <w:rStyle w:val="FontStyle12"/>
          <w:sz w:val="26"/>
          <w:szCs w:val="26"/>
        </w:rPr>
        <w:t xml:space="preserve"> образовани</w:t>
      </w:r>
      <w:r w:rsidR="00074A5A" w:rsidRPr="002E5E1A">
        <w:rPr>
          <w:rStyle w:val="FontStyle12"/>
          <w:sz w:val="26"/>
          <w:szCs w:val="26"/>
        </w:rPr>
        <w:t>я</w:t>
      </w:r>
      <w:r w:rsidR="00CF64D7">
        <w:rPr>
          <w:rStyle w:val="FontStyle12"/>
          <w:sz w:val="26"/>
          <w:szCs w:val="26"/>
        </w:rPr>
        <w:t xml:space="preserve"> «Федорогорское</w:t>
      </w:r>
      <w:r w:rsidR="001000CF" w:rsidRPr="002E5E1A">
        <w:rPr>
          <w:rStyle w:val="FontStyle12"/>
          <w:sz w:val="26"/>
          <w:szCs w:val="26"/>
        </w:rPr>
        <w:t>»</w:t>
      </w:r>
      <w:r w:rsidR="00074A5A" w:rsidRPr="002E5E1A">
        <w:rPr>
          <w:rStyle w:val="FontStyle12"/>
          <w:sz w:val="26"/>
          <w:szCs w:val="26"/>
        </w:rPr>
        <w:t xml:space="preserve"> </w:t>
      </w:r>
      <w:r w:rsidRPr="002E5E1A">
        <w:rPr>
          <w:rStyle w:val="FontStyle12"/>
          <w:sz w:val="26"/>
          <w:szCs w:val="26"/>
        </w:rPr>
        <w:t>направлена на создание условий, обеспечивающих снижение антропогенного воздействия на окружающую среду, формирование комфортных условий проживания населения.</w:t>
      </w:r>
    </w:p>
    <w:p w:rsidR="00696988" w:rsidRPr="002E5E1A" w:rsidRDefault="00074A5A" w:rsidP="002E5E1A">
      <w:pPr>
        <w:pStyle w:val="Style1"/>
        <w:widowControl/>
        <w:spacing w:line="240" w:lineRule="auto"/>
        <w:rPr>
          <w:rStyle w:val="FontStyle12"/>
          <w:sz w:val="26"/>
          <w:szCs w:val="26"/>
        </w:rPr>
      </w:pPr>
      <w:r w:rsidRPr="002E5E1A">
        <w:rPr>
          <w:rStyle w:val="FontStyle12"/>
          <w:sz w:val="26"/>
          <w:szCs w:val="26"/>
        </w:rPr>
        <w:tab/>
      </w:r>
      <w:r w:rsidR="00696988" w:rsidRPr="002E5E1A">
        <w:rPr>
          <w:rStyle w:val="FontStyle12"/>
          <w:sz w:val="26"/>
          <w:szCs w:val="26"/>
        </w:rPr>
        <w:t xml:space="preserve">В проекте генерального плана </w:t>
      </w:r>
      <w:r w:rsidR="00CF64D7">
        <w:rPr>
          <w:rStyle w:val="FontStyle12"/>
          <w:sz w:val="26"/>
          <w:szCs w:val="26"/>
        </w:rPr>
        <w:t>м</w:t>
      </w:r>
      <w:r w:rsidR="001000CF" w:rsidRPr="002E5E1A">
        <w:rPr>
          <w:rStyle w:val="FontStyle12"/>
          <w:sz w:val="26"/>
          <w:szCs w:val="26"/>
        </w:rPr>
        <w:t>униципально</w:t>
      </w:r>
      <w:r w:rsidRPr="002E5E1A">
        <w:rPr>
          <w:rStyle w:val="FontStyle12"/>
          <w:sz w:val="26"/>
          <w:szCs w:val="26"/>
        </w:rPr>
        <w:t>го</w:t>
      </w:r>
      <w:r w:rsidR="001000CF" w:rsidRPr="002E5E1A">
        <w:rPr>
          <w:rStyle w:val="FontStyle12"/>
          <w:sz w:val="26"/>
          <w:szCs w:val="26"/>
        </w:rPr>
        <w:t xml:space="preserve"> образовани</w:t>
      </w:r>
      <w:r w:rsidRPr="002E5E1A">
        <w:rPr>
          <w:rStyle w:val="FontStyle12"/>
          <w:sz w:val="26"/>
          <w:szCs w:val="26"/>
        </w:rPr>
        <w:t>я</w:t>
      </w:r>
      <w:r w:rsidR="00CF64D7">
        <w:rPr>
          <w:rStyle w:val="FontStyle12"/>
          <w:sz w:val="26"/>
          <w:szCs w:val="26"/>
        </w:rPr>
        <w:t xml:space="preserve"> «Федорогорское</w:t>
      </w:r>
      <w:r w:rsidR="001000CF" w:rsidRPr="002E5E1A">
        <w:rPr>
          <w:rStyle w:val="FontStyle12"/>
          <w:sz w:val="26"/>
          <w:szCs w:val="26"/>
        </w:rPr>
        <w:t>»</w:t>
      </w:r>
      <w:r w:rsidRPr="002E5E1A">
        <w:rPr>
          <w:rStyle w:val="FontStyle12"/>
          <w:sz w:val="26"/>
          <w:szCs w:val="26"/>
        </w:rPr>
        <w:t xml:space="preserve"> </w:t>
      </w:r>
      <w:r w:rsidR="00696988" w:rsidRPr="002E5E1A">
        <w:rPr>
          <w:rStyle w:val="FontStyle12"/>
          <w:sz w:val="26"/>
          <w:szCs w:val="26"/>
        </w:rPr>
        <w:t>выявлены основные проблемы в области охраны окружающей среды, решение которых позволит сформировать благоприятные условия для жизни и здоровья челов</w:t>
      </w:r>
      <w:r w:rsidR="004239DE" w:rsidRPr="002E5E1A">
        <w:rPr>
          <w:rStyle w:val="FontStyle12"/>
          <w:sz w:val="26"/>
          <w:szCs w:val="26"/>
        </w:rPr>
        <w:t xml:space="preserve">ека, а так же для устойчивого </w:t>
      </w:r>
      <w:r w:rsidR="00696988" w:rsidRPr="002E5E1A">
        <w:rPr>
          <w:rStyle w:val="FontStyle12"/>
          <w:sz w:val="26"/>
          <w:szCs w:val="26"/>
        </w:rPr>
        <w:t>функционирования   природно-антропогенных   систем   и соблюдения принципов рационального природопользования и охраны природных ресурсов.</w:t>
      </w:r>
    </w:p>
    <w:p w:rsidR="00696988" w:rsidRPr="002E5E1A" w:rsidRDefault="00696988" w:rsidP="002E5E1A">
      <w:pPr>
        <w:pStyle w:val="Style2"/>
        <w:widowControl/>
        <w:spacing w:line="240" w:lineRule="auto"/>
        <w:rPr>
          <w:rStyle w:val="FontStyle12"/>
          <w:sz w:val="26"/>
          <w:szCs w:val="26"/>
        </w:rPr>
      </w:pPr>
      <w:r w:rsidRPr="002E5E1A">
        <w:rPr>
          <w:rStyle w:val="FontStyle12"/>
          <w:sz w:val="26"/>
          <w:szCs w:val="26"/>
        </w:rPr>
        <w:t>В проекте генерального плана проанализированы источники вредного воздействия на здоровье населения и окружающую среду, построены санитарно-защитные зоны от предприятий, объектов транспортной и инженерной инфраструктуры.</w:t>
      </w:r>
    </w:p>
    <w:p w:rsidR="00696988" w:rsidRPr="002E5E1A" w:rsidRDefault="00696988" w:rsidP="002E5E1A">
      <w:pPr>
        <w:pStyle w:val="Style2"/>
        <w:widowControl/>
        <w:spacing w:line="240" w:lineRule="auto"/>
        <w:ind w:firstLine="701"/>
        <w:rPr>
          <w:rStyle w:val="FontStyle12"/>
          <w:sz w:val="26"/>
          <w:szCs w:val="26"/>
        </w:rPr>
      </w:pPr>
      <w:r w:rsidRPr="002E5E1A">
        <w:rPr>
          <w:rStyle w:val="FontStyle12"/>
          <w:sz w:val="26"/>
          <w:szCs w:val="26"/>
        </w:rPr>
        <w:t>Комплекс природоохранных мероприятий, предусмотренных в генеральном плане, направлен на предотвращение загрязнения окружающей среды и нарушения природных комплексов в результате хозяйственной деятельности.</w:t>
      </w:r>
    </w:p>
    <w:p w:rsidR="00074A5A" w:rsidRPr="00D56ED7" w:rsidRDefault="005C66E2" w:rsidP="002E5E1A">
      <w:pPr>
        <w:spacing w:after="0" w:line="240" w:lineRule="auto"/>
        <w:ind w:firstLine="567"/>
        <w:jc w:val="both"/>
        <w:rPr>
          <w:rFonts w:ascii="Times New Roman" w:hAnsi="Times New Roman"/>
          <w:color w:val="000000" w:themeColor="text1"/>
          <w:sz w:val="26"/>
          <w:szCs w:val="26"/>
        </w:rPr>
      </w:pPr>
      <w:r w:rsidRPr="00D56ED7">
        <w:rPr>
          <w:rFonts w:ascii="Times New Roman" w:hAnsi="Times New Roman"/>
          <w:color w:val="000000" w:themeColor="text1"/>
          <w:sz w:val="26"/>
          <w:szCs w:val="26"/>
        </w:rPr>
        <w:t>Анализ сложившейся в настоящее время ситуации в среде обращения с отходами производства и потребления на территории МО</w:t>
      </w:r>
      <w:r w:rsidR="00ED68E2">
        <w:rPr>
          <w:rFonts w:ascii="Times New Roman" w:hAnsi="Times New Roman"/>
          <w:color w:val="000000" w:themeColor="text1"/>
          <w:sz w:val="26"/>
          <w:szCs w:val="26"/>
        </w:rPr>
        <w:t xml:space="preserve"> «Федорогорское»</w:t>
      </w:r>
      <w:r w:rsidRPr="00D56ED7">
        <w:rPr>
          <w:rFonts w:ascii="Times New Roman" w:hAnsi="Times New Roman"/>
          <w:color w:val="000000" w:themeColor="text1"/>
          <w:sz w:val="26"/>
          <w:szCs w:val="26"/>
        </w:rPr>
        <w:t xml:space="preserve"> позволил выявить следующ</w:t>
      </w:r>
      <w:r w:rsidR="00D56ED7" w:rsidRPr="00D56ED7">
        <w:rPr>
          <w:rFonts w:ascii="Times New Roman" w:hAnsi="Times New Roman"/>
          <w:color w:val="000000" w:themeColor="text1"/>
          <w:sz w:val="26"/>
          <w:szCs w:val="26"/>
        </w:rPr>
        <w:t>ие пути развития инфраструктуры развития системы сбора и утилизации ТБО</w:t>
      </w:r>
      <w:r w:rsidRPr="00D56ED7">
        <w:rPr>
          <w:rFonts w:ascii="Times New Roman" w:hAnsi="Times New Roman"/>
          <w:color w:val="000000" w:themeColor="text1"/>
          <w:sz w:val="26"/>
          <w:szCs w:val="26"/>
        </w:rPr>
        <w:t>:</w:t>
      </w:r>
    </w:p>
    <w:p w:rsidR="00074A5A" w:rsidRPr="00D56ED7" w:rsidRDefault="00074A5A" w:rsidP="002E5E1A">
      <w:pPr>
        <w:pStyle w:val="af3"/>
        <w:spacing w:before="0" w:after="0" w:line="240" w:lineRule="auto"/>
        <w:ind w:left="0"/>
        <w:jc w:val="both"/>
        <w:rPr>
          <w:color w:val="000000" w:themeColor="text1"/>
          <w:sz w:val="26"/>
          <w:szCs w:val="26"/>
        </w:rPr>
      </w:pPr>
      <w:r w:rsidRPr="00D56ED7">
        <w:rPr>
          <w:sz w:val="26"/>
          <w:szCs w:val="26"/>
          <w:lang w:bidi="ar-SA"/>
        </w:rPr>
        <w:tab/>
        <w:t xml:space="preserve">- </w:t>
      </w:r>
      <w:r w:rsidR="005C66E2" w:rsidRPr="00D56ED7">
        <w:rPr>
          <w:color w:val="000000" w:themeColor="text1"/>
          <w:sz w:val="26"/>
          <w:szCs w:val="26"/>
        </w:rPr>
        <w:t>Сбор твердых бытовых отходов должен осуществляться в контейнеры, размещенные в установленных местах на оборудованных контейнерных площадках, в контейнеры-накопители мусоропроводов, иные места хранения отходов. В случаях, когда в соответствии с действующими нормами и правилами невозможно устройство контейнерной площадки, организацией по согласованию с уполномоченными органами определяются места временного хранения отходов</w:t>
      </w:r>
      <w:r w:rsidR="00D56ED7">
        <w:rPr>
          <w:color w:val="000000" w:themeColor="text1"/>
          <w:sz w:val="26"/>
          <w:szCs w:val="26"/>
        </w:rPr>
        <w:t>;</w:t>
      </w:r>
    </w:p>
    <w:p w:rsidR="00074A5A" w:rsidRPr="00D56ED7" w:rsidRDefault="00074A5A" w:rsidP="002E5E1A">
      <w:pPr>
        <w:pStyle w:val="af3"/>
        <w:spacing w:before="0" w:after="0" w:line="240" w:lineRule="auto"/>
        <w:ind w:left="0"/>
        <w:jc w:val="both"/>
        <w:rPr>
          <w:color w:val="000000" w:themeColor="text1"/>
          <w:sz w:val="26"/>
          <w:szCs w:val="26"/>
        </w:rPr>
      </w:pPr>
      <w:r w:rsidRPr="00D56ED7">
        <w:rPr>
          <w:color w:val="000000" w:themeColor="text1"/>
          <w:sz w:val="26"/>
          <w:szCs w:val="26"/>
        </w:rPr>
        <w:tab/>
        <w:t xml:space="preserve">- </w:t>
      </w:r>
      <w:r w:rsidR="005C66E2" w:rsidRPr="00D56ED7">
        <w:rPr>
          <w:color w:val="000000" w:themeColor="text1"/>
          <w:sz w:val="26"/>
          <w:szCs w:val="26"/>
        </w:rPr>
        <w:t>Организации, управляющие жилищным фондом, иные организации, а также владельцы индивидуальных жилых домов обязаны заключать договоры на вывоз и утилизацию (захоронение) отходов только с организациями, имеющими разрешение на транспортировку и размещение опасных отходов</w:t>
      </w:r>
      <w:r w:rsidR="00D56ED7">
        <w:rPr>
          <w:color w:val="000000" w:themeColor="text1"/>
          <w:sz w:val="26"/>
          <w:szCs w:val="26"/>
        </w:rPr>
        <w:t>;</w:t>
      </w:r>
    </w:p>
    <w:p w:rsidR="00074A5A" w:rsidRPr="00D56ED7" w:rsidRDefault="00074A5A" w:rsidP="002E5E1A">
      <w:pPr>
        <w:pStyle w:val="af3"/>
        <w:spacing w:before="0" w:after="0" w:line="240" w:lineRule="auto"/>
        <w:ind w:left="0"/>
        <w:jc w:val="both"/>
        <w:rPr>
          <w:color w:val="000000" w:themeColor="text1"/>
          <w:sz w:val="26"/>
          <w:szCs w:val="26"/>
        </w:rPr>
      </w:pPr>
      <w:r w:rsidRPr="00D56ED7">
        <w:rPr>
          <w:color w:val="000000" w:themeColor="text1"/>
          <w:sz w:val="26"/>
          <w:szCs w:val="26"/>
        </w:rPr>
        <w:tab/>
        <w:t xml:space="preserve">- </w:t>
      </w:r>
      <w:r w:rsidR="005C66E2" w:rsidRPr="00D56ED7">
        <w:rPr>
          <w:color w:val="000000" w:themeColor="text1"/>
          <w:sz w:val="26"/>
          <w:szCs w:val="26"/>
        </w:rPr>
        <w:t>Все организации обязаны предусмотреть места для сбора твердых бытовых отходов и обеспечить их вывоз силами специализированной организации</w:t>
      </w:r>
      <w:r w:rsidR="00D56ED7">
        <w:rPr>
          <w:color w:val="000000" w:themeColor="text1"/>
          <w:sz w:val="26"/>
          <w:szCs w:val="26"/>
        </w:rPr>
        <w:t>;</w:t>
      </w:r>
    </w:p>
    <w:p w:rsidR="00074A5A" w:rsidRPr="00D56ED7" w:rsidRDefault="00074A5A" w:rsidP="002E5E1A">
      <w:pPr>
        <w:pStyle w:val="af3"/>
        <w:spacing w:before="0" w:after="0" w:line="240" w:lineRule="auto"/>
        <w:ind w:left="0"/>
        <w:jc w:val="both"/>
        <w:rPr>
          <w:color w:val="000000" w:themeColor="text1"/>
          <w:sz w:val="26"/>
          <w:szCs w:val="26"/>
        </w:rPr>
      </w:pPr>
      <w:r w:rsidRPr="00D56ED7">
        <w:rPr>
          <w:color w:val="000000" w:themeColor="text1"/>
          <w:sz w:val="26"/>
          <w:szCs w:val="26"/>
        </w:rPr>
        <w:tab/>
        <w:t xml:space="preserve">- </w:t>
      </w:r>
      <w:r w:rsidR="005C66E2" w:rsidRPr="00D56ED7">
        <w:rPr>
          <w:color w:val="000000" w:themeColor="text1"/>
          <w:sz w:val="26"/>
          <w:szCs w:val="26"/>
        </w:rPr>
        <w:t>Ликвидация стихийных свалок является действенным средством борьбы за чистоту почвы</w:t>
      </w:r>
      <w:r w:rsidR="00D56ED7">
        <w:rPr>
          <w:color w:val="000000" w:themeColor="text1"/>
          <w:sz w:val="26"/>
          <w:szCs w:val="26"/>
        </w:rPr>
        <w:t>;</w:t>
      </w:r>
    </w:p>
    <w:p w:rsidR="00074A5A" w:rsidRPr="00D56ED7" w:rsidRDefault="00074A5A" w:rsidP="002E5E1A">
      <w:pPr>
        <w:pStyle w:val="af3"/>
        <w:spacing w:before="0" w:after="0" w:line="240" w:lineRule="auto"/>
        <w:ind w:left="0"/>
        <w:jc w:val="both"/>
        <w:rPr>
          <w:color w:val="000000" w:themeColor="text1"/>
          <w:sz w:val="26"/>
          <w:szCs w:val="26"/>
        </w:rPr>
      </w:pPr>
      <w:r w:rsidRPr="00D56ED7">
        <w:rPr>
          <w:color w:val="000000" w:themeColor="text1"/>
          <w:sz w:val="26"/>
          <w:szCs w:val="26"/>
        </w:rPr>
        <w:tab/>
        <w:t xml:space="preserve">- </w:t>
      </w:r>
      <w:r w:rsidR="005C66E2" w:rsidRPr="00D56ED7">
        <w:rPr>
          <w:color w:val="000000" w:themeColor="text1"/>
          <w:sz w:val="26"/>
          <w:szCs w:val="26"/>
        </w:rPr>
        <w:t>Региональные схемы размещения объектов по захоронению, утилизации и обезвреживанию отходов, в том числе решение вопросов по утилизации ртути и ртутьсодержащих приборов, захоронения пестицидов и других особо опасных токсических веществ  отсутствуют</w:t>
      </w:r>
      <w:r w:rsidR="00D56ED7">
        <w:rPr>
          <w:color w:val="000000" w:themeColor="text1"/>
          <w:sz w:val="26"/>
          <w:szCs w:val="26"/>
        </w:rPr>
        <w:t>;</w:t>
      </w:r>
    </w:p>
    <w:p w:rsidR="00074A5A" w:rsidRPr="00D56ED7" w:rsidRDefault="00074A5A" w:rsidP="002E5E1A">
      <w:pPr>
        <w:pStyle w:val="af3"/>
        <w:spacing w:before="0" w:after="0" w:line="240" w:lineRule="auto"/>
        <w:ind w:left="0"/>
        <w:jc w:val="both"/>
        <w:rPr>
          <w:color w:val="000000" w:themeColor="text1"/>
          <w:sz w:val="26"/>
          <w:szCs w:val="26"/>
        </w:rPr>
      </w:pPr>
      <w:r w:rsidRPr="00D56ED7">
        <w:rPr>
          <w:color w:val="000000" w:themeColor="text1"/>
          <w:sz w:val="26"/>
          <w:szCs w:val="26"/>
        </w:rPr>
        <w:tab/>
        <w:t xml:space="preserve">- </w:t>
      </w:r>
      <w:r w:rsidR="005C66E2" w:rsidRPr="00D56ED7">
        <w:rPr>
          <w:color w:val="000000" w:themeColor="text1"/>
          <w:sz w:val="26"/>
          <w:szCs w:val="26"/>
        </w:rPr>
        <w:t>Строительство установок по утилизации ртути и ртутьсодержащих приборов, по обезвреживанию, утилизации пестицидов в районе не ведется. Промышленные, 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r w:rsidR="00D56ED7">
        <w:rPr>
          <w:color w:val="000000" w:themeColor="text1"/>
          <w:sz w:val="26"/>
          <w:szCs w:val="26"/>
        </w:rPr>
        <w:t>;</w:t>
      </w:r>
    </w:p>
    <w:p w:rsidR="005C66E2" w:rsidRPr="00D56ED7" w:rsidRDefault="00074A5A" w:rsidP="00D56ED7">
      <w:pPr>
        <w:pStyle w:val="af3"/>
        <w:spacing w:before="0" w:after="0" w:line="240" w:lineRule="auto"/>
        <w:ind w:left="0"/>
        <w:jc w:val="both"/>
        <w:rPr>
          <w:color w:val="000000" w:themeColor="text1"/>
          <w:sz w:val="26"/>
          <w:szCs w:val="26"/>
        </w:rPr>
      </w:pPr>
      <w:r w:rsidRPr="00D56ED7">
        <w:rPr>
          <w:color w:val="000000" w:themeColor="text1"/>
          <w:sz w:val="26"/>
          <w:szCs w:val="26"/>
        </w:rPr>
        <w:lastRenderedPageBreak/>
        <w:tab/>
        <w:t xml:space="preserve">- </w:t>
      </w:r>
      <w:r w:rsidR="005C66E2" w:rsidRPr="00D56ED7">
        <w:rPr>
          <w:color w:val="000000" w:themeColor="text1"/>
          <w:sz w:val="26"/>
          <w:szCs w:val="26"/>
        </w:rPr>
        <w:t>Для сбора жидких бытовых отходов в не канализованных домовладениях должны  устраиваться дворовые выгребные ямы и туалеты, имеющие водонепроницаемый выгреб и наземную часть с крышкой и решеткой для отделения твердых фракций.</w:t>
      </w:r>
      <w:r w:rsidR="00D56ED7">
        <w:rPr>
          <w:color w:val="000000" w:themeColor="text1"/>
          <w:sz w:val="26"/>
          <w:szCs w:val="26"/>
        </w:rPr>
        <w:t xml:space="preserve"> </w:t>
      </w:r>
      <w:r w:rsidR="00D56ED7">
        <w:rPr>
          <w:color w:val="000000" w:themeColor="text1"/>
          <w:sz w:val="26"/>
          <w:szCs w:val="26"/>
        </w:rPr>
        <w:tab/>
      </w:r>
      <w:r w:rsidR="005C66E2" w:rsidRPr="00D56ED7">
        <w:rPr>
          <w:color w:val="000000" w:themeColor="text1"/>
          <w:sz w:val="26"/>
          <w:szCs w:val="26"/>
        </w:rPr>
        <w:t>Объем и необходимое количество выгребов устанавливается исходя из нормы накопления жидких бытовых отходов и количества жителей.</w:t>
      </w:r>
    </w:p>
    <w:p w:rsidR="005C66E2" w:rsidRDefault="005C66E2" w:rsidP="002E5E1A">
      <w:pPr>
        <w:spacing w:after="0" w:line="240" w:lineRule="auto"/>
        <w:jc w:val="both"/>
        <w:rPr>
          <w:rFonts w:ascii="Times New Roman" w:hAnsi="Times New Roman"/>
          <w:color w:val="FF0000"/>
          <w:sz w:val="26"/>
          <w:szCs w:val="26"/>
        </w:rPr>
      </w:pPr>
    </w:p>
    <w:p w:rsidR="00FE3895" w:rsidRPr="002E5E1A" w:rsidRDefault="00FE3895" w:rsidP="002E5E1A">
      <w:pPr>
        <w:spacing w:after="0" w:line="240" w:lineRule="auto"/>
        <w:jc w:val="both"/>
        <w:rPr>
          <w:rFonts w:ascii="Times New Roman" w:hAnsi="Times New Roman"/>
          <w:color w:val="FF0000"/>
          <w:sz w:val="26"/>
          <w:szCs w:val="26"/>
        </w:rPr>
      </w:pPr>
    </w:p>
    <w:p w:rsidR="0028339E" w:rsidRPr="002E5E1A" w:rsidRDefault="000E4387" w:rsidP="002E5E1A">
      <w:pPr>
        <w:spacing w:after="0" w:line="240" w:lineRule="auto"/>
        <w:ind w:firstLine="567"/>
        <w:jc w:val="center"/>
        <w:rPr>
          <w:rFonts w:ascii="Times New Roman" w:hAnsi="Times New Roman"/>
          <w:b/>
          <w:iCs/>
          <w:sz w:val="26"/>
          <w:szCs w:val="26"/>
        </w:rPr>
      </w:pPr>
      <w:r>
        <w:rPr>
          <w:rFonts w:ascii="Times New Roman" w:hAnsi="Times New Roman"/>
          <w:b/>
          <w:iCs/>
          <w:sz w:val="26"/>
          <w:szCs w:val="26"/>
        </w:rPr>
        <w:t>7</w:t>
      </w:r>
      <w:r w:rsidRPr="002E5E1A">
        <w:rPr>
          <w:rFonts w:ascii="Times New Roman" w:hAnsi="Times New Roman"/>
          <w:b/>
          <w:iCs/>
          <w:sz w:val="26"/>
          <w:szCs w:val="26"/>
        </w:rPr>
        <w:t>. Программа инвестиционных проектов, обеспечивающих</w:t>
      </w:r>
      <w:r w:rsidR="000811F0">
        <w:rPr>
          <w:rFonts w:ascii="Times New Roman" w:hAnsi="Times New Roman"/>
          <w:b/>
          <w:iCs/>
          <w:sz w:val="26"/>
          <w:szCs w:val="26"/>
        </w:rPr>
        <w:t xml:space="preserve"> достижение целевых показателей</w:t>
      </w:r>
    </w:p>
    <w:p w:rsidR="00A243D0" w:rsidRPr="002E5E1A" w:rsidRDefault="00A243D0" w:rsidP="000E4387">
      <w:pPr>
        <w:keepNext/>
        <w:spacing w:after="0" w:line="240" w:lineRule="auto"/>
        <w:ind w:left="567"/>
        <w:jc w:val="both"/>
        <w:rPr>
          <w:rFonts w:ascii="Times New Roman" w:hAnsi="Times New Roman"/>
          <w:sz w:val="26"/>
          <w:szCs w:val="26"/>
        </w:rPr>
      </w:pPr>
      <w:r w:rsidRPr="002E5E1A">
        <w:rPr>
          <w:rFonts w:ascii="Times New Roman" w:hAnsi="Times New Roman"/>
          <w:sz w:val="26"/>
          <w:szCs w:val="26"/>
        </w:rPr>
        <w:t xml:space="preserve">Общая программа инвестиционных проектов включает: </w:t>
      </w:r>
    </w:p>
    <w:p w:rsidR="00A243D0" w:rsidRPr="002E5E1A" w:rsidRDefault="00A243D0" w:rsidP="000E4387">
      <w:pPr>
        <w:spacing w:after="0" w:line="240" w:lineRule="auto"/>
        <w:ind w:left="567"/>
        <w:jc w:val="both"/>
        <w:rPr>
          <w:rFonts w:ascii="Times New Roman" w:hAnsi="Times New Roman"/>
          <w:sz w:val="26"/>
          <w:szCs w:val="26"/>
        </w:rPr>
      </w:pPr>
      <w:r w:rsidRPr="002E5E1A">
        <w:rPr>
          <w:rFonts w:ascii="Times New Roman" w:hAnsi="Times New Roman"/>
          <w:sz w:val="26"/>
          <w:szCs w:val="26"/>
        </w:rPr>
        <w:t xml:space="preserve">- программу инвестиционных проектов в электроснабжении; </w:t>
      </w:r>
    </w:p>
    <w:p w:rsidR="00A243D0" w:rsidRPr="002E5E1A" w:rsidRDefault="00A243D0" w:rsidP="000E4387">
      <w:pPr>
        <w:spacing w:after="0" w:line="240" w:lineRule="auto"/>
        <w:ind w:left="567"/>
        <w:jc w:val="both"/>
        <w:rPr>
          <w:rFonts w:ascii="Times New Roman" w:hAnsi="Times New Roman"/>
          <w:sz w:val="26"/>
          <w:szCs w:val="26"/>
        </w:rPr>
      </w:pPr>
      <w:r w:rsidRPr="002E5E1A">
        <w:rPr>
          <w:rFonts w:ascii="Times New Roman" w:hAnsi="Times New Roman"/>
          <w:sz w:val="26"/>
          <w:szCs w:val="26"/>
        </w:rPr>
        <w:t xml:space="preserve">- программу инвестиционных проектов в теплоснабжении; </w:t>
      </w:r>
    </w:p>
    <w:p w:rsidR="00A243D0" w:rsidRPr="002E5E1A" w:rsidRDefault="00A243D0" w:rsidP="000E4387">
      <w:pPr>
        <w:spacing w:after="0" w:line="240" w:lineRule="auto"/>
        <w:ind w:left="567"/>
        <w:jc w:val="both"/>
        <w:rPr>
          <w:rFonts w:ascii="Times New Roman" w:hAnsi="Times New Roman"/>
          <w:sz w:val="26"/>
          <w:szCs w:val="26"/>
        </w:rPr>
      </w:pPr>
      <w:r w:rsidRPr="002E5E1A">
        <w:rPr>
          <w:rFonts w:ascii="Times New Roman" w:hAnsi="Times New Roman"/>
          <w:sz w:val="26"/>
          <w:szCs w:val="26"/>
        </w:rPr>
        <w:t xml:space="preserve">- программу инвестиционных проектов в газоснабжении; </w:t>
      </w:r>
    </w:p>
    <w:p w:rsidR="00A243D0" w:rsidRPr="002E5E1A" w:rsidRDefault="00A243D0" w:rsidP="000E4387">
      <w:pPr>
        <w:spacing w:after="0" w:line="240" w:lineRule="auto"/>
        <w:ind w:left="567"/>
        <w:jc w:val="both"/>
        <w:rPr>
          <w:rFonts w:ascii="Times New Roman" w:hAnsi="Times New Roman"/>
          <w:sz w:val="26"/>
          <w:szCs w:val="26"/>
        </w:rPr>
      </w:pPr>
      <w:r w:rsidRPr="002E5E1A">
        <w:rPr>
          <w:rFonts w:ascii="Times New Roman" w:hAnsi="Times New Roman"/>
          <w:sz w:val="26"/>
          <w:szCs w:val="26"/>
        </w:rPr>
        <w:t xml:space="preserve">- программу инвестиционных проектов в водоснабжении; </w:t>
      </w:r>
    </w:p>
    <w:p w:rsidR="00A243D0" w:rsidRPr="002E5E1A" w:rsidRDefault="00A243D0" w:rsidP="000E4387">
      <w:pPr>
        <w:spacing w:after="0" w:line="240" w:lineRule="auto"/>
        <w:ind w:left="567"/>
        <w:jc w:val="both"/>
        <w:rPr>
          <w:rFonts w:ascii="Times New Roman" w:hAnsi="Times New Roman"/>
          <w:sz w:val="26"/>
          <w:szCs w:val="26"/>
        </w:rPr>
      </w:pPr>
      <w:r w:rsidRPr="002E5E1A">
        <w:rPr>
          <w:rFonts w:ascii="Times New Roman" w:hAnsi="Times New Roman"/>
          <w:sz w:val="26"/>
          <w:szCs w:val="26"/>
        </w:rPr>
        <w:t xml:space="preserve">- программу инвестиционных проектов в водоотведении; </w:t>
      </w:r>
    </w:p>
    <w:p w:rsidR="00A243D0" w:rsidRPr="002E5E1A" w:rsidRDefault="00A243D0" w:rsidP="000E4387">
      <w:pPr>
        <w:spacing w:after="0" w:line="240" w:lineRule="auto"/>
        <w:ind w:left="567"/>
        <w:jc w:val="both"/>
        <w:rPr>
          <w:rFonts w:ascii="Times New Roman" w:hAnsi="Times New Roman"/>
          <w:sz w:val="26"/>
          <w:szCs w:val="26"/>
        </w:rPr>
      </w:pPr>
      <w:r w:rsidRPr="002E5E1A">
        <w:rPr>
          <w:rFonts w:ascii="Times New Roman" w:hAnsi="Times New Roman"/>
          <w:sz w:val="26"/>
          <w:szCs w:val="26"/>
        </w:rPr>
        <w:t xml:space="preserve">- программу инвестиционных проектов в сборе и утилизации (захоронении) ТБО; </w:t>
      </w:r>
    </w:p>
    <w:p w:rsidR="00A243D0" w:rsidRPr="002E5E1A" w:rsidRDefault="00A243D0" w:rsidP="000E4387">
      <w:pPr>
        <w:spacing w:after="0" w:line="240" w:lineRule="auto"/>
        <w:ind w:left="567"/>
        <w:jc w:val="both"/>
        <w:rPr>
          <w:rFonts w:ascii="Times New Roman" w:hAnsi="Times New Roman"/>
          <w:sz w:val="26"/>
          <w:szCs w:val="26"/>
        </w:rPr>
      </w:pPr>
      <w:r w:rsidRPr="002E5E1A">
        <w:rPr>
          <w:rFonts w:ascii="Times New Roman" w:hAnsi="Times New Roman"/>
          <w:sz w:val="26"/>
          <w:szCs w:val="26"/>
        </w:rPr>
        <w:t xml:space="preserve">- программу реализации ресурсосберегающих проектов у потребителей; </w:t>
      </w:r>
    </w:p>
    <w:p w:rsidR="00A243D0" w:rsidRPr="002E5E1A" w:rsidRDefault="00A243D0" w:rsidP="000E4387">
      <w:pPr>
        <w:spacing w:after="0" w:line="240" w:lineRule="auto"/>
        <w:ind w:left="567"/>
        <w:jc w:val="both"/>
        <w:rPr>
          <w:rFonts w:ascii="Times New Roman" w:hAnsi="Times New Roman"/>
          <w:sz w:val="26"/>
          <w:szCs w:val="26"/>
        </w:rPr>
      </w:pPr>
      <w:r w:rsidRPr="002E5E1A">
        <w:rPr>
          <w:rFonts w:ascii="Times New Roman" w:hAnsi="Times New Roman"/>
          <w:sz w:val="26"/>
          <w:szCs w:val="26"/>
        </w:rPr>
        <w:t xml:space="preserve">- программу установки приборов учета у потребителей. </w:t>
      </w:r>
    </w:p>
    <w:p w:rsidR="00A243D0" w:rsidRPr="002E5E1A" w:rsidRDefault="00A243D0" w:rsidP="000E4387">
      <w:pPr>
        <w:spacing w:after="0" w:line="240" w:lineRule="auto"/>
        <w:jc w:val="both"/>
        <w:rPr>
          <w:rFonts w:ascii="Times New Roman" w:hAnsi="Times New Roman"/>
          <w:sz w:val="26"/>
          <w:szCs w:val="26"/>
        </w:rPr>
      </w:pPr>
      <w:r w:rsidRPr="002E5E1A">
        <w:rPr>
          <w:rFonts w:ascii="Times New Roman" w:hAnsi="Times New Roman"/>
          <w:sz w:val="26"/>
          <w:szCs w:val="26"/>
        </w:rPr>
        <w:t>Общая программа инвестиционных проектов муницип</w:t>
      </w:r>
      <w:r w:rsidR="008E4DED">
        <w:rPr>
          <w:rFonts w:ascii="Times New Roman" w:hAnsi="Times New Roman"/>
          <w:sz w:val="26"/>
          <w:szCs w:val="26"/>
        </w:rPr>
        <w:t>ального образования «Федорогорское</w:t>
      </w:r>
      <w:r w:rsidRPr="002E5E1A">
        <w:rPr>
          <w:rFonts w:ascii="Times New Roman" w:hAnsi="Times New Roman"/>
          <w:sz w:val="26"/>
          <w:szCs w:val="26"/>
        </w:rPr>
        <w:t xml:space="preserve">» до 2035 года (тыс. </w:t>
      </w:r>
      <w:r w:rsidR="00272A29">
        <w:rPr>
          <w:rFonts w:ascii="Times New Roman" w:hAnsi="Times New Roman"/>
          <w:sz w:val="26"/>
          <w:szCs w:val="26"/>
        </w:rPr>
        <w:t>руб.) представлена в таблице.</w:t>
      </w:r>
    </w:p>
    <w:p w:rsidR="00A243D0" w:rsidRPr="002E5E1A" w:rsidRDefault="00A243D0" w:rsidP="002E5E1A">
      <w:pPr>
        <w:pStyle w:val="aff5"/>
        <w:spacing w:before="0" w:after="0"/>
        <w:rPr>
          <w:b/>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46"/>
        <w:gridCol w:w="1873"/>
      </w:tblGrid>
      <w:tr w:rsidR="00A243D0" w:rsidRPr="002E5E1A" w:rsidTr="00533AF7">
        <w:trPr>
          <w:trHeight w:val="340"/>
          <w:tblHeader/>
          <w:jc w:val="center"/>
        </w:trPr>
        <w:tc>
          <w:tcPr>
            <w:tcW w:w="4016" w:type="pct"/>
            <w:shd w:val="clear" w:color="auto" w:fill="BFBFBF" w:themeFill="background1" w:themeFillShade="BF"/>
            <w:tcMar>
              <w:top w:w="28" w:type="dxa"/>
              <w:left w:w="57" w:type="dxa"/>
              <w:bottom w:w="28" w:type="dxa"/>
              <w:right w:w="57" w:type="dxa"/>
            </w:tcMar>
            <w:vAlign w:val="center"/>
          </w:tcPr>
          <w:p w:rsidR="00A243D0" w:rsidRPr="002E5E1A" w:rsidRDefault="00A243D0" w:rsidP="002E5E1A">
            <w:pPr>
              <w:pStyle w:val="affff5"/>
              <w:rPr>
                <w:b/>
                <w:sz w:val="26"/>
                <w:szCs w:val="26"/>
              </w:rPr>
            </w:pPr>
            <w:r w:rsidRPr="002E5E1A">
              <w:rPr>
                <w:b/>
                <w:sz w:val="26"/>
                <w:szCs w:val="26"/>
              </w:rPr>
              <w:t>Наименование</w:t>
            </w:r>
          </w:p>
        </w:tc>
        <w:tc>
          <w:tcPr>
            <w:tcW w:w="984" w:type="pct"/>
            <w:shd w:val="clear" w:color="auto" w:fill="BFBFBF" w:themeFill="background1" w:themeFillShade="BF"/>
            <w:vAlign w:val="center"/>
          </w:tcPr>
          <w:p w:rsidR="00A243D0" w:rsidRPr="002E5E1A" w:rsidRDefault="00ED68E2" w:rsidP="002E5E1A">
            <w:pPr>
              <w:pStyle w:val="affff5"/>
              <w:rPr>
                <w:b/>
                <w:sz w:val="26"/>
                <w:szCs w:val="26"/>
              </w:rPr>
            </w:pPr>
            <w:r>
              <w:rPr>
                <w:b/>
                <w:sz w:val="26"/>
                <w:szCs w:val="26"/>
              </w:rPr>
              <w:t>2017</w:t>
            </w:r>
            <w:r w:rsidR="00A243D0" w:rsidRPr="002E5E1A">
              <w:rPr>
                <w:b/>
                <w:sz w:val="26"/>
                <w:szCs w:val="26"/>
              </w:rPr>
              <w:t>-203</w:t>
            </w:r>
            <w:r w:rsidR="002E5E1A">
              <w:rPr>
                <w:b/>
                <w:sz w:val="26"/>
                <w:szCs w:val="26"/>
              </w:rPr>
              <w:t>5</w:t>
            </w:r>
            <w:r w:rsidR="00A243D0" w:rsidRPr="002E5E1A">
              <w:rPr>
                <w:b/>
                <w:sz w:val="26"/>
                <w:szCs w:val="26"/>
              </w:rPr>
              <w:t xml:space="preserve"> гг., тыс. руб.</w:t>
            </w:r>
          </w:p>
        </w:tc>
      </w:tr>
      <w:tr w:rsidR="00A243D0" w:rsidRPr="002E5E1A" w:rsidTr="00A243D0">
        <w:trPr>
          <w:trHeight w:val="340"/>
          <w:jc w:val="center"/>
        </w:trPr>
        <w:tc>
          <w:tcPr>
            <w:tcW w:w="5000" w:type="pct"/>
            <w:gridSpan w:val="2"/>
            <w:shd w:val="clear" w:color="auto" w:fill="auto"/>
            <w:tcMar>
              <w:top w:w="28" w:type="dxa"/>
              <w:left w:w="57" w:type="dxa"/>
              <w:bottom w:w="28" w:type="dxa"/>
              <w:right w:w="57" w:type="dxa"/>
            </w:tcMar>
            <w:vAlign w:val="center"/>
            <w:hideMark/>
          </w:tcPr>
          <w:p w:rsidR="00A243D0" w:rsidRPr="002E5E1A" w:rsidRDefault="00A243D0" w:rsidP="002E5E1A">
            <w:pPr>
              <w:pStyle w:val="affff5"/>
              <w:rPr>
                <w:b/>
                <w:sz w:val="26"/>
                <w:szCs w:val="26"/>
              </w:rPr>
            </w:pPr>
            <w:r w:rsidRPr="002E5E1A">
              <w:rPr>
                <w:b/>
                <w:sz w:val="26"/>
                <w:szCs w:val="26"/>
              </w:rPr>
              <w:t>Программа инвестиционных проектов в электроснабжении</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Задача 1: Перспективное планирование развития коммунальных систем</w:t>
            </w:r>
          </w:p>
        </w:tc>
        <w:tc>
          <w:tcPr>
            <w:tcW w:w="984" w:type="pct"/>
            <w:shd w:val="clear" w:color="auto" w:fill="auto"/>
            <w:tcMar>
              <w:top w:w="28" w:type="dxa"/>
              <w:left w:w="57" w:type="dxa"/>
              <w:bottom w:w="28" w:type="dxa"/>
              <w:right w:w="57" w:type="dxa"/>
            </w:tcMar>
            <w:vAlign w:val="center"/>
            <w:hideMark/>
          </w:tcPr>
          <w:p w:rsidR="00A243D0" w:rsidRPr="002E5E1A" w:rsidRDefault="00A243D0" w:rsidP="002E5E1A">
            <w:pPr>
              <w:pStyle w:val="affff5"/>
              <w:rPr>
                <w:sz w:val="26"/>
                <w:szCs w:val="26"/>
              </w:rPr>
            </w:pPr>
            <w:r w:rsidRPr="002E5E1A">
              <w:rPr>
                <w:sz w:val="26"/>
                <w:szCs w:val="26"/>
              </w:rPr>
              <w:t>н/св</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Задача 2: Разработка мероприятий по строительству, комплексной реконструкции и модернизации системы коммунальной инфраструктуры</w:t>
            </w:r>
          </w:p>
        </w:tc>
        <w:tc>
          <w:tcPr>
            <w:tcW w:w="984" w:type="pct"/>
            <w:shd w:val="clear" w:color="auto" w:fill="auto"/>
            <w:tcMar>
              <w:top w:w="28" w:type="dxa"/>
              <w:left w:w="57" w:type="dxa"/>
              <w:bottom w:w="28" w:type="dxa"/>
              <w:right w:w="57" w:type="dxa"/>
            </w:tcMar>
            <w:vAlign w:val="center"/>
            <w:hideMark/>
          </w:tcPr>
          <w:p w:rsidR="00A243D0" w:rsidRPr="002E5E1A" w:rsidRDefault="00A243D0" w:rsidP="002E5E1A">
            <w:pPr>
              <w:pStyle w:val="affff5"/>
              <w:rPr>
                <w:sz w:val="26"/>
                <w:szCs w:val="26"/>
              </w:rPr>
            </w:pPr>
            <w:r w:rsidRPr="002E5E1A">
              <w:rPr>
                <w:sz w:val="26"/>
                <w:szCs w:val="26"/>
              </w:rPr>
              <w:t>-</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Проект: Новое строительство и реконструкция головных объектов электроснабжения</w:t>
            </w:r>
          </w:p>
        </w:tc>
        <w:tc>
          <w:tcPr>
            <w:tcW w:w="984" w:type="pct"/>
            <w:shd w:val="clear" w:color="auto" w:fill="auto"/>
            <w:tcMar>
              <w:top w:w="28" w:type="dxa"/>
              <w:left w:w="57" w:type="dxa"/>
              <w:bottom w:w="28" w:type="dxa"/>
              <w:right w:w="57" w:type="dxa"/>
            </w:tcMar>
            <w:vAlign w:val="center"/>
          </w:tcPr>
          <w:p w:rsidR="00A243D0" w:rsidRPr="002E5E1A" w:rsidRDefault="00A243D0" w:rsidP="002E5E1A">
            <w:pPr>
              <w:pStyle w:val="affff5"/>
              <w:rPr>
                <w:sz w:val="26"/>
                <w:szCs w:val="26"/>
              </w:rPr>
            </w:pPr>
            <w:r w:rsidRPr="002E5E1A">
              <w:rPr>
                <w:sz w:val="26"/>
                <w:szCs w:val="26"/>
              </w:rPr>
              <w:t>н/св.</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Проект: Новое строительство и реконструкция сетей электроснабжения</w:t>
            </w:r>
          </w:p>
        </w:tc>
        <w:tc>
          <w:tcPr>
            <w:tcW w:w="984" w:type="pct"/>
            <w:shd w:val="clear" w:color="auto" w:fill="auto"/>
            <w:tcMar>
              <w:top w:w="28" w:type="dxa"/>
              <w:left w:w="57" w:type="dxa"/>
              <w:bottom w:w="28" w:type="dxa"/>
              <w:right w:w="57" w:type="dxa"/>
            </w:tcMar>
            <w:vAlign w:val="center"/>
          </w:tcPr>
          <w:p w:rsidR="00A243D0" w:rsidRPr="002E5E1A" w:rsidRDefault="00A243D0" w:rsidP="002E5E1A">
            <w:pPr>
              <w:pStyle w:val="affff5"/>
              <w:rPr>
                <w:sz w:val="26"/>
                <w:szCs w:val="26"/>
              </w:rPr>
            </w:pPr>
            <w:r w:rsidRPr="002E5E1A">
              <w:rPr>
                <w:sz w:val="26"/>
                <w:szCs w:val="26"/>
              </w:rPr>
              <w:t>н/св</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Задача 3: Повышение инвестиционной привлекательности коммунальной инфраструктуры муниципального образования</w:t>
            </w:r>
          </w:p>
        </w:tc>
        <w:tc>
          <w:tcPr>
            <w:tcW w:w="984" w:type="pct"/>
            <w:shd w:val="clear" w:color="auto" w:fill="auto"/>
            <w:tcMar>
              <w:top w:w="28" w:type="dxa"/>
              <w:left w:w="57" w:type="dxa"/>
              <w:bottom w:w="28" w:type="dxa"/>
              <w:right w:w="57" w:type="dxa"/>
            </w:tcMar>
            <w:vAlign w:val="center"/>
            <w:hideMark/>
          </w:tcPr>
          <w:p w:rsidR="00A243D0" w:rsidRPr="002E5E1A" w:rsidRDefault="00A243D0" w:rsidP="002E5E1A">
            <w:pPr>
              <w:pStyle w:val="affff5"/>
              <w:rPr>
                <w:sz w:val="26"/>
                <w:szCs w:val="26"/>
              </w:rPr>
            </w:pPr>
            <w:r w:rsidRPr="002E5E1A">
              <w:rPr>
                <w:sz w:val="26"/>
                <w:szCs w:val="26"/>
              </w:rPr>
              <w:t>0</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Итого по Программе инвестиционных проектов в электроснабжении</w:t>
            </w:r>
          </w:p>
        </w:tc>
        <w:tc>
          <w:tcPr>
            <w:tcW w:w="984" w:type="pct"/>
            <w:shd w:val="clear" w:color="auto" w:fill="auto"/>
            <w:tcMar>
              <w:top w:w="28" w:type="dxa"/>
              <w:left w:w="57" w:type="dxa"/>
              <w:bottom w:w="28" w:type="dxa"/>
              <w:right w:w="57" w:type="dxa"/>
            </w:tcMar>
            <w:vAlign w:val="center"/>
            <w:hideMark/>
          </w:tcPr>
          <w:p w:rsidR="00A243D0" w:rsidRPr="002E5E1A" w:rsidRDefault="00A243D0" w:rsidP="002E5E1A">
            <w:pPr>
              <w:pStyle w:val="affff5"/>
              <w:rPr>
                <w:sz w:val="26"/>
                <w:szCs w:val="26"/>
              </w:rPr>
            </w:pPr>
            <w:r w:rsidRPr="002E5E1A">
              <w:rPr>
                <w:sz w:val="26"/>
                <w:szCs w:val="26"/>
              </w:rPr>
              <w:t>н/св</w:t>
            </w:r>
          </w:p>
        </w:tc>
      </w:tr>
      <w:tr w:rsidR="00A243D0" w:rsidRPr="002E5E1A" w:rsidTr="00A243D0">
        <w:trPr>
          <w:trHeight w:val="340"/>
          <w:jc w:val="center"/>
        </w:trPr>
        <w:tc>
          <w:tcPr>
            <w:tcW w:w="5000" w:type="pct"/>
            <w:gridSpan w:val="2"/>
            <w:shd w:val="clear" w:color="auto" w:fill="auto"/>
            <w:tcMar>
              <w:top w:w="28" w:type="dxa"/>
              <w:left w:w="57" w:type="dxa"/>
              <w:bottom w:w="28" w:type="dxa"/>
              <w:right w:w="57" w:type="dxa"/>
            </w:tcMar>
            <w:vAlign w:val="center"/>
            <w:hideMark/>
          </w:tcPr>
          <w:p w:rsidR="00A243D0" w:rsidRPr="002E5E1A" w:rsidRDefault="00A243D0" w:rsidP="002E5E1A">
            <w:pPr>
              <w:pStyle w:val="affff5"/>
              <w:keepNext/>
              <w:rPr>
                <w:b/>
                <w:sz w:val="26"/>
                <w:szCs w:val="26"/>
              </w:rPr>
            </w:pPr>
            <w:r w:rsidRPr="002E5E1A">
              <w:rPr>
                <w:b/>
                <w:sz w:val="26"/>
                <w:szCs w:val="26"/>
              </w:rPr>
              <w:t>Программа инвестиционных проектов в теплоснабжении</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keepNext/>
              <w:jc w:val="left"/>
              <w:rPr>
                <w:sz w:val="26"/>
                <w:szCs w:val="26"/>
              </w:rPr>
            </w:pPr>
            <w:r w:rsidRPr="002E5E1A">
              <w:rPr>
                <w:sz w:val="26"/>
                <w:szCs w:val="26"/>
              </w:rPr>
              <w:t>Задача 1: Инженерно-техническая оптимизация коммунальных систем</w:t>
            </w:r>
          </w:p>
        </w:tc>
        <w:tc>
          <w:tcPr>
            <w:tcW w:w="984" w:type="pct"/>
            <w:shd w:val="clear" w:color="auto" w:fill="auto"/>
            <w:tcMar>
              <w:top w:w="28" w:type="dxa"/>
              <w:left w:w="57" w:type="dxa"/>
              <w:bottom w:w="28" w:type="dxa"/>
              <w:right w:w="57" w:type="dxa"/>
            </w:tcMar>
            <w:vAlign w:val="center"/>
            <w:hideMark/>
          </w:tcPr>
          <w:p w:rsidR="00A243D0" w:rsidRPr="002E5E1A" w:rsidRDefault="00A243D0" w:rsidP="002E5E1A">
            <w:pPr>
              <w:pStyle w:val="affff5"/>
              <w:keepNext/>
              <w:rPr>
                <w:sz w:val="26"/>
                <w:szCs w:val="26"/>
              </w:rPr>
            </w:pPr>
            <w:r w:rsidRPr="002E5E1A">
              <w:rPr>
                <w:sz w:val="26"/>
                <w:szCs w:val="26"/>
              </w:rPr>
              <w:t>н/св</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Задача 2: Разработка мероприятий по строительству, комплексной реконструкции и модернизации системы коммунальной инфраструктуры</w:t>
            </w:r>
          </w:p>
        </w:tc>
        <w:tc>
          <w:tcPr>
            <w:tcW w:w="984" w:type="pct"/>
            <w:shd w:val="clear" w:color="auto" w:fill="auto"/>
            <w:tcMar>
              <w:top w:w="28" w:type="dxa"/>
              <w:left w:w="57" w:type="dxa"/>
              <w:bottom w:w="28" w:type="dxa"/>
              <w:right w:w="57" w:type="dxa"/>
            </w:tcMar>
            <w:vAlign w:val="center"/>
          </w:tcPr>
          <w:p w:rsidR="00A243D0" w:rsidRPr="002E5E1A" w:rsidRDefault="00272A29" w:rsidP="002E5E1A">
            <w:pPr>
              <w:pStyle w:val="affff5"/>
              <w:rPr>
                <w:sz w:val="26"/>
                <w:szCs w:val="26"/>
              </w:rPr>
            </w:pPr>
            <w:r>
              <w:rPr>
                <w:sz w:val="26"/>
                <w:szCs w:val="26"/>
              </w:rPr>
              <w:t>3050,0</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lastRenderedPageBreak/>
              <w:t>Проек</w:t>
            </w:r>
            <w:r w:rsidR="00272A29">
              <w:rPr>
                <w:sz w:val="26"/>
                <w:szCs w:val="26"/>
              </w:rPr>
              <w:t>т: Р</w:t>
            </w:r>
            <w:r w:rsidRPr="002E5E1A">
              <w:rPr>
                <w:sz w:val="26"/>
                <w:szCs w:val="26"/>
              </w:rPr>
              <w:t>еконструкция и техническое перевооружение (головных объектов теплоснабжения) источников тепловой энергии</w:t>
            </w:r>
          </w:p>
        </w:tc>
        <w:tc>
          <w:tcPr>
            <w:tcW w:w="984" w:type="pct"/>
            <w:shd w:val="clear" w:color="auto" w:fill="auto"/>
            <w:tcMar>
              <w:top w:w="28" w:type="dxa"/>
              <w:left w:w="57" w:type="dxa"/>
              <w:bottom w:w="28" w:type="dxa"/>
              <w:right w:w="57" w:type="dxa"/>
            </w:tcMar>
            <w:vAlign w:val="center"/>
          </w:tcPr>
          <w:p w:rsidR="00A243D0" w:rsidRPr="002E5E1A" w:rsidRDefault="00272A29" w:rsidP="002E5E1A">
            <w:pPr>
              <w:pStyle w:val="affff5"/>
              <w:rPr>
                <w:sz w:val="26"/>
                <w:szCs w:val="26"/>
              </w:rPr>
            </w:pPr>
            <w:r>
              <w:rPr>
                <w:sz w:val="26"/>
                <w:szCs w:val="26"/>
              </w:rPr>
              <w:t>2350,0</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8E4DED" w:rsidP="002E5E1A">
            <w:pPr>
              <w:pStyle w:val="affff5"/>
              <w:jc w:val="left"/>
              <w:rPr>
                <w:sz w:val="26"/>
                <w:szCs w:val="26"/>
              </w:rPr>
            </w:pPr>
            <w:r>
              <w:rPr>
                <w:sz w:val="26"/>
                <w:szCs w:val="26"/>
              </w:rPr>
              <w:t>Проект: Р</w:t>
            </w:r>
            <w:r w:rsidR="00A243D0" w:rsidRPr="002E5E1A">
              <w:rPr>
                <w:sz w:val="26"/>
                <w:szCs w:val="26"/>
              </w:rPr>
              <w:t>еконструкция тепловых сетей (линейных объектов теплоснабжения</w:t>
            </w:r>
            <w:r w:rsidR="00272A29">
              <w:rPr>
                <w:sz w:val="26"/>
                <w:szCs w:val="26"/>
              </w:rPr>
              <w:t>)</w:t>
            </w:r>
          </w:p>
        </w:tc>
        <w:tc>
          <w:tcPr>
            <w:tcW w:w="984" w:type="pct"/>
            <w:shd w:val="clear" w:color="auto" w:fill="auto"/>
            <w:tcMar>
              <w:top w:w="28" w:type="dxa"/>
              <w:left w:w="57" w:type="dxa"/>
              <w:bottom w:w="28" w:type="dxa"/>
              <w:right w:w="57" w:type="dxa"/>
            </w:tcMar>
            <w:vAlign w:val="center"/>
          </w:tcPr>
          <w:p w:rsidR="00A243D0" w:rsidRPr="002E5E1A" w:rsidRDefault="00272A29" w:rsidP="002E5E1A">
            <w:pPr>
              <w:pStyle w:val="affff5"/>
              <w:rPr>
                <w:sz w:val="26"/>
                <w:szCs w:val="26"/>
              </w:rPr>
            </w:pPr>
            <w:r>
              <w:rPr>
                <w:sz w:val="26"/>
                <w:szCs w:val="26"/>
              </w:rPr>
              <w:t>700,0</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Задача 3: Повышение инвестиционной привлекательности коммунальной инфраструктуры муниципального образования</w:t>
            </w:r>
          </w:p>
        </w:tc>
        <w:tc>
          <w:tcPr>
            <w:tcW w:w="984" w:type="pct"/>
            <w:shd w:val="clear" w:color="auto" w:fill="auto"/>
            <w:tcMar>
              <w:top w:w="28" w:type="dxa"/>
              <w:left w:w="57" w:type="dxa"/>
              <w:bottom w:w="28" w:type="dxa"/>
              <w:right w:w="57" w:type="dxa"/>
            </w:tcMar>
            <w:vAlign w:val="center"/>
            <w:hideMark/>
          </w:tcPr>
          <w:p w:rsidR="00A243D0" w:rsidRPr="002E5E1A" w:rsidRDefault="00A243D0" w:rsidP="002E5E1A">
            <w:pPr>
              <w:pStyle w:val="affff5"/>
              <w:rPr>
                <w:sz w:val="26"/>
                <w:szCs w:val="26"/>
              </w:rPr>
            </w:pPr>
            <w:r w:rsidRPr="002E5E1A">
              <w:rPr>
                <w:sz w:val="26"/>
                <w:szCs w:val="26"/>
              </w:rPr>
              <w:t>0</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Итого по Программе инвестиционных проектов в теплоснабжении</w:t>
            </w:r>
          </w:p>
        </w:tc>
        <w:tc>
          <w:tcPr>
            <w:tcW w:w="984" w:type="pct"/>
            <w:shd w:val="clear" w:color="auto" w:fill="auto"/>
            <w:tcMar>
              <w:top w:w="28" w:type="dxa"/>
              <w:left w:w="57" w:type="dxa"/>
              <w:bottom w:w="28" w:type="dxa"/>
              <w:right w:w="57" w:type="dxa"/>
            </w:tcMar>
            <w:vAlign w:val="center"/>
            <w:hideMark/>
          </w:tcPr>
          <w:p w:rsidR="00A243D0" w:rsidRPr="002E5E1A" w:rsidRDefault="00272A29" w:rsidP="002E5E1A">
            <w:pPr>
              <w:pStyle w:val="affff5"/>
              <w:rPr>
                <w:sz w:val="26"/>
                <w:szCs w:val="26"/>
              </w:rPr>
            </w:pPr>
            <w:r>
              <w:rPr>
                <w:sz w:val="26"/>
                <w:szCs w:val="26"/>
              </w:rPr>
              <w:t>3050,0</w:t>
            </w:r>
          </w:p>
        </w:tc>
      </w:tr>
      <w:tr w:rsidR="00A243D0" w:rsidRPr="002E5E1A" w:rsidTr="00A243D0">
        <w:trPr>
          <w:trHeight w:val="340"/>
          <w:jc w:val="center"/>
        </w:trPr>
        <w:tc>
          <w:tcPr>
            <w:tcW w:w="5000" w:type="pct"/>
            <w:gridSpan w:val="2"/>
            <w:shd w:val="clear" w:color="auto" w:fill="auto"/>
            <w:tcMar>
              <w:top w:w="28" w:type="dxa"/>
              <w:left w:w="57" w:type="dxa"/>
              <w:bottom w:w="28" w:type="dxa"/>
              <w:right w:w="57" w:type="dxa"/>
            </w:tcMar>
            <w:vAlign w:val="center"/>
            <w:hideMark/>
          </w:tcPr>
          <w:p w:rsidR="00A243D0" w:rsidRPr="002E5E1A" w:rsidRDefault="00A243D0" w:rsidP="002E5E1A">
            <w:pPr>
              <w:pStyle w:val="affff5"/>
              <w:rPr>
                <w:b/>
                <w:sz w:val="26"/>
                <w:szCs w:val="26"/>
              </w:rPr>
            </w:pPr>
            <w:r w:rsidRPr="002E5E1A">
              <w:rPr>
                <w:b/>
                <w:sz w:val="26"/>
                <w:szCs w:val="26"/>
              </w:rPr>
              <w:t>Программа инвестиционных проектов в газоснабжении</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Создание и развитие системы централизованного газоснабжения не предусматривается.</w:t>
            </w:r>
          </w:p>
        </w:tc>
        <w:tc>
          <w:tcPr>
            <w:tcW w:w="984" w:type="pct"/>
            <w:shd w:val="clear" w:color="auto" w:fill="auto"/>
            <w:tcMar>
              <w:top w:w="28" w:type="dxa"/>
              <w:left w:w="57" w:type="dxa"/>
              <w:bottom w:w="28" w:type="dxa"/>
              <w:right w:w="57" w:type="dxa"/>
            </w:tcMar>
            <w:vAlign w:val="center"/>
          </w:tcPr>
          <w:p w:rsidR="00A243D0" w:rsidRPr="002E5E1A" w:rsidRDefault="00A243D0" w:rsidP="002E5E1A">
            <w:pPr>
              <w:pStyle w:val="affff5"/>
              <w:rPr>
                <w:sz w:val="26"/>
                <w:szCs w:val="26"/>
              </w:rPr>
            </w:pPr>
            <w:r w:rsidRPr="002E5E1A">
              <w:rPr>
                <w:sz w:val="26"/>
                <w:szCs w:val="26"/>
              </w:rPr>
              <w:t>-</w:t>
            </w:r>
          </w:p>
        </w:tc>
      </w:tr>
      <w:tr w:rsidR="00A243D0" w:rsidRPr="002E5E1A" w:rsidTr="00A243D0">
        <w:trPr>
          <w:trHeight w:val="340"/>
          <w:jc w:val="center"/>
        </w:trPr>
        <w:tc>
          <w:tcPr>
            <w:tcW w:w="5000" w:type="pct"/>
            <w:gridSpan w:val="2"/>
            <w:shd w:val="clear" w:color="auto" w:fill="auto"/>
            <w:tcMar>
              <w:top w:w="28" w:type="dxa"/>
              <w:left w:w="57" w:type="dxa"/>
              <w:bottom w:w="28" w:type="dxa"/>
              <w:right w:w="57" w:type="dxa"/>
            </w:tcMar>
            <w:vAlign w:val="center"/>
            <w:hideMark/>
          </w:tcPr>
          <w:p w:rsidR="00A243D0" w:rsidRPr="002E5E1A" w:rsidRDefault="00A243D0" w:rsidP="002E5E1A">
            <w:pPr>
              <w:pStyle w:val="affff5"/>
              <w:rPr>
                <w:b/>
                <w:sz w:val="26"/>
                <w:szCs w:val="26"/>
              </w:rPr>
            </w:pPr>
            <w:r w:rsidRPr="002E5E1A">
              <w:rPr>
                <w:b/>
                <w:sz w:val="26"/>
                <w:szCs w:val="26"/>
              </w:rPr>
              <w:t>Программа инвестиционных проектов в водоснабжении</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Задача 1: Инженерно-техническая оптимизация коммунальных систем</w:t>
            </w:r>
          </w:p>
        </w:tc>
        <w:tc>
          <w:tcPr>
            <w:tcW w:w="984" w:type="pct"/>
            <w:shd w:val="clear" w:color="auto" w:fill="auto"/>
            <w:tcMar>
              <w:top w:w="28" w:type="dxa"/>
              <w:left w:w="57" w:type="dxa"/>
              <w:bottom w:w="28" w:type="dxa"/>
              <w:right w:w="57" w:type="dxa"/>
            </w:tcMar>
            <w:vAlign w:val="center"/>
          </w:tcPr>
          <w:p w:rsidR="00A243D0" w:rsidRPr="002E5E1A" w:rsidRDefault="00272A29" w:rsidP="002E5E1A">
            <w:pPr>
              <w:pStyle w:val="affff5"/>
              <w:rPr>
                <w:sz w:val="26"/>
                <w:szCs w:val="26"/>
              </w:rPr>
            </w:pPr>
            <w:r>
              <w:rPr>
                <w:sz w:val="26"/>
                <w:szCs w:val="26"/>
              </w:rPr>
              <w:t>5</w:t>
            </w:r>
            <w:r w:rsidR="00A243D0" w:rsidRPr="002E5E1A">
              <w:rPr>
                <w:sz w:val="26"/>
                <w:szCs w:val="26"/>
              </w:rPr>
              <w:t>0</w:t>
            </w:r>
            <w:r>
              <w:rPr>
                <w:sz w:val="26"/>
                <w:szCs w:val="26"/>
              </w:rPr>
              <w:t>,0</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8E4DED" w:rsidP="002E5E1A">
            <w:pPr>
              <w:pStyle w:val="affff5"/>
              <w:jc w:val="left"/>
              <w:rPr>
                <w:sz w:val="26"/>
                <w:szCs w:val="26"/>
              </w:rPr>
            </w:pPr>
            <w:r>
              <w:rPr>
                <w:sz w:val="26"/>
                <w:szCs w:val="26"/>
              </w:rPr>
              <w:t>Задача 2</w:t>
            </w:r>
            <w:r w:rsidR="00A243D0" w:rsidRPr="002E5E1A">
              <w:rPr>
                <w:sz w:val="26"/>
                <w:szCs w:val="26"/>
              </w:rPr>
              <w:t>: Повышение инвестиционной привлекательности коммунальной инфраструктуры муниципального образования</w:t>
            </w:r>
          </w:p>
        </w:tc>
        <w:tc>
          <w:tcPr>
            <w:tcW w:w="984" w:type="pct"/>
            <w:shd w:val="clear" w:color="auto" w:fill="auto"/>
            <w:tcMar>
              <w:top w:w="28" w:type="dxa"/>
              <w:left w:w="57" w:type="dxa"/>
              <w:bottom w:w="28" w:type="dxa"/>
              <w:right w:w="57" w:type="dxa"/>
            </w:tcMar>
            <w:vAlign w:val="center"/>
          </w:tcPr>
          <w:p w:rsidR="00A243D0" w:rsidRPr="002E5E1A" w:rsidRDefault="00A243D0" w:rsidP="002E5E1A">
            <w:pPr>
              <w:pStyle w:val="affff5"/>
              <w:rPr>
                <w:sz w:val="26"/>
                <w:szCs w:val="26"/>
              </w:rPr>
            </w:pPr>
            <w:r w:rsidRPr="002E5E1A">
              <w:rPr>
                <w:sz w:val="26"/>
                <w:szCs w:val="26"/>
              </w:rPr>
              <w:t>0</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Итого по Программе инвестиционных проектов в водоснабжении</w:t>
            </w:r>
          </w:p>
        </w:tc>
        <w:tc>
          <w:tcPr>
            <w:tcW w:w="984" w:type="pct"/>
            <w:shd w:val="clear" w:color="auto" w:fill="auto"/>
            <w:tcMar>
              <w:top w:w="28" w:type="dxa"/>
              <w:left w:w="57" w:type="dxa"/>
              <w:bottom w:w="28" w:type="dxa"/>
              <w:right w:w="57" w:type="dxa"/>
            </w:tcMar>
            <w:vAlign w:val="center"/>
          </w:tcPr>
          <w:p w:rsidR="00A243D0" w:rsidRPr="002E5E1A" w:rsidRDefault="008E4DED" w:rsidP="002E5E1A">
            <w:pPr>
              <w:pStyle w:val="affff5"/>
              <w:rPr>
                <w:sz w:val="26"/>
                <w:szCs w:val="26"/>
              </w:rPr>
            </w:pPr>
            <w:r>
              <w:rPr>
                <w:sz w:val="26"/>
                <w:szCs w:val="26"/>
              </w:rPr>
              <w:t>50</w:t>
            </w:r>
            <w:r w:rsidR="00533AF7">
              <w:rPr>
                <w:sz w:val="26"/>
                <w:szCs w:val="26"/>
              </w:rPr>
              <w:t>,0</w:t>
            </w:r>
          </w:p>
        </w:tc>
      </w:tr>
      <w:tr w:rsidR="00A243D0" w:rsidRPr="002E5E1A" w:rsidTr="00A243D0">
        <w:trPr>
          <w:trHeight w:val="340"/>
          <w:jc w:val="center"/>
        </w:trPr>
        <w:tc>
          <w:tcPr>
            <w:tcW w:w="5000" w:type="pct"/>
            <w:gridSpan w:val="2"/>
            <w:shd w:val="clear" w:color="auto" w:fill="auto"/>
            <w:tcMar>
              <w:top w:w="28" w:type="dxa"/>
              <w:left w:w="57" w:type="dxa"/>
              <w:bottom w:w="28" w:type="dxa"/>
              <w:right w:w="57" w:type="dxa"/>
            </w:tcMar>
            <w:vAlign w:val="center"/>
            <w:hideMark/>
          </w:tcPr>
          <w:p w:rsidR="00A243D0" w:rsidRPr="002E5E1A" w:rsidRDefault="00A243D0" w:rsidP="002E5E1A">
            <w:pPr>
              <w:pStyle w:val="affff5"/>
              <w:rPr>
                <w:b/>
                <w:sz w:val="26"/>
                <w:szCs w:val="26"/>
              </w:rPr>
            </w:pPr>
            <w:r w:rsidRPr="002E5E1A">
              <w:rPr>
                <w:b/>
                <w:sz w:val="26"/>
                <w:szCs w:val="26"/>
              </w:rPr>
              <w:t>Программа инвестиционных проектов в водоотведении</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533AF7">
            <w:pPr>
              <w:pStyle w:val="affff5"/>
              <w:jc w:val="left"/>
              <w:rPr>
                <w:sz w:val="26"/>
                <w:szCs w:val="26"/>
              </w:rPr>
            </w:pPr>
            <w:r w:rsidRPr="002E5E1A">
              <w:rPr>
                <w:sz w:val="26"/>
                <w:szCs w:val="26"/>
              </w:rPr>
              <w:t xml:space="preserve">Задача </w:t>
            </w:r>
            <w:r w:rsidR="00F40F3A">
              <w:rPr>
                <w:sz w:val="26"/>
                <w:szCs w:val="26"/>
              </w:rPr>
              <w:t>1</w:t>
            </w:r>
            <w:r w:rsidRPr="002E5E1A">
              <w:rPr>
                <w:sz w:val="26"/>
                <w:szCs w:val="26"/>
              </w:rPr>
              <w:t>: Повышение инвестиционной привлекательности коммунальной инфраструктуры муниципального образования</w:t>
            </w:r>
          </w:p>
        </w:tc>
        <w:tc>
          <w:tcPr>
            <w:tcW w:w="984" w:type="pct"/>
            <w:shd w:val="clear" w:color="auto" w:fill="auto"/>
            <w:tcMar>
              <w:top w:w="28" w:type="dxa"/>
              <w:left w:w="57" w:type="dxa"/>
              <w:bottom w:w="28" w:type="dxa"/>
              <w:right w:w="57" w:type="dxa"/>
            </w:tcMar>
            <w:vAlign w:val="center"/>
          </w:tcPr>
          <w:p w:rsidR="00A243D0" w:rsidRPr="002E5E1A" w:rsidRDefault="00A243D0" w:rsidP="002E5E1A">
            <w:pPr>
              <w:pStyle w:val="affff5"/>
              <w:rPr>
                <w:sz w:val="26"/>
                <w:szCs w:val="26"/>
              </w:rPr>
            </w:pPr>
            <w:r w:rsidRPr="002E5E1A">
              <w:rPr>
                <w:sz w:val="26"/>
                <w:szCs w:val="26"/>
              </w:rPr>
              <w:t>0</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Итого по Программе инвестиционных проектов в водоотведении</w:t>
            </w:r>
          </w:p>
        </w:tc>
        <w:tc>
          <w:tcPr>
            <w:tcW w:w="984" w:type="pct"/>
            <w:shd w:val="clear" w:color="auto" w:fill="auto"/>
            <w:tcMar>
              <w:top w:w="28" w:type="dxa"/>
              <w:left w:w="57" w:type="dxa"/>
              <w:bottom w:w="28" w:type="dxa"/>
              <w:right w:w="57" w:type="dxa"/>
            </w:tcMar>
            <w:vAlign w:val="center"/>
          </w:tcPr>
          <w:p w:rsidR="00A243D0" w:rsidRPr="002E5E1A" w:rsidRDefault="00272A29" w:rsidP="002E5E1A">
            <w:pPr>
              <w:pStyle w:val="affff5"/>
              <w:rPr>
                <w:sz w:val="26"/>
                <w:szCs w:val="26"/>
              </w:rPr>
            </w:pPr>
            <w:r>
              <w:rPr>
                <w:sz w:val="26"/>
                <w:szCs w:val="26"/>
              </w:rPr>
              <w:t>0</w:t>
            </w:r>
          </w:p>
        </w:tc>
      </w:tr>
      <w:tr w:rsidR="00A243D0" w:rsidRPr="002E5E1A" w:rsidTr="00A243D0">
        <w:trPr>
          <w:trHeight w:val="340"/>
          <w:jc w:val="center"/>
        </w:trPr>
        <w:tc>
          <w:tcPr>
            <w:tcW w:w="5000" w:type="pct"/>
            <w:gridSpan w:val="2"/>
            <w:shd w:val="clear" w:color="auto" w:fill="auto"/>
            <w:tcMar>
              <w:top w:w="28" w:type="dxa"/>
              <w:left w:w="57" w:type="dxa"/>
              <w:bottom w:w="28" w:type="dxa"/>
              <w:right w:w="57" w:type="dxa"/>
            </w:tcMar>
            <w:vAlign w:val="center"/>
            <w:hideMark/>
          </w:tcPr>
          <w:p w:rsidR="00A243D0" w:rsidRPr="002E5E1A" w:rsidRDefault="00A243D0" w:rsidP="002E5E1A">
            <w:pPr>
              <w:pStyle w:val="affff5"/>
              <w:rPr>
                <w:b/>
                <w:sz w:val="26"/>
                <w:szCs w:val="26"/>
              </w:rPr>
            </w:pPr>
            <w:r w:rsidRPr="002E5E1A">
              <w:rPr>
                <w:b/>
                <w:sz w:val="26"/>
                <w:szCs w:val="26"/>
              </w:rPr>
              <w:t>Программа инвестиционных проектов в сфере сбора и утилизации (захоронения) ТБО</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Задача 1: Инженерно-техническая оптимизация коммунальных систем</w:t>
            </w:r>
          </w:p>
        </w:tc>
        <w:tc>
          <w:tcPr>
            <w:tcW w:w="984" w:type="pct"/>
            <w:shd w:val="clear" w:color="auto" w:fill="auto"/>
            <w:tcMar>
              <w:top w:w="28" w:type="dxa"/>
              <w:left w:w="57" w:type="dxa"/>
              <w:bottom w:w="28" w:type="dxa"/>
              <w:right w:w="57" w:type="dxa"/>
            </w:tcMar>
            <w:vAlign w:val="center"/>
            <w:hideMark/>
          </w:tcPr>
          <w:p w:rsidR="00A243D0" w:rsidRPr="002E5E1A" w:rsidRDefault="00A243D0" w:rsidP="002E5E1A">
            <w:pPr>
              <w:pStyle w:val="affff5"/>
              <w:rPr>
                <w:sz w:val="26"/>
                <w:szCs w:val="26"/>
              </w:rPr>
            </w:pPr>
            <w:r w:rsidRPr="002E5E1A">
              <w:rPr>
                <w:sz w:val="26"/>
                <w:szCs w:val="26"/>
              </w:rPr>
              <w:t>н/св</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Задача 2: Перспективное планирование развития коммунальных систем</w:t>
            </w:r>
          </w:p>
        </w:tc>
        <w:tc>
          <w:tcPr>
            <w:tcW w:w="984" w:type="pct"/>
            <w:shd w:val="clear" w:color="auto" w:fill="auto"/>
            <w:tcMar>
              <w:top w:w="28" w:type="dxa"/>
              <w:left w:w="57" w:type="dxa"/>
              <w:bottom w:w="28" w:type="dxa"/>
              <w:right w:w="57" w:type="dxa"/>
            </w:tcMar>
            <w:vAlign w:val="center"/>
            <w:hideMark/>
          </w:tcPr>
          <w:p w:rsidR="00A243D0" w:rsidRPr="002E5E1A" w:rsidRDefault="00272A29" w:rsidP="002E5E1A">
            <w:pPr>
              <w:pStyle w:val="affff5"/>
              <w:rPr>
                <w:sz w:val="26"/>
                <w:szCs w:val="26"/>
              </w:rPr>
            </w:pPr>
            <w:r>
              <w:rPr>
                <w:sz w:val="26"/>
                <w:szCs w:val="26"/>
              </w:rPr>
              <w:t>2</w:t>
            </w:r>
            <w:r w:rsidR="00A243D0" w:rsidRPr="002E5E1A">
              <w:rPr>
                <w:sz w:val="26"/>
                <w:szCs w:val="26"/>
              </w:rPr>
              <w:t>35,0</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Задача 3: Разработка мероприятий по строительству, комплексной реконструкции и модернизации системы коммунальной инфраструктуры</w:t>
            </w:r>
          </w:p>
        </w:tc>
        <w:tc>
          <w:tcPr>
            <w:tcW w:w="984" w:type="pct"/>
            <w:shd w:val="clear" w:color="auto" w:fill="auto"/>
            <w:tcMar>
              <w:top w:w="28" w:type="dxa"/>
              <w:left w:w="57" w:type="dxa"/>
              <w:bottom w:w="28" w:type="dxa"/>
              <w:right w:w="57" w:type="dxa"/>
            </w:tcMar>
            <w:vAlign w:val="center"/>
            <w:hideMark/>
          </w:tcPr>
          <w:p w:rsidR="00A243D0" w:rsidRPr="002E5E1A" w:rsidRDefault="00272A29" w:rsidP="00533AF7">
            <w:pPr>
              <w:pStyle w:val="affff5"/>
              <w:rPr>
                <w:sz w:val="26"/>
                <w:szCs w:val="26"/>
              </w:rPr>
            </w:pPr>
            <w:r>
              <w:rPr>
                <w:sz w:val="26"/>
                <w:szCs w:val="26"/>
              </w:rPr>
              <w:t>16000,0</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Задача 4: Повышение инвестиционной привлекательности коммунальной инфраструктуры муниципального образования</w:t>
            </w:r>
          </w:p>
        </w:tc>
        <w:tc>
          <w:tcPr>
            <w:tcW w:w="984" w:type="pct"/>
            <w:shd w:val="clear" w:color="auto" w:fill="auto"/>
            <w:tcMar>
              <w:top w:w="28" w:type="dxa"/>
              <w:left w:w="57" w:type="dxa"/>
              <w:bottom w:w="28" w:type="dxa"/>
              <w:right w:w="57" w:type="dxa"/>
            </w:tcMar>
            <w:vAlign w:val="center"/>
            <w:hideMark/>
          </w:tcPr>
          <w:p w:rsidR="00A243D0" w:rsidRPr="002E5E1A" w:rsidRDefault="00A243D0" w:rsidP="002E5E1A">
            <w:pPr>
              <w:pStyle w:val="affff5"/>
              <w:rPr>
                <w:sz w:val="26"/>
                <w:szCs w:val="26"/>
              </w:rPr>
            </w:pPr>
            <w:r w:rsidRPr="002E5E1A">
              <w:rPr>
                <w:sz w:val="26"/>
                <w:szCs w:val="26"/>
              </w:rPr>
              <w:t>0</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Задача 5: Обеспечение сбалансированности интересов субъектов коммунальной инфраструктуры и потребителей</w:t>
            </w:r>
          </w:p>
        </w:tc>
        <w:tc>
          <w:tcPr>
            <w:tcW w:w="984" w:type="pct"/>
            <w:shd w:val="clear" w:color="auto" w:fill="auto"/>
            <w:tcMar>
              <w:top w:w="28" w:type="dxa"/>
              <w:left w:w="57" w:type="dxa"/>
              <w:bottom w:w="28" w:type="dxa"/>
              <w:right w:w="57" w:type="dxa"/>
            </w:tcMar>
            <w:vAlign w:val="center"/>
            <w:hideMark/>
          </w:tcPr>
          <w:p w:rsidR="00A243D0" w:rsidRPr="002E5E1A" w:rsidRDefault="00A243D0" w:rsidP="002E5E1A">
            <w:pPr>
              <w:pStyle w:val="affff5"/>
              <w:rPr>
                <w:sz w:val="26"/>
                <w:szCs w:val="26"/>
              </w:rPr>
            </w:pPr>
            <w:r w:rsidRPr="002E5E1A">
              <w:rPr>
                <w:sz w:val="26"/>
                <w:szCs w:val="26"/>
              </w:rPr>
              <w:t>н/св</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Итого по Программе инвестиционных проектов в сфере сбора и утилизации (захоронения) ТБО</w:t>
            </w:r>
          </w:p>
        </w:tc>
        <w:tc>
          <w:tcPr>
            <w:tcW w:w="984" w:type="pct"/>
            <w:shd w:val="clear" w:color="auto" w:fill="auto"/>
            <w:tcMar>
              <w:top w:w="28" w:type="dxa"/>
              <w:left w:w="57" w:type="dxa"/>
              <w:bottom w:w="28" w:type="dxa"/>
              <w:right w:w="57" w:type="dxa"/>
            </w:tcMar>
            <w:vAlign w:val="center"/>
            <w:hideMark/>
          </w:tcPr>
          <w:p w:rsidR="00A243D0" w:rsidRPr="002E5E1A" w:rsidRDefault="00272A29" w:rsidP="00533AF7">
            <w:pPr>
              <w:pStyle w:val="affff5"/>
              <w:rPr>
                <w:sz w:val="26"/>
                <w:szCs w:val="26"/>
              </w:rPr>
            </w:pPr>
            <w:r>
              <w:rPr>
                <w:sz w:val="26"/>
                <w:szCs w:val="26"/>
              </w:rPr>
              <w:t>16235,0</w:t>
            </w:r>
          </w:p>
        </w:tc>
      </w:tr>
      <w:tr w:rsidR="00A243D0" w:rsidRPr="002E5E1A" w:rsidTr="00A243D0">
        <w:trPr>
          <w:trHeight w:val="340"/>
          <w:jc w:val="center"/>
        </w:trPr>
        <w:tc>
          <w:tcPr>
            <w:tcW w:w="5000" w:type="pct"/>
            <w:gridSpan w:val="2"/>
            <w:shd w:val="clear" w:color="auto" w:fill="auto"/>
            <w:tcMar>
              <w:top w:w="28" w:type="dxa"/>
              <w:left w:w="57" w:type="dxa"/>
              <w:bottom w:w="28" w:type="dxa"/>
              <w:right w:w="57" w:type="dxa"/>
            </w:tcMar>
            <w:vAlign w:val="center"/>
            <w:hideMark/>
          </w:tcPr>
          <w:p w:rsidR="00A243D0" w:rsidRPr="002E5E1A" w:rsidRDefault="00A243D0" w:rsidP="002E5E1A">
            <w:pPr>
              <w:pStyle w:val="affff5"/>
              <w:keepNext/>
              <w:rPr>
                <w:b/>
                <w:sz w:val="26"/>
                <w:szCs w:val="26"/>
              </w:rPr>
            </w:pPr>
            <w:r w:rsidRPr="002E5E1A">
              <w:rPr>
                <w:b/>
                <w:sz w:val="26"/>
                <w:szCs w:val="26"/>
              </w:rPr>
              <w:t>Программа реализации ресурсосберегающих проектов у потребителей</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Задача 1. Обеспечение сбалансированности интересов субъектов коммунальной инфраструктуры и потребителей</w:t>
            </w:r>
          </w:p>
        </w:tc>
        <w:tc>
          <w:tcPr>
            <w:tcW w:w="984" w:type="pct"/>
            <w:shd w:val="clear" w:color="auto" w:fill="auto"/>
            <w:tcMar>
              <w:top w:w="28" w:type="dxa"/>
              <w:left w:w="57" w:type="dxa"/>
              <w:bottom w:w="28" w:type="dxa"/>
              <w:right w:w="57" w:type="dxa"/>
            </w:tcMar>
            <w:vAlign w:val="center"/>
            <w:hideMark/>
          </w:tcPr>
          <w:p w:rsidR="00A243D0" w:rsidRPr="002E5E1A" w:rsidRDefault="00A243D0" w:rsidP="002E5E1A">
            <w:pPr>
              <w:pStyle w:val="affff5"/>
              <w:rPr>
                <w:sz w:val="26"/>
                <w:szCs w:val="26"/>
              </w:rPr>
            </w:pPr>
            <w:r w:rsidRPr="002E5E1A">
              <w:rPr>
                <w:sz w:val="26"/>
                <w:szCs w:val="26"/>
              </w:rPr>
              <w:t>н/св</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Итого по Программе реализации ресурсосберегающих проектов у потребителей</w:t>
            </w:r>
          </w:p>
        </w:tc>
        <w:tc>
          <w:tcPr>
            <w:tcW w:w="984" w:type="pct"/>
            <w:shd w:val="clear" w:color="auto" w:fill="auto"/>
            <w:tcMar>
              <w:top w:w="28" w:type="dxa"/>
              <w:left w:w="57" w:type="dxa"/>
              <w:bottom w:w="28" w:type="dxa"/>
              <w:right w:w="57" w:type="dxa"/>
            </w:tcMar>
            <w:vAlign w:val="center"/>
            <w:hideMark/>
          </w:tcPr>
          <w:p w:rsidR="00A243D0" w:rsidRPr="002E5E1A" w:rsidRDefault="00A243D0" w:rsidP="002E5E1A">
            <w:pPr>
              <w:pStyle w:val="affff5"/>
              <w:rPr>
                <w:sz w:val="26"/>
                <w:szCs w:val="26"/>
              </w:rPr>
            </w:pPr>
            <w:r w:rsidRPr="002E5E1A">
              <w:rPr>
                <w:sz w:val="26"/>
                <w:szCs w:val="26"/>
              </w:rPr>
              <w:t>-</w:t>
            </w:r>
          </w:p>
        </w:tc>
      </w:tr>
      <w:tr w:rsidR="00A243D0" w:rsidRPr="002E5E1A" w:rsidTr="00A243D0">
        <w:trPr>
          <w:trHeight w:val="340"/>
          <w:jc w:val="center"/>
        </w:trPr>
        <w:tc>
          <w:tcPr>
            <w:tcW w:w="5000" w:type="pct"/>
            <w:gridSpan w:val="2"/>
            <w:shd w:val="clear" w:color="auto" w:fill="auto"/>
            <w:tcMar>
              <w:top w:w="28" w:type="dxa"/>
              <w:left w:w="57" w:type="dxa"/>
              <w:bottom w:w="28" w:type="dxa"/>
              <w:right w:w="57" w:type="dxa"/>
            </w:tcMar>
            <w:vAlign w:val="center"/>
            <w:hideMark/>
          </w:tcPr>
          <w:p w:rsidR="00A243D0" w:rsidRPr="002E5E1A" w:rsidRDefault="00A243D0" w:rsidP="002E5E1A">
            <w:pPr>
              <w:pStyle w:val="affff5"/>
              <w:rPr>
                <w:b/>
                <w:sz w:val="26"/>
                <w:szCs w:val="26"/>
              </w:rPr>
            </w:pPr>
            <w:r w:rsidRPr="002E5E1A">
              <w:rPr>
                <w:b/>
                <w:sz w:val="26"/>
                <w:szCs w:val="26"/>
              </w:rPr>
              <w:lastRenderedPageBreak/>
              <w:t>Программа установки приборов учета у потребителей</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Задача 1. Обеспечение сбалансированности интересов субъектов коммунальной инфраструктуры и потребителей</w:t>
            </w:r>
          </w:p>
        </w:tc>
        <w:tc>
          <w:tcPr>
            <w:tcW w:w="984" w:type="pct"/>
            <w:shd w:val="clear" w:color="auto" w:fill="auto"/>
            <w:tcMar>
              <w:top w:w="28" w:type="dxa"/>
              <w:left w:w="57" w:type="dxa"/>
              <w:bottom w:w="28" w:type="dxa"/>
              <w:right w:w="57" w:type="dxa"/>
            </w:tcMar>
            <w:vAlign w:val="center"/>
            <w:hideMark/>
          </w:tcPr>
          <w:p w:rsidR="00A243D0" w:rsidRPr="002E5E1A" w:rsidRDefault="00A243D0" w:rsidP="002E5E1A">
            <w:pPr>
              <w:pStyle w:val="affff5"/>
              <w:rPr>
                <w:sz w:val="26"/>
                <w:szCs w:val="26"/>
              </w:rPr>
            </w:pPr>
            <w:r w:rsidRPr="002E5E1A">
              <w:rPr>
                <w:sz w:val="26"/>
                <w:szCs w:val="26"/>
              </w:rPr>
              <w:t>-</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Проект: Установка приборов учета в жилых домах</w:t>
            </w:r>
          </w:p>
        </w:tc>
        <w:tc>
          <w:tcPr>
            <w:tcW w:w="984" w:type="pct"/>
            <w:shd w:val="clear" w:color="auto" w:fill="auto"/>
            <w:tcMar>
              <w:top w:w="28" w:type="dxa"/>
              <w:left w:w="57" w:type="dxa"/>
              <w:bottom w:w="28" w:type="dxa"/>
              <w:right w:w="57" w:type="dxa"/>
            </w:tcMar>
            <w:vAlign w:val="center"/>
            <w:hideMark/>
          </w:tcPr>
          <w:p w:rsidR="00A243D0" w:rsidRPr="002E5E1A" w:rsidRDefault="00A243D0" w:rsidP="002E5E1A">
            <w:pPr>
              <w:pStyle w:val="affff5"/>
              <w:rPr>
                <w:sz w:val="26"/>
                <w:szCs w:val="26"/>
              </w:rPr>
            </w:pPr>
            <w:r w:rsidRPr="002E5E1A">
              <w:rPr>
                <w:sz w:val="26"/>
                <w:szCs w:val="26"/>
              </w:rPr>
              <w:t>н/св</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Итого по Программе реализации ресурсосберегающих проектов у потребителей</w:t>
            </w:r>
          </w:p>
        </w:tc>
        <w:tc>
          <w:tcPr>
            <w:tcW w:w="984" w:type="pct"/>
            <w:shd w:val="clear" w:color="auto" w:fill="auto"/>
            <w:tcMar>
              <w:top w:w="28" w:type="dxa"/>
              <w:left w:w="57" w:type="dxa"/>
              <w:bottom w:w="28" w:type="dxa"/>
              <w:right w:w="57" w:type="dxa"/>
            </w:tcMar>
            <w:vAlign w:val="center"/>
            <w:hideMark/>
          </w:tcPr>
          <w:p w:rsidR="00A243D0" w:rsidRPr="002E5E1A" w:rsidRDefault="00A243D0" w:rsidP="002E5E1A">
            <w:pPr>
              <w:pStyle w:val="affff5"/>
              <w:rPr>
                <w:sz w:val="26"/>
                <w:szCs w:val="26"/>
              </w:rPr>
            </w:pPr>
            <w:r w:rsidRPr="002E5E1A">
              <w:rPr>
                <w:sz w:val="26"/>
                <w:szCs w:val="26"/>
              </w:rPr>
              <w:t>н/св</w:t>
            </w:r>
          </w:p>
        </w:tc>
      </w:tr>
      <w:tr w:rsidR="00A243D0" w:rsidRPr="002E5E1A" w:rsidTr="00533AF7">
        <w:trPr>
          <w:trHeight w:val="340"/>
          <w:jc w:val="center"/>
        </w:trPr>
        <w:tc>
          <w:tcPr>
            <w:tcW w:w="4016" w:type="pct"/>
            <w:shd w:val="clear" w:color="auto" w:fill="auto"/>
            <w:tcMar>
              <w:top w:w="28" w:type="dxa"/>
              <w:left w:w="57" w:type="dxa"/>
              <w:bottom w:w="28" w:type="dxa"/>
              <w:right w:w="57" w:type="dxa"/>
            </w:tcMar>
            <w:vAlign w:val="center"/>
            <w:hideMark/>
          </w:tcPr>
          <w:p w:rsidR="00A243D0" w:rsidRPr="002E5E1A" w:rsidRDefault="00A243D0" w:rsidP="002E5E1A">
            <w:pPr>
              <w:pStyle w:val="affff5"/>
              <w:jc w:val="left"/>
              <w:rPr>
                <w:sz w:val="26"/>
                <w:szCs w:val="26"/>
              </w:rPr>
            </w:pPr>
            <w:r w:rsidRPr="002E5E1A">
              <w:rPr>
                <w:sz w:val="26"/>
                <w:szCs w:val="26"/>
              </w:rPr>
              <w:t>ВСЕГО: общая Программа проектов</w:t>
            </w:r>
          </w:p>
        </w:tc>
        <w:tc>
          <w:tcPr>
            <w:tcW w:w="984" w:type="pct"/>
            <w:shd w:val="clear" w:color="auto" w:fill="auto"/>
            <w:tcMar>
              <w:top w:w="28" w:type="dxa"/>
              <w:left w:w="57" w:type="dxa"/>
              <w:bottom w:w="28" w:type="dxa"/>
              <w:right w:w="57" w:type="dxa"/>
            </w:tcMar>
            <w:vAlign w:val="center"/>
            <w:hideMark/>
          </w:tcPr>
          <w:p w:rsidR="00A243D0" w:rsidRPr="00272A29" w:rsidRDefault="00272A29" w:rsidP="002E5E1A">
            <w:pPr>
              <w:pStyle w:val="affff5"/>
              <w:ind w:left="720"/>
              <w:rPr>
                <w:b/>
                <w:sz w:val="26"/>
                <w:szCs w:val="26"/>
              </w:rPr>
            </w:pPr>
            <w:r w:rsidRPr="00272A29">
              <w:rPr>
                <w:b/>
                <w:sz w:val="26"/>
                <w:szCs w:val="26"/>
              </w:rPr>
              <w:t>19335,0</w:t>
            </w:r>
          </w:p>
        </w:tc>
      </w:tr>
    </w:tbl>
    <w:p w:rsidR="00E77E9A" w:rsidRDefault="00E77E9A" w:rsidP="002E5E1A">
      <w:pPr>
        <w:pStyle w:val="22"/>
        <w:spacing w:before="0" w:after="0" w:line="240" w:lineRule="auto"/>
        <w:ind w:left="426"/>
        <w:rPr>
          <w:rFonts w:ascii="Times New Roman" w:hAnsi="Times New Roman" w:cs="Times New Roman"/>
          <w:sz w:val="26"/>
          <w:szCs w:val="26"/>
        </w:rPr>
      </w:pPr>
      <w:bookmarkStart w:id="5" w:name="_Toc410138338"/>
      <w:bookmarkStart w:id="6" w:name="_Toc412029694"/>
      <w:bookmarkStart w:id="7" w:name="_Toc412029791"/>
      <w:bookmarkStart w:id="8" w:name="_Toc419801625"/>
      <w:bookmarkStart w:id="9" w:name="_Toc442797235"/>
    </w:p>
    <w:p w:rsidR="00FE3895" w:rsidRDefault="00FE3895" w:rsidP="00FE3895"/>
    <w:p w:rsidR="00FE3895" w:rsidRPr="00FE3895" w:rsidRDefault="00FE3895" w:rsidP="00FE3895"/>
    <w:p w:rsidR="00A243D0" w:rsidRPr="00E77E9A" w:rsidRDefault="003265BE" w:rsidP="0029202B">
      <w:pPr>
        <w:pStyle w:val="22"/>
        <w:spacing w:before="0" w:after="0" w:line="240" w:lineRule="auto"/>
        <w:ind w:left="426"/>
        <w:jc w:val="center"/>
        <w:rPr>
          <w:rFonts w:ascii="Times New Roman" w:hAnsi="Times New Roman" w:cs="Times New Roman"/>
          <w:i w:val="0"/>
          <w:sz w:val="26"/>
          <w:szCs w:val="26"/>
        </w:rPr>
      </w:pPr>
      <w:r>
        <w:rPr>
          <w:rFonts w:ascii="Times New Roman" w:hAnsi="Times New Roman" w:cs="Times New Roman"/>
          <w:i w:val="0"/>
          <w:sz w:val="26"/>
          <w:szCs w:val="26"/>
        </w:rPr>
        <w:t>7</w:t>
      </w:r>
      <w:r w:rsidR="00E77E9A" w:rsidRPr="00E77E9A">
        <w:rPr>
          <w:rFonts w:ascii="Times New Roman" w:hAnsi="Times New Roman" w:cs="Times New Roman"/>
          <w:i w:val="0"/>
          <w:sz w:val="26"/>
          <w:szCs w:val="26"/>
        </w:rPr>
        <w:t>.1</w:t>
      </w:r>
      <w:r w:rsidR="00A243D0" w:rsidRPr="00E77E9A">
        <w:rPr>
          <w:rFonts w:ascii="Times New Roman" w:hAnsi="Times New Roman" w:cs="Times New Roman"/>
          <w:i w:val="0"/>
          <w:sz w:val="26"/>
          <w:szCs w:val="26"/>
        </w:rPr>
        <w:t>. Программа инвестиционных проектов в электроснабжении</w:t>
      </w:r>
      <w:bookmarkEnd w:id="5"/>
      <w:bookmarkEnd w:id="6"/>
      <w:bookmarkEnd w:id="7"/>
      <w:bookmarkEnd w:id="8"/>
      <w:bookmarkEnd w:id="9"/>
    </w:p>
    <w:p w:rsidR="00A243D0" w:rsidRPr="002E5E1A" w:rsidRDefault="00A243D0" w:rsidP="0029202B">
      <w:pPr>
        <w:pStyle w:val="22"/>
        <w:spacing w:before="0" w:after="0" w:line="240" w:lineRule="auto"/>
        <w:ind w:left="426" w:firstLine="709"/>
        <w:rPr>
          <w:rFonts w:ascii="Times New Roman" w:hAnsi="Times New Roman" w:cs="Times New Roman"/>
          <w:i w:val="0"/>
          <w:sz w:val="26"/>
          <w:szCs w:val="26"/>
        </w:rPr>
      </w:pPr>
      <w:bookmarkStart w:id="10" w:name="_Toc442797236"/>
      <w:r w:rsidRPr="002E5E1A">
        <w:rPr>
          <w:rFonts w:ascii="Times New Roman" w:hAnsi="Times New Roman" w:cs="Times New Roman"/>
          <w:b w:val="0"/>
          <w:bCs w:val="0"/>
          <w:color w:val="000000"/>
          <w:sz w:val="26"/>
          <w:szCs w:val="26"/>
        </w:rPr>
        <w:t>Перспективная схема электроснабжения.</w:t>
      </w:r>
      <w:bookmarkEnd w:id="10"/>
    </w:p>
    <w:p w:rsidR="00E77E9A" w:rsidRDefault="00A243D0" w:rsidP="0029202B">
      <w:pPr>
        <w:spacing w:after="0" w:line="240" w:lineRule="auto"/>
        <w:ind w:firstLine="709"/>
        <w:jc w:val="both"/>
        <w:rPr>
          <w:rFonts w:ascii="Times New Roman" w:hAnsi="Times New Roman"/>
          <w:color w:val="000000" w:themeColor="text1"/>
          <w:sz w:val="26"/>
          <w:szCs w:val="26"/>
        </w:rPr>
      </w:pPr>
      <w:r w:rsidRPr="002E5E1A">
        <w:rPr>
          <w:rFonts w:ascii="Times New Roman" w:hAnsi="Times New Roman"/>
          <w:sz w:val="26"/>
          <w:szCs w:val="26"/>
        </w:rPr>
        <w:t xml:space="preserve">В соответствии с официальными данными, проектные материалы по развитию системы электроснабжения </w:t>
      </w:r>
      <w:r w:rsidR="007B0DA5" w:rsidRPr="002E5E1A">
        <w:rPr>
          <w:rFonts w:ascii="Times New Roman" w:hAnsi="Times New Roman"/>
          <w:sz w:val="26"/>
          <w:szCs w:val="26"/>
        </w:rPr>
        <w:t>сельского</w:t>
      </w:r>
      <w:r w:rsidRPr="002E5E1A">
        <w:rPr>
          <w:rFonts w:ascii="Times New Roman" w:hAnsi="Times New Roman"/>
          <w:sz w:val="26"/>
          <w:szCs w:val="26"/>
        </w:rPr>
        <w:t xml:space="preserve"> поселения отсутствуют. На расчётный срок проекта покрытие нагрузок в электрической энергии планируется о</w:t>
      </w:r>
      <w:r w:rsidR="007B0DA5" w:rsidRPr="002E5E1A">
        <w:rPr>
          <w:rFonts w:ascii="Times New Roman" w:hAnsi="Times New Roman"/>
          <w:sz w:val="26"/>
          <w:szCs w:val="26"/>
        </w:rPr>
        <w:t xml:space="preserve"> существующей</w:t>
      </w:r>
      <w:r w:rsidRPr="002E5E1A">
        <w:rPr>
          <w:rFonts w:ascii="Times New Roman" w:hAnsi="Times New Roman"/>
          <w:sz w:val="26"/>
          <w:szCs w:val="26"/>
        </w:rPr>
        <w:t xml:space="preserve"> ПС 110/10 кВ. По оценке разработчиков генерального плана </w:t>
      </w:r>
      <w:r w:rsidR="007B0DA5" w:rsidRPr="002E5E1A">
        <w:rPr>
          <w:rFonts w:ascii="Times New Roman" w:hAnsi="Times New Roman"/>
          <w:sz w:val="26"/>
          <w:szCs w:val="26"/>
        </w:rPr>
        <w:t>д</w:t>
      </w:r>
      <w:r w:rsidR="007B0DA5" w:rsidRPr="002E5E1A">
        <w:rPr>
          <w:rFonts w:ascii="Times New Roman" w:hAnsi="Times New Roman"/>
          <w:color w:val="000000" w:themeColor="text1"/>
          <w:sz w:val="26"/>
          <w:szCs w:val="26"/>
        </w:rPr>
        <w:t>ля повышения надежности энергосбережен</w:t>
      </w:r>
      <w:r w:rsidR="00AC6358">
        <w:rPr>
          <w:rFonts w:ascii="Times New Roman" w:hAnsi="Times New Roman"/>
          <w:color w:val="000000" w:themeColor="text1"/>
          <w:sz w:val="26"/>
          <w:szCs w:val="26"/>
        </w:rPr>
        <w:t>ия на территории МО «Федорогорское</w:t>
      </w:r>
      <w:r w:rsidR="007B0DA5" w:rsidRPr="002E5E1A">
        <w:rPr>
          <w:rFonts w:ascii="Times New Roman" w:hAnsi="Times New Roman"/>
          <w:color w:val="000000" w:themeColor="text1"/>
          <w:sz w:val="26"/>
          <w:szCs w:val="26"/>
        </w:rPr>
        <w:t>» предусматривается:</w:t>
      </w:r>
    </w:p>
    <w:p w:rsidR="00E77E9A" w:rsidRDefault="00E77E9A" w:rsidP="0029202B">
      <w:pPr>
        <w:spacing w:after="0" w:line="240" w:lineRule="auto"/>
        <w:ind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7B0DA5" w:rsidRPr="002E5E1A">
        <w:rPr>
          <w:rFonts w:ascii="Times New Roman" w:eastAsia="Times New Roman" w:hAnsi="Times New Roman"/>
          <w:color w:val="000000" w:themeColor="text1"/>
          <w:sz w:val="26"/>
          <w:szCs w:val="26"/>
        </w:rPr>
        <w:t>Реконструкция ТП 10/0,4 кВ, находящихся в неудовлетворительном состоянии.</w:t>
      </w:r>
    </w:p>
    <w:p w:rsidR="00E77E9A" w:rsidRDefault="00E77E9A" w:rsidP="0029202B">
      <w:pPr>
        <w:spacing w:after="0" w:line="240" w:lineRule="auto"/>
        <w:ind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7B0DA5" w:rsidRPr="002E5E1A">
        <w:rPr>
          <w:rFonts w:ascii="Times New Roman" w:eastAsia="Times New Roman" w:hAnsi="Times New Roman"/>
          <w:color w:val="000000" w:themeColor="text1"/>
          <w:sz w:val="26"/>
          <w:szCs w:val="26"/>
        </w:rPr>
        <w:t>Реконструкция изношенных электросетей 10/0,4 кВ.</w:t>
      </w:r>
    </w:p>
    <w:p w:rsidR="00E77E9A" w:rsidRDefault="00E77E9A" w:rsidP="0029202B">
      <w:pPr>
        <w:spacing w:after="0" w:line="240" w:lineRule="auto"/>
        <w:ind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7B0DA5" w:rsidRPr="002E5E1A">
        <w:rPr>
          <w:rFonts w:ascii="Times New Roman" w:eastAsia="Times New Roman" w:hAnsi="Times New Roman"/>
          <w:color w:val="000000" w:themeColor="text1"/>
          <w:sz w:val="26"/>
          <w:szCs w:val="26"/>
        </w:rPr>
        <w:t>Установка дополнительных трансформаторов на однотрансформаторных ТП 10/0,4 кВ.</w:t>
      </w:r>
    </w:p>
    <w:p w:rsidR="00E77E9A" w:rsidRDefault="00E77E9A" w:rsidP="0029202B">
      <w:pPr>
        <w:spacing w:after="0" w:line="240" w:lineRule="auto"/>
        <w:ind w:firstLine="709"/>
        <w:jc w:val="both"/>
        <w:rPr>
          <w:rFonts w:ascii="Times New Roman" w:eastAsia="Times New Roman" w:hAnsi="Times New Roman"/>
          <w:color w:val="000000" w:themeColor="text1"/>
          <w:sz w:val="26"/>
          <w:szCs w:val="26"/>
        </w:rPr>
      </w:pPr>
      <w:r>
        <w:rPr>
          <w:rFonts w:ascii="Times New Roman" w:hAnsi="Times New Roman"/>
          <w:color w:val="000000" w:themeColor="text1"/>
          <w:sz w:val="26"/>
          <w:szCs w:val="26"/>
        </w:rPr>
        <w:t xml:space="preserve">- </w:t>
      </w:r>
      <w:r w:rsidR="007B0DA5" w:rsidRPr="002E5E1A">
        <w:rPr>
          <w:rFonts w:ascii="Times New Roman" w:eastAsia="Times New Roman" w:hAnsi="Times New Roman"/>
          <w:color w:val="000000" w:themeColor="text1"/>
          <w:sz w:val="26"/>
          <w:szCs w:val="26"/>
        </w:rPr>
        <w:t>Сооружение новых ТП 10/0,4 кВ при появлении новых потребителей электроэнергии.</w:t>
      </w:r>
    </w:p>
    <w:p w:rsidR="007B0DA5" w:rsidRPr="00E77E9A" w:rsidRDefault="00E77E9A" w:rsidP="0029202B">
      <w:pPr>
        <w:spacing w:after="0" w:line="240" w:lineRule="auto"/>
        <w:ind w:firstLine="709"/>
        <w:jc w:val="both"/>
        <w:rPr>
          <w:rFonts w:ascii="Times New Roman" w:eastAsia="Times New Roman" w:hAnsi="Times New Roman"/>
          <w:color w:val="000000" w:themeColor="text1"/>
          <w:sz w:val="26"/>
          <w:szCs w:val="26"/>
        </w:rPr>
      </w:pPr>
      <w:r w:rsidRPr="00E77E9A">
        <w:rPr>
          <w:rFonts w:ascii="Times New Roman" w:eastAsia="Times New Roman" w:hAnsi="Times New Roman"/>
          <w:color w:val="000000" w:themeColor="text1"/>
          <w:sz w:val="26"/>
          <w:szCs w:val="26"/>
        </w:rPr>
        <w:t xml:space="preserve">- </w:t>
      </w:r>
      <w:r w:rsidR="007B0DA5" w:rsidRPr="00E77E9A">
        <w:rPr>
          <w:rFonts w:ascii="Times New Roman" w:eastAsia="Times New Roman" w:hAnsi="Times New Roman"/>
          <w:color w:val="000000" w:themeColor="text1"/>
          <w:sz w:val="26"/>
          <w:szCs w:val="26"/>
        </w:rPr>
        <w:t>Строительство электросетей 10 кВ до новых ТП 10/0,4 кВ.</w:t>
      </w:r>
    </w:p>
    <w:p w:rsidR="007B0DA5" w:rsidRPr="00E77E9A" w:rsidRDefault="007B0DA5" w:rsidP="0029202B">
      <w:pPr>
        <w:spacing w:after="0" w:line="240" w:lineRule="auto"/>
        <w:ind w:firstLine="709"/>
        <w:jc w:val="both"/>
        <w:rPr>
          <w:rFonts w:ascii="Times New Roman" w:hAnsi="Times New Roman"/>
          <w:color w:val="000000" w:themeColor="text1"/>
          <w:sz w:val="26"/>
          <w:szCs w:val="26"/>
        </w:rPr>
      </w:pPr>
      <w:r w:rsidRPr="00E77E9A">
        <w:rPr>
          <w:rFonts w:ascii="Times New Roman" w:hAnsi="Times New Roman"/>
          <w:color w:val="000000" w:themeColor="text1"/>
          <w:sz w:val="26"/>
          <w:szCs w:val="26"/>
        </w:rPr>
        <w:t>Направления развития объектов электроснабжения на территории связаны с модернизацией и реконструкцией существующих объектов электросетевого комплекса.</w:t>
      </w:r>
    </w:p>
    <w:p w:rsidR="007B0DA5" w:rsidRPr="00E77E9A" w:rsidRDefault="007B0DA5" w:rsidP="0029202B">
      <w:pPr>
        <w:spacing w:after="0" w:line="240" w:lineRule="auto"/>
        <w:ind w:firstLine="709"/>
        <w:jc w:val="both"/>
        <w:rPr>
          <w:rFonts w:ascii="Times New Roman" w:hAnsi="Times New Roman"/>
          <w:color w:val="000000" w:themeColor="text1"/>
          <w:sz w:val="26"/>
          <w:szCs w:val="26"/>
        </w:rPr>
      </w:pPr>
      <w:r w:rsidRPr="00E77E9A">
        <w:rPr>
          <w:rFonts w:ascii="Times New Roman" w:hAnsi="Times New Roman"/>
          <w:color w:val="000000" w:themeColor="text1"/>
          <w:sz w:val="26"/>
          <w:szCs w:val="26"/>
        </w:rPr>
        <w:t>Намечается широкое внедрение передовых энергосберегающих технологий (новые строительные материалы, фотоэлементы).</w:t>
      </w:r>
    </w:p>
    <w:p w:rsidR="00A243D0" w:rsidRPr="00E77E9A" w:rsidRDefault="00A243D0" w:rsidP="0029202B">
      <w:pPr>
        <w:autoSpaceDE w:val="0"/>
        <w:autoSpaceDN w:val="0"/>
        <w:adjustRightInd w:val="0"/>
        <w:spacing w:after="0" w:line="240" w:lineRule="auto"/>
        <w:ind w:firstLine="709"/>
        <w:jc w:val="both"/>
        <w:rPr>
          <w:rFonts w:ascii="Times New Roman" w:hAnsi="Times New Roman"/>
          <w:color w:val="000000"/>
          <w:sz w:val="26"/>
          <w:szCs w:val="26"/>
        </w:rPr>
      </w:pPr>
      <w:r w:rsidRPr="00E77E9A">
        <w:rPr>
          <w:rFonts w:ascii="Times New Roman" w:hAnsi="Times New Roman"/>
          <w:color w:val="000000"/>
          <w:sz w:val="26"/>
          <w:szCs w:val="26"/>
        </w:rPr>
        <w:tab/>
        <w:t>С целью повышения долговечности существующих объектов коммунальной инфраструктуры системы электроснабжения в МО</w:t>
      </w:r>
      <w:r w:rsidR="00713CB4">
        <w:rPr>
          <w:rFonts w:ascii="Times New Roman" w:hAnsi="Times New Roman"/>
          <w:color w:val="000000"/>
          <w:sz w:val="26"/>
          <w:szCs w:val="26"/>
        </w:rPr>
        <w:t xml:space="preserve"> «Федорогорское»</w:t>
      </w:r>
      <w:r w:rsidRPr="00E77E9A">
        <w:rPr>
          <w:rFonts w:ascii="Times New Roman" w:hAnsi="Times New Roman"/>
          <w:color w:val="000000"/>
          <w:sz w:val="26"/>
          <w:szCs w:val="26"/>
        </w:rPr>
        <w:t xml:space="preserve">, эксплуатационной надёжности, снижения аварийности и затрат на ремонты, повышения надежности ресурсоснабжения и, в конечном итоге, приведения системы в соответствие с современными стандартами качества необходимо проведение мероприятий по реконструкции, модернизации и замене оборудования и сетей системы электроснабжения. </w:t>
      </w:r>
    </w:p>
    <w:p w:rsidR="00FE3895" w:rsidRDefault="00FE3895" w:rsidP="0029202B">
      <w:pPr>
        <w:autoSpaceDE w:val="0"/>
        <w:autoSpaceDN w:val="0"/>
        <w:adjustRightInd w:val="0"/>
        <w:spacing w:after="0" w:line="240" w:lineRule="auto"/>
        <w:ind w:firstLine="709"/>
        <w:jc w:val="both"/>
        <w:rPr>
          <w:rFonts w:ascii="Times New Roman" w:hAnsi="Times New Roman"/>
          <w:color w:val="000000"/>
          <w:sz w:val="26"/>
          <w:szCs w:val="26"/>
        </w:rPr>
      </w:pPr>
    </w:p>
    <w:p w:rsidR="00FE3895" w:rsidRDefault="00FE3895" w:rsidP="0029202B">
      <w:pPr>
        <w:autoSpaceDE w:val="0"/>
        <w:autoSpaceDN w:val="0"/>
        <w:adjustRightInd w:val="0"/>
        <w:spacing w:after="0" w:line="240" w:lineRule="auto"/>
        <w:ind w:firstLine="709"/>
        <w:jc w:val="both"/>
        <w:rPr>
          <w:rFonts w:ascii="Times New Roman" w:hAnsi="Times New Roman"/>
          <w:color w:val="000000"/>
          <w:sz w:val="26"/>
          <w:szCs w:val="26"/>
        </w:rPr>
      </w:pPr>
    </w:p>
    <w:p w:rsidR="00FE3895" w:rsidRDefault="00FE3895" w:rsidP="0029202B">
      <w:pPr>
        <w:autoSpaceDE w:val="0"/>
        <w:autoSpaceDN w:val="0"/>
        <w:adjustRightInd w:val="0"/>
        <w:spacing w:after="0" w:line="240" w:lineRule="auto"/>
        <w:ind w:firstLine="709"/>
        <w:jc w:val="both"/>
        <w:rPr>
          <w:rFonts w:ascii="Times New Roman" w:hAnsi="Times New Roman"/>
          <w:color w:val="000000"/>
          <w:sz w:val="26"/>
          <w:szCs w:val="26"/>
        </w:rPr>
      </w:pPr>
    </w:p>
    <w:p w:rsidR="00FE3895" w:rsidRDefault="00FE3895" w:rsidP="0029202B">
      <w:pPr>
        <w:autoSpaceDE w:val="0"/>
        <w:autoSpaceDN w:val="0"/>
        <w:adjustRightInd w:val="0"/>
        <w:spacing w:after="0" w:line="240" w:lineRule="auto"/>
        <w:ind w:firstLine="709"/>
        <w:jc w:val="both"/>
        <w:rPr>
          <w:rFonts w:ascii="Times New Roman" w:hAnsi="Times New Roman"/>
          <w:color w:val="000000"/>
          <w:sz w:val="26"/>
          <w:szCs w:val="26"/>
        </w:rPr>
      </w:pPr>
    </w:p>
    <w:p w:rsidR="00FE3895" w:rsidRPr="00E77E9A" w:rsidRDefault="00FE3895" w:rsidP="0029202B">
      <w:pPr>
        <w:autoSpaceDE w:val="0"/>
        <w:autoSpaceDN w:val="0"/>
        <w:adjustRightInd w:val="0"/>
        <w:spacing w:after="0" w:line="240" w:lineRule="auto"/>
        <w:ind w:firstLine="709"/>
        <w:jc w:val="both"/>
        <w:rPr>
          <w:rFonts w:ascii="Times New Roman" w:hAnsi="Times New Roman"/>
          <w:color w:val="000000"/>
          <w:sz w:val="26"/>
          <w:szCs w:val="26"/>
        </w:rPr>
      </w:pPr>
    </w:p>
    <w:p w:rsidR="00A243D0" w:rsidRPr="002E5E1A" w:rsidRDefault="00A243D0" w:rsidP="00AC6358">
      <w:pPr>
        <w:autoSpaceDE w:val="0"/>
        <w:autoSpaceDN w:val="0"/>
        <w:adjustRightInd w:val="0"/>
        <w:spacing w:after="0" w:line="240" w:lineRule="auto"/>
        <w:jc w:val="center"/>
        <w:rPr>
          <w:rFonts w:ascii="Times New Roman" w:hAnsi="Times New Roman"/>
          <w:b/>
          <w:bCs/>
          <w:iCs/>
          <w:color w:val="000000"/>
          <w:sz w:val="26"/>
          <w:szCs w:val="26"/>
        </w:rPr>
      </w:pPr>
      <w:r w:rsidRPr="002E5E1A">
        <w:rPr>
          <w:rFonts w:ascii="Times New Roman" w:hAnsi="Times New Roman"/>
          <w:b/>
          <w:bCs/>
          <w:iCs/>
          <w:color w:val="000000"/>
          <w:sz w:val="26"/>
          <w:szCs w:val="26"/>
        </w:rPr>
        <w:lastRenderedPageBreak/>
        <w:t>Основные необходимые мероприятия по новому строительству, реконструкции, модернизации системы электроснабжения</w:t>
      </w:r>
    </w:p>
    <w:p w:rsidR="00A243D0" w:rsidRPr="002E5E1A" w:rsidRDefault="00A243D0" w:rsidP="002E5E1A">
      <w:pPr>
        <w:autoSpaceDE w:val="0"/>
        <w:autoSpaceDN w:val="0"/>
        <w:adjustRightInd w:val="0"/>
        <w:spacing w:after="0" w:line="240" w:lineRule="auto"/>
        <w:rPr>
          <w:rFonts w:ascii="Times New Roman" w:hAnsi="Times New Roman"/>
          <w:color w:val="000000"/>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4723"/>
        <w:gridCol w:w="5166"/>
      </w:tblGrid>
      <w:tr w:rsidR="00A243D0" w:rsidRPr="002E5E1A" w:rsidTr="002E5E1A">
        <w:trPr>
          <w:trHeight w:val="525"/>
        </w:trPr>
        <w:tc>
          <w:tcPr>
            <w:tcW w:w="4723" w:type="dxa"/>
            <w:tcBorders>
              <w:bottom w:val="nil"/>
            </w:tcBorders>
          </w:tcPr>
          <w:p w:rsidR="00A243D0" w:rsidRPr="002E5E1A" w:rsidRDefault="00A243D0" w:rsidP="002E5E1A">
            <w:pPr>
              <w:autoSpaceDE w:val="0"/>
              <w:autoSpaceDN w:val="0"/>
              <w:adjustRightInd w:val="0"/>
              <w:spacing w:after="0" w:line="240" w:lineRule="auto"/>
              <w:rPr>
                <w:rFonts w:ascii="Times New Roman" w:hAnsi="Times New Roman"/>
                <w:color w:val="000000"/>
                <w:sz w:val="26"/>
                <w:szCs w:val="26"/>
              </w:rPr>
            </w:pPr>
            <w:r w:rsidRPr="002E5E1A">
              <w:rPr>
                <w:rFonts w:ascii="Times New Roman" w:hAnsi="Times New Roman"/>
                <w:color w:val="000000"/>
                <w:sz w:val="26"/>
                <w:szCs w:val="26"/>
              </w:rPr>
              <w:t xml:space="preserve">Мероприятия по ремонту подстанций </w:t>
            </w:r>
          </w:p>
        </w:tc>
        <w:tc>
          <w:tcPr>
            <w:tcW w:w="5166" w:type="dxa"/>
          </w:tcPr>
          <w:p w:rsidR="00A243D0" w:rsidRPr="002E5E1A" w:rsidRDefault="00A243D0" w:rsidP="002E5E1A">
            <w:pPr>
              <w:autoSpaceDE w:val="0"/>
              <w:autoSpaceDN w:val="0"/>
              <w:adjustRightInd w:val="0"/>
              <w:spacing w:after="0" w:line="240" w:lineRule="auto"/>
              <w:rPr>
                <w:rFonts w:ascii="Times New Roman" w:hAnsi="Times New Roman"/>
                <w:color w:val="000000"/>
                <w:sz w:val="26"/>
                <w:szCs w:val="26"/>
              </w:rPr>
            </w:pPr>
            <w:r w:rsidRPr="002E5E1A">
              <w:rPr>
                <w:rFonts w:ascii="Times New Roman" w:hAnsi="Times New Roman"/>
                <w:color w:val="000000"/>
                <w:sz w:val="26"/>
                <w:szCs w:val="26"/>
              </w:rPr>
              <w:t xml:space="preserve">для категорийных потребителей (котельных, больничных учреждений и т.д. и т.п.) предусматриваются автономные резервные источники питания РИЭС </w:t>
            </w:r>
          </w:p>
        </w:tc>
      </w:tr>
      <w:tr w:rsidR="00A243D0" w:rsidRPr="002E5E1A" w:rsidTr="002E5E1A">
        <w:trPr>
          <w:trHeight w:val="385"/>
        </w:trPr>
        <w:tc>
          <w:tcPr>
            <w:tcW w:w="4723" w:type="dxa"/>
            <w:tcBorders>
              <w:top w:val="nil"/>
            </w:tcBorders>
          </w:tcPr>
          <w:p w:rsidR="00A243D0" w:rsidRPr="002E5E1A" w:rsidRDefault="00A243D0" w:rsidP="002E5E1A">
            <w:pPr>
              <w:autoSpaceDE w:val="0"/>
              <w:autoSpaceDN w:val="0"/>
              <w:adjustRightInd w:val="0"/>
              <w:spacing w:after="0" w:line="240" w:lineRule="auto"/>
              <w:rPr>
                <w:rFonts w:ascii="Times New Roman" w:hAnsi="Times New Roman"/>
                <w:color w:val="000000"/>
                <w:sz w:val="26"/>
                <w:szCs w:val="26"/>
              </w:rPr>
            </w:pPr>
          </w:p>
        </w:tc>
        <w:tc>
          <w:tcPr>
            <w:tcW w:w="5166" w:type="dxa"/>
          </w:tcPr>
          <w:p w:rsidR="00A243D0" w:rsidRPr="002E5E1A" w:rsidRDefault="00A243D0" w:rsidP="002E5E1A">
            <w:pPr>
              <w:autoSpaceDE w:val="0"/>
              <w:autoSpaceDN w:val="0"/>
              <w:adjustRightInd w:val="0"/>
              <w:spacing w:after="0" w:line="240" w:lineRule="auto"/>
              <w:rPr>
                <w:rFonts w:ascii="Times New Roman" w:hAnsi="Times New Roman"/>
                <w:color w:val="000000"/>
                <w:sz w:val="26"/>
                <w:szCs w:val="26"/>
              </w:rPr>
            </w:pPr>
            <w:r w:rsidRPr="002E5E1A">
              <w:rPr>
                <w:rFonts w:ascii="Times New Roman" w:hAnsi="Times New Roman"/>
                <w:color w:val="000000"/>
                <w:sz w:val="26"/>
                <w:szCs w:val="26"/>
              </w:rPr>
              <w:t>строительство комплектных трансформаторных подстанций для систем теплоснабжения, водоснабжения, водоотведения и по техническим условиям энергоснабжающей организации</w:t>
            </w:r>
          </w:p>
        </w:tc>
      </w:tr>
      <w:tr w:rsidR="00A243D0" w:rsidRPr="002E5E1A" w:rsidTr="002E5E1A">
        <w:trPr>
          <w:trHeight w:val="247"/>
        </w:trPr>
        <w:tc>
          <w:tcPr>
            <w:tcW w:w="9889" w:type="dxa"/>
            <w:gridSpan w:val="2"/>
          </w:tcPr>
          <w:p w:rsidR="00A243D0" w:rsidRPr="002E5E1A" w:rsidRDefault="00A243D0" w:rsidP="002E5E1A">
            <w:pPr>
              <w:autoSpaceDE w:val="0"/>
              <w:autoSpaceDN w:val="0"/>
              <w:adjustRightInd w:val="0"/>
              <w:spacing w:after="0" w:line="240" w:lineRule="auto"/>
              <w:rPr>
                <w:rFonts w:ascii="Times New Roman" w:hAnsi="Times New Roman"/>
                <w:color w:val="000000"/>
                <w:sz w:val="26"/>
                <w:szCs w:val="26"/>
              </w:rPr>
            </w:pPr>
            <w:r w:rsidRPr="002E5E1A">
              <w:rPr>
                <w:rFonts w:ascii="Times New Roman" w:hAnsi="Times New Roman"/>
                <w:color w:val="000000"/>
                <w:sz w:val="26"/>
                <w:szCs w:val="26"/>
              </w:rPr>
              <w:t xml:space="preserve">Мероприятия по обеспечению перспективного прироста электрических нагрузок, не обеспеченного электрической мощностью существующих сооружений </w:t>
            </w:r>
          </w:p>
        </w:tc>
      </w:tr>
      <w:tr w:rsidR="00A243D0" w:rsidRPr="002E5E1A" w:rsidTr="002E5E1A">
        <w:trPr>
          <w:trHeight w:val="385"/>
        </w:trPr>
        <w:tc>
          <w:tcPr>
            <w:tcW w:w="9889" w:type="dxa"/>
            <w:gridSpan w:val="2"/>
          </w:tcPr>
          <w:p w:rsidR="00A243D0" w:rsidRPr="002E5E1A" w:rsidRDefault="00A243D0" w:rsidP="002E5E1A">
            <w:pPr>
              <w:autoSpaceDE w:val="0"/>
              <w:autoSpaceDN w:val="0"/>
              <w:adjustRightInd w:val="0"/>
              <w:spacing w:after="0" w:line="240" w:lineRule="auto"/>
              <w:rPr>
                <w:rFonts w:ascii="Times New Roman" w:hAnsi="Times New Roman"/>
                <w:color w:val="000000"/>
                <w:sz w:val="26"/>
                <w:szCs w:val="26"/>
              </w:rPr>
            </w:pPr>
            <w:r w:rsidRPr="002E5E1A">
              <w:rPr>
                <w:rFonts w:ascii="Times New Roman" w:hAnsi="Times New Roman"/>
                <w:color w:val="000000"/>
                <w:sz w:val="26"/>
                <w:szCs w:val="26"/>
              </w:rPr>
              <w:t xml:space="preserve">Мероприятия по реконструкции или новому строительству электрических сетей, обеспечивающих перераспределение электрической нагрузки из зон с дефицитом в зоны с избытком электрических мощностей (использование существующих резервов) </w:t>
            </w:r>
          </w:p>
        </w:tc>
      </w:tr>
      <w:tr w:rsidR="00A243D0" w:rsidRPr="002E5E1A" w:rsidTr="002E5E1A">
        <w:trPr>
          <w:trHeight w:val="523"/>
        </w:trPr>
        <w:tc>
          <w:tcPr>
            <w:tcW w:w="9889" w:type="dxa"/>
            <w:gridSpan w:val="2"/>
          </w:tcPr>
          <w:p w:rsidR="00A243D0" w:rsidRPr="002E5E1A" w:rsidRDefault="00A243D0" w:rsidP="002E5E1A">
            <w:pPr>
              <w:autoSpaceDE w:val="0"/>
              <w:autoSpaceDN w:val="0"/>
              <w:adjustRightInd w:val="0"/>
              <w:spacing w:after="0" w:line="240" w:lineRule="auto"/>
              <w:rPr>
                <w:rFonts w:ascii="Times New Roman" w:hAnsi="Times New Roman"/>
                <w:color w:val="000000"/>
                <w:sz w:val="26"/>
                <w:szCs w:val="26"/>
              </w:rPr>
            </w:pPr>
            <w:r w:rsidRPr="002E5E1A">
              <w:rPr>
                <w:rFonts w:ascii="Times New Roman" w:hAnsi="Times New Roman"/>
                <w:color w:val="000000"/>
                <w:sz w:val="26"/>
                <w:szCs w:val="26"/>
              </w:rPr>
              <w:t xml:space="preserve">Мероприятия по новому строительству для обеспечения перспективных приростов электрической нагрузки в зонах с дефицитом электрической мощности с перераспределением электрической мощности от действующих объектов системы электроснабжения </w:t>
            </w:r>
          </w:p>
        </w:tc>
      </w:tr>
      <w:tr w:rsidR="00A243D0" w:rsidRPr="002E5E1A" w:rsidTr="002E5E1A">
        <w:trPr>
          <w:trHeight w:val="937"/>
        </w:trPr>
        <w:tc>
          <w:tcPr>
            <w:tcW w:w="4723" w:type="dxa"/>
          </w:tcPr>
          <w:p w:rsidR="00A243D0" w:rsidRPr="002E5E1A" w:rsidRDefault="00A243D0" w:rsidP="002E5E1A">
            <w:pPr>
              <w:autoSpaceDE w:val="0"/>
              <w:autoSpaceDN w:val="0"/>
              <w:adjustRightInd w:val="0"/>
              <w:spacing w:after="0" w:line="240" w:lineRule="auto"/>
              <w:rPr>
                <w:rFonts w:ascii="Times New Roman" w:hAnsi="Times New Roman"/>
                <w:color w:val="000000"/>
                <w:sz w:val="26"/>
                <w:szCs w:val="26"/>
              </w:rPr>
            </w:pPr>
            <w:r w:rsidRPr="002E5E1A">
              <w:rPr>
                <w:rFonts w:ascii="Times New Roman" w:hAnsi="Times New Roman"/>
                <w:color w:val="000000"/>
                <w:sz w:val="26"/>
                <w:szCs w:val="26"/>
              </w:rPr>
              <w:t xml:space="preserve">Мероприятия по реконструкции электрической сети, подлежащих замене в связи с исчерпанием эксплуатационного ресурса (при этом остаточный ресурс требуется определять по текущему состоянию) </w:t>
            </w:r>
          </w:p>
        </w:tc>
        <w:tc>
          <w:tcPr>
            <w:tcW w:w="5166" w:type="dxa"/>
          </w:tcPr>
          <w:p w:rsidR="00A243D0" w:rsidRPr="002E5E1A" w:rsidRDefault="00A243D0" w:rsidP="002E5E1A">
            <w:pPr>
              <w:autoSpaceDE w:val="0"/>
              <w:autoSpaceDN w:val="0"/>
              <w:adjustRightInd w:val="0"/>
              <w:spacing w:after="0" w:line="240" w:lineRule="auto"/>
              <w:rPr>
                <w:rFonts w:ascii="Times New Roman" w:hAnsi="Times New Roman"/>
                <w:color w:val="000000"/>
                <w:sz w:val="26"/>
                <w:szCs w:val="26"/>
              </w:rPr>
            </w:pPr>
            <w:r w:rsidRPr="002E5E1A">
              <w:rPr>
                <w:rFonts w:ascii="Times New Roman" w:hAnsi="Times New Roman"/>
                <w:color w:val="000000"/>
                <w:sz w:val="26"/>
                <w:szCs w:val="26"/>
              </w:rPr>
              <w:t xml:space="preserve">реконструкция электрических сетей 6 и 0,4 кВ с заменой существующих сетей с голыми алюминиевыми проводами на самонесущие изолированные провода СИП с капитальным ремонтом и заменой опор воздушных электрических сетей 6 и 0,4 кВ. </w:t>
            </w:r>
          </w:p>
        </w:tc>
      </w:tr>
      <w:tr w:rsidR="00A243D0" w:rsidRPr="002E5E1A" w:rsidTr="002E5E1A">
        <w:trPr>
          <w:trHeight w:val="109"/>
        </w:trPr>
        <w:tc>
          <w:tcPr>
            <w:tcW w:w="9889" w:type="dxa"/>
            <w:gridSpan w:val="2"/>
          </w:tcPr>
          <w:p w:rsidR="00A243D0" w:rsidRPr="002E5E1A" w:rsidRDefault="00A243D0" w:rsidP="002E5E1A">
            <w:pPr>
              <w:autoSpaceDE w:val="0"/>
              <w:autoSpaceDN w:val="0"/>
              <w:adjustRightInd w:val="0"/>
              <w:spacing w:after="0" w:line="240" w:lineRule="auto"/>
              <w:rPr>
                <w:rFonts w:ascii="Times New Roman" w:hAnsi="Times New Roman"/>
                <w:color w:val="000000"/>
                <w:sz w:val="26"/>
                <w:szCs w:val="26"/>
              </w:rPr>
            </w:pPr>
            <w:r w:rsidRPr="002E5E1A">
              <w:rPr>
                <w:rFonts w:ascii="Times New Roman" w:hAnsi="Times New Roman"/>
                <w:color w:val="000000"/>
                <w:sz w:val="26"/>
                <w:szCs w:val="26"/>
              </w:rPr>
              <w:t xml:space="preserve">Мероприятия по дополнительному монтажу уличного освещения </w:t>
            </w:r>
          </w:p>
        </w:tc>
      </w:tr>
      <w:tr w:rsidR="00A243D0" w:rsidRPr="002E5E1A" w:rsidTr="002E5E1A">
        <w:trPr>
          <w:trHeight w:val="247"/>
        </w:trPr>
        <w:tc>
          <w:tcPr>
            <w:tcW w:w="9889" w:type="dxa"/>
            <w:gridSpan w:val="2"/>
          </w:tcPr>
          <w:p w:rsidR="00A243D0" w:rsidRPr="002E5E1A" w:rsidRDefault="00A243D0" w:rsidP="002E5E1A">
            <w:pPr>
              <w:autoSpaceDE w:val="0"/>
              <w:autoSpaceDN w:val="0"/>
              <w:adjustRightInd w:val="0"/>
              <w:spacing w:after="0" w:line="240" w:lineRule="auto"/>
              <w:rPr>
                <w:rFonts w:ascii="Times New Roman" w:hAnsi="Times New Roman"/>
                <w:color w:val="000000"/>
                <w:sz w:val="26"/>
                <w:szCs w:val="26"/>
              </w:rPr>
            </w:pPr>
            <w:r w:rsidRPr="002E5E1A">
              <w:rPr>
                <w:rFonts w:ascii="Times New Roman" w:hAnsi="Times New Roman"/>
                <w:color w:val="000000"/>
                <w:sz w:val="26"/>
                <w:szCs w:val="26"/>
              </w:rPr>
              <w:t xml:space="preserve">Мероприятия по диспетчеризации, телемеханизации и автоматизированных системах управления режимами электроснабжения </w:t>
            </w:r>
          </w:p>
        </w:tc>
      </w:tr>
      <w:tr w:rsidR="00A243D0" w:rsidRPr="002E5E1A" w:rsidTr="002E5E1A">
        <w:trPr>
          <w:trHeight w:val="247"/>
        </w:trPr>
        <w:tc>
          <w:tcPr>
            <w:tcW w:w="9889" w:type="dxa"/>
            <w:gridSpan w:val="2"/>
          </w:tcPr>
          <w:p w:rsidR="00A243D0" w:rsidRPr="002E5E1A" w:rsidRDefault="00A243D0" w:rsidP="002E5E1A">
            <w:pPr>
              <w:autoSpaceDE w:val="0"/>
              <w:autoSpaceDN w:val="0"/>
              <w:adjustRightInd w:val="0"/>
              <w:spacing w:after="0" w:line="240" w:lineRule="auto"/>
              <w:rPr>
                <w:rFonts w:ascii="Times New Roman" w:hAnsi="Times New Roman"/>
                <w:color w:val="000000"/>
                <w:sz w:val="26"/>
                <w:szCs w:val="26"/>
              </w:rPr>
            </w:pPr>
            <w:r w:rsidRPr="002E5E1A">
              <w:rPr>
                <w:rFonts w:ascii="Times New Roman" w:hAnsi="Times New Roman"/>
                <w:color w:val="000000"/>
                <w:sz w:val="26"/>
                <w:szCs w:val="26"/>
              </w:rPr>
              <w:t xml:space="preserve">Мероприятия по установке автоматической системы контроля и управления энергоресурсами (АИСКУЭ) </w:t>
            </w:r>
          </w:p>
        </w:tc>
      </w:tr>
    </w:tbl>
    <w:p w:rsidR="00A243D0" w:rsidRPr="002E5E1A" w:rsidRDefault="00A243D0" w:rsidP="002E5E1A">
      <w:pPr>
        <w:spacing w:after="0" w:line="240" w:lineRule="auto"/>
        <w:rPr>
          <w:rFonts w:ascii="Times New Roman" w:hAnsi="Times New Roman"/>
          <w:sz w:val="26"/>
          <w:szCs w:val="26"/>
        </w:rPr>
      </w:pPr>
    </w:p>
    <w:p w:rsidR="00A243D0" w:rsidRPr="002E5E1A" w:rsidRDefault="00E77E9A"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2E5E1A">
        <w:rPr>
          <w:rFonts w:ascii="Times New Roman" w:hAnsi="Times New Roman"/>
          <w:sz w:val="26"/>
          <w:szCs w:val="26"/>
        </w:rPr>
        <w:t>Перечень мероприятий и инвестиционных проектов в электроснабжении, обеспечивающих спрос на услуги электроснабжения по годам реализации Программы для решения поставленных задач и обеспечения целевых показателей развития коммуна</w:t>
      </w:r>
      <w:r w:rsidR="00AC6358">
        <w:rPr>
          <w:rFonts w:ascii="Times New Roman" w:hAnsi="Times New Roman"/>
          <w:sz w:val="26"/>
          <w:szCs w:val="26"/>
        </w:rPr>
        <w:t>льной инфраструктуры Федорогорского</w:t>
      </w:r>
      <w:r w:rsidR="00A243D0" w:rsidRPr="002E5E1A">
        <w:rPr>
          <w:rFonts w:ascii="Times New Roman" w:hAnsi="Times New Roman"/>
          <w:sz w:val="26"/>
          <w:szCs w:val="26"/>
        </w:rPr>
        <w:t xml:space="preserve"> муниципального образования, включает:</w:t>
      </w:r>
    </w:p>
    <w:p w:rsidR="00A243D0" w:rsidRPr="002E5E1A" w:rsidRDefault="00A243D0" w:rsidP="00E77E9A">
      <w:pPr>
        <w:spacing w:after="0" w:line="240" w:lineRule="auto"/>
        <w:ind w:left="567"/>
        <w:jc w:val="both"/>
        <w:rPr>
          <w:rFonts w:ascii="Times New Roman" w:hAnsi="Times New Roman"/>
          <w:sz w:val="26"/>
          <w:szCs w:val="26"/>
          <w:u w:val="single"/>
        </w:rPr>
      </w:pPr>
      <w:r w:rsidRPr="002E5E1A">
        <w:rPr>
          <w:rFonts w:ascii="Times New Roman" w:hAnsi="Times New Roman"/>
          <w:sz w:val="26"/>
          <w:szCs w:val="26"/>
          <w:u w:val="single"/>
        </w:rPr>
        <w:t>Задача 1: Инженерно-техническая оптимизация систем коммунальной инфраструктуры</w:t>
      </w:r>
    </w:p>
    <w:p w:rsidR="00A243D0" w:rsidRPr="002E5E1A" w:rsidRDefault="00A243D0" w:rsidP="00E77E9A">
      <w:pPr>
        <w:spacing w:after="0" w:line="240" w:lineRule="auto"/>
        <w:ind w:left="567"/>
        <w:jc w:val="both"/>
        <w:rPr>
          <w:rFonts w:ascii="Times New Roman" w:hAnsi="Times New Roman"/>
          <w:i/>
          <w:sz w:val="26"/>
          <w:szCs w:val="26"/>
        </w:rPr>
      </w:pPr>
      <w:r w:rsidRPr="002E5E1A">
        <w:rPr>
          <w:rFonts w:ascii="Times New Roman" w:hAnsi="Times New Roman"/>
          <w:i/>
          <w:sz w:val="26"/>
          <w:szCs w:val="26"/>
        </w:rPr>
        <w:t xml:space="preserve">Мероприятия: </w:t>
      </w:r>
    </w:p>
    <w:p w:rsidR="00A243D0" w:rsidRPr="002E5E1A" w:rsidRDefault="00A243D0" w:rsidP="00E77E9A">
      <w:pPr>
        <w:spacing w:after="0" w:line="240" w:lineRule="auto"/>
        <w:jc w:val="both"/>
        <w:rPr>
          <w:rFonts w:ascii="Times New Roman" w:hAnsi="Times New Roman"/>
          <w:sz w:val="26"/>
          <w:szCs w:val="26"/>
        </w:rPr>
      </w:pPr>
      <w:r w:rsidRPr="002E5E1A">
        <w:rPr>
          <w:rFonts w:ascii="Times New Roman" w:hAnsi="Times New Roman"/>
          <w:sz w:val="26"/>
          <w:szCs w:val="26"/>
        </w:rPr>
        <w:t xml:space="preserve">- проведение энергетического аудита организаций, осуществляющих производство и (или) транспортировку электрической энергии; </w:t>
      </w:r>
    </w:p>
    <w:p w:rsidR="00A243D0" w:rsidRPr="002E5E1A" w:rsidRDefault="00A243D0" w:rsidP="00E77E9A">
      <w:pPr>
        <w:spacing w:after="0" w:line="240" w:lineRule="auto"/>
        <w:jc w:val="both"/>
        <w:rPr>
          <w:rFonts w:ascii="Times New Roman" w:hAnsi="Times New Roman"/>
          <w:sz w:val="26"/>
          <w:szCs w:val="26"/>
        </w:rPr>
      </w:pPr>
      <w:r w:rsidRPr="002E5E1A">
        <w:rPr>
          <w:rFonts w:ascii="Times New Roman" w:hAnsi="Times New Roman"/>
          <w:sz w:val="26"/>
          <w:szCs w:val="26"/>
        </w:rPr>
        <w:t xml:space="preserve">- 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 </w:t>
      </w:r>
    </w:p>
    <w:p w:rsidR="00A243D0" w:rsidRPr="002E5E1A" w:rsidRDefault="00A243D0" w:rsidP="00E77E9A">
      <w:pPr>
        <w:spacing w:after="0" w:line="240" w:lineRule="auto"/>
        <w:ind w:left="567"/>
        <w:jc w:val="both"/>
        <w:rPr>
          <w:rFonts w:ascii="Times New Roman" w:hAnsi="Times New Roman"/>
          <w:sz w:val="26"/>
          <w:szCs w:val="26"/>
        </w:rPr>
      </w:pPr>
      <w:r w:rsidRPr="002E5E1A">
        <w:rPr>
          <w:rFonts w:ascii="Times New Roman" w:hAnsi="Times New Roman"/>
          <w:i/>
          <w:sz w:val="26"/>
          <w:szCs w:val="26"/>
        </w:rPr>
        <w:t>Срок реализации</w:t>
      </w:r>
      <w:r w:rsidR="00713CB4">
        <w:rPr>
          <w:rFonts w:ascii="Times New Roman" w:hAnsi="Times New Roman"/>
          <w:sz w:val="26"/>
          <w:szCs w:val="26"/>
        </w:rPr>
        <w:t>: до 2019</w:t>
      </w:r>
      <w:r w:rsidRPr="002E5E1A">
        <w:rPr>
          <w:rFonts w:ascii="Times New Roman" w:hAnsi="Times New Roman"/>
          <w:sz w:val="26"/>
          <w:szCs w:val="26"/>
        </w:rPr>
        <w:t xml:space="preserve"> г. </w:t>
      </w:r>
    </w:p>
    <w:p w:rsidR="00A243D0" w:rsidRPr="002E5E1A" w:rsidRDefault="00A243D0" w:rsidP="00E77E9A">
      <w:pPr>
        <w:spacing w:after="0" w:line="240" w:lineRule="auto"/>
        <w:ind w:left="567"/>
        <w:jc w:val="both"/>
        <w:rPr>
          <w:rFonts w:ascii="Times New Roman" w:hAnsi="Times New Roman"/>
          <w:sz w:val="26"/>
          <w:szCs w:val="26"/>
        </w:rPr>
      </w:pPr>
      <w:r w:rsidRPr="002E5E1A">
        <w:rPr>
          <w:rFonts w:ascii="Times New Roman" w:hAnsi="Times New Roman"/>
          <w:i/>
          <w:sz w:val="26"/>
          <w:szCs w:val="26"/>
        </w:rPr>
        <w:lastRenderedPageBreak/>
        <w:t>Необходимый объем финансирования</w:t>
      </w:r>
      <w:r w:rsidRPr="002E5E1A">
        <w:rPr>
          <w:rFonts w:ascii="Times New Roman" w:hAnsi="Times New Roman"/>
          <w:sz w:val="26"/>
          <w:szCs w:val="26"/>
        </w:rPr>
        <w:t>: сведения отсутствуют.</w:t>
      </w:r>
    </w:p>
    <w:p w:rsidR="00A243D0" w:rsidRPr="002E5E1A" w:rsidRDefault="002E5E1A" w:rsidP="00E77E9A">
      <w:pPr>
        <w:spacing w:after="0" w:line="240" w:lineRule="auto"/>
        <w:jc w:val="both"/>
        <w:rPr>
          <w:rFonts w:ascii="Times New Roman" w:hAnsi="Times New Roman"/>
          <w:sz w:val="26"/>
          <w:szCs w:val="26"/>
        </w:rPr>
      </w:pPr>
      <w:r>
        <w:rPr>
          <w:rFonts w:ascii="Times New Roman" w:hAnsi="Times New Roman"/>
          <w:i/>
          <w:sz w:val="26"/>
          <w:szCs w:val="26"/>
        </w:rPr>
        <w:t xml:space="preserve">        </w:t>
      </w:r>
      <w:r w:rsidR="00A243D0" w:rsidRPr="002E5E1A">
        <w:rPr>
          <w:rFonts w:ascii="Times New Roman" w:hAnsi="Times New Roman"/>
          <w:i/>
          <w:sz w:val="26"/>
          <w:szCs w:val="26"/>
        </w:rPr>
        <w:t>Ожидаемый эффект</w:t>
      </w:r>
      <w:r w:rsidR="00A243D0" w:rsidRPr="002E5E1A">
        <w:rPr>
          <w:rFonts w:ascii="Times New Roman" w:hAnsi="Times New Roman"/>
          <w:sz w:val="26"/>
          <w:szCs w:val="26"/>
        </w:rPr>
        <w:t>: организационные, беззатратные и малозатратные мероприятия Программы непосредственного эффекта в стоимостном выражении не дают, но их реализация обеспечивает оптимизацию систем коммунальной инфраструктуры и создание условий и стимулов для рационального потребления топливно-энергетических ресурсов.</w:t>
      </w:r>
    </w:p>
    <w:p w:rsidR="00A243D0" w:rsidRPr="002E5E1A" w:rsidRDefault="00A243D0" w:rsidP="00E77E9A">
      <w:pPr>
        <w:spacing w:after="0" w:line="240" w:lineRule="auto"/>
        <w:jc w:val="both"/>
        <w:rPr>
          <w:rFonts w:ascii="Times New Roman" w:hAnsi="Times New Roman"/>
          <w:sz w:val="26"/>
          <w:szCs w:val="26"/>
        </w:rPr>
      </w:pPr>
    </w:p>
    <w:p w:rsidR="00A243D0" w:rsidRPr="002E5E1A" w:rsidRDefault="00533AF7" w:rsidP="00E77E9A">
      <w:pPr>
        <w:spacing w:after="0" w:line="240" w:lineRule="auto"/>
        <w:jc w:val="both"/>
        <w:rPr>
          <w:rFonts w:ascii="Times New Roman" w:hAnsi="Times New Roman"/>
          <w:sz w:val="26"/>
          <w:szCs w:val="26"/>
          <w:u w:val="single"/>
        </w:rPr>
      </w:pPr>
      <w:r>
        <w:rPr>
          <w:rFonts w:ascii="Times New Roman" w:hAnsi="Times New Roman"/>
          <w:sz w:val="26"/>
          <w:szCs w:val="26"/>
          <w:u w:val="single"/>
        </w:rPr>
        <w:t xml:space="preserve">            </w:t>
      </w:r>
      <w:r w:rsidR="00A243D0" w:rsidRPr="002E5E1A">
        <w:rPr>
          <w:rFonts w:ascii="Times New Roman" w:hAnsi="Times New Roman"/>
          <w:sz w:val="26"/>
          <w:szCs w:val="26"/>
          <w:u w:val="single"/>
        </w:rPr>
        <w:t>Задача 2: Разработка мероприятий по комплексной реконструкции и модернизации систем коммунальной инфраструктуры</w:t>
      </w:r>
    </w:p>
    <w:p w:rsidR="00A243D0" w:rsidRPr="002E5E1A" w:rsidRDefault="00A243D0" w:rsidP="00E77E9A">
      <w:pPr>
        <w:spacing w:after="0" w:line="240" w:lineRule="auto"/>
        <w:jc w:val="both"/>
        <w:rPr>
          <w:rFonts w:ascii="Times New Roman" w:hAnsi="Times New Roman"/>
          <w:sz w:val="26"/>
          <w:szCs w:val="26"/>
        </w:rPr>
      </w:pPr>
      <w:r w:rsidRPr="002E5E1A">
        <w:rPr>
          <w:rFonts w:ascii="Times New Roman" w:hAnsi="Times New Roman"/>
          <w:b/>
          <w:sz w:val="26"/>
          <w:szCs w:val="26"/>
        </w:rPr>
        <w:t>Инвестиционный проект «Реконструкция головных объектов»</w:t>
      </w:r>
      <w:r w:rsidRPr="002E5E1A">
        <w:rPr>
          <w:rFonts w:ascii="Times New Roman" w:hAnsi="Times New Roman"/>
          <w:sz w:val="26"/>
          <w:szCs w:val="26"/>
        </w:rPr>
        <w:t xml:space="preserve"> включает мероприятия, направленные на достижение целевых показателей развития системы электроснабжения в части источников электрической энергии: </w:t>
      </w:r>
    </w:p>
    <w:p w:rsidR="00A243D0" w:rsidRPr="002E5E1A" w:rsidRDefault="00A243D0" w:rsidP="004B62E2">
      <w:pPr>
        <w:pStyle w:val="af3"/>
        <w:keepNext/>
        <w:widowControl w:val="0"/>
        <w:numPr>
          <w:ilvl w:val="1"/>
          <w:numId w:val="35"/>
        </w:numPr>
        <w:autoSpaceDE w:val="0"/>
        <w:autoSpaceDN w:val="0"/>
        <w:adjustRightInd w:val="0"/>
        <w:spacing w:before="0" w:after="0" w:line="240" w:lineRule="auto"/>
        <w:ind w:left="0" w:firstLine="720"/>
        <w:contextualSpacing/>
        <w:jc w:val="both"/>
        <w:rPr>
          <w:sz w:val="26"/>
          <w:szCs w:val="26"/>
        </w:rPr>
      </w:pPr>
      <w:r w:rsidRPr="002E5E1A">
        <w:rPr>
          <w:sz w:val="26"/>
          <w:szCs w:val="26"/>
        </w:rPr>
        <w:t xml:space="preserve">Реконструкция </w:t>
      </w:r>
      <w:r w:rsidR="007B0DA5" w:rsidRPr="002E5E1A">
        <w:rPr>
          <w:color w:val="000000" w:themeColor="text1"/>
          <w:sz w:val="26"/>
          <w:szCs w:val="26"/>
        </w:rPr>
        <w:t>ТП 10/0,4 кВ, находящихся в неудовлетворительном состоянии</w:t>
      </w:r>
      <w:r w:rsidRPr="002E5E1A">
        <w:rPr>
          <w:sz w:val="26"/>
          <w:szCs w:val="26"/>
        </w:rPr>
        <w:t xml:space="preserve"> – увеличение суммарной мощности трансформаторов.</w:t>
      </w:r>
    </w:p>
    <w:p w:rsidR="00A243D0" w:rsidRPr="002E5E1A" w:rsidRDefault="00A243D0" w:rsidP="004B62E2">
      <w:pPr>
        <w:pStyle w:val="af3"/>
        <w:keepNext/>
        <w:widowControl w:val="0"/>
        <w:numPr>
          <w:ilvl w:val="1"/>
          <w:numId w:val="35"/>
        </w:numPr>
        <w:autoSpaceDE w:val="0"/>
        <w:autoSpaceDN w:val="0"/>
        <w:adjustRightInd w:val="0"/>
        <w:spacing w:before="0" w:after="0" w:line="240" w:lineRule="auto"/>
        <w:ind w:left="0" w:firstLine="720"/>
        <w:contextualSpacing/>
        <w:jc w:val="both"/>
        <w:rPr>
          <w:sz w:val="26"/>
          <w:szCs w:val="26"/>
        </w:rPr>
      </w:pPr>
      <w:r w:rsidRPr="002E5E1A">
        <w:rPr>
          <w:sz w:val="26"/>
          <w:szCs w:val="26"/>
        </w:rPr>
        <w:t xml:space="preserve">Комплексное обследование ТП, находящихся в </w:t>
      </w:r>
      <w:r w:rsidR="007B0DA5" w:rsidRPr="002E5E1A">
        <w:rPr>
          <w:sz w:val="26"/>
          <w:szCs w:val="26"/>
        </w:rPr>
        <w:t>поселении</w:t>
      </w:r>
      <w:r w:rsidRPr="002E5E1A">
        <w:rPr>
          <w:sz w:val="26"/>
          <w:szCs w:val="26"/>
        </w:rPr>
        <w:t>, выявление ТП с критическими уровнями нагрузки и их реконструкция.</w:t>
      </w:r>
    </w:p>
    <w:p w:rsidR="00A243D0" w:rsidRPr="002E5E1A" w:rsidRDefault="00A243D0" w:rsidP="004B62E2">
      <w:pPr>
        <w:pStyle w:val="af3"/>
        <w:keepNext/>
        <w:widowControl w:val="0"/>
        <w:numPr>
          <w:ilvl w:val="1"/>
          <w:numId w:val="35"/>
        </w:numPr>
        <w:autoSpaceDE w:val="0"/>
        <w:autoSpaceDN w:val="0"/>
        <w:adjustRightInd w:val="0"/>
        <w:spacing w:before="0" w:after="0" w:line="240" w:lineRule="auto"/>
        <w:ind w:left="0" w:firstLine="709"/>
        <w:contextualSpacing/>
        <w:jc w:val="both"/>
        <w:rPr>
          <w:sz w:val="26"/>
          <w:szCs w:val="26"/>
        </w:rPr>
      </w:pPr>
      <w:r w:rsidRPr="002E5E1A">
        <w:rPr>
          <w:sz w:val="26"/>
          <w:szCs w:val="26"/>
        </w:rPr>
        <w:t>Комплексное обследовани</w:t>
      </w:r>
      <w:r w:rsidR="007B0DA5" w:rsidRPr="002E5E1A">
        <w:rPr>
          <w:sz w:val="26"/>
          <w:szCs w:val="26"/>
        </w:rPr>
        <w:t>е ТП, находящихся на территории поселения</w:t>
      </w:r>
      <w:r w:rsidRPr="002E5E1A">
        <w:rPr>
          <w:sz w:val="26"/>
          <w:szCs w:val="26"/>
        </w:rPr>
        <w:t>, выявление ТП с критическими уровнями нагрузки и их реконструкция.</w:t>
      </w:r>
    </w:p>
    <w:p w:rsidR="00A243D0" w:rsidRPr="002E5E1A" w:rsidRDefault="00A243D0" w:rsidP="00E77E9A">
      <w:pPr>
        <w:spacing w:after="0" w:line="240" w:lineRule="auto"/>
        <w:ind w:left="567"/>
        <w:jc w:val="both"/>
        <w:rPr>
          <w:rFonts w:ascii="Times New Roman" w:hAnsi="Times New Roman"/>
          <w:sz w:val="26"/>
          <w:szCs w:val="26"/>
        </w:rPr>
      </w:pPr>
      <w:r w:rsidRPr="002E5E1A">
        <w:rPr>
          <w:rFonts w:ascii="Times New Roman" w:hAnsi="Times New Roman"/>
          <w:i/>
          <w:sz w:val="26"/>
          <w:szCs w:val="26"/>
        </w:rPr>
        <w:t>Цель проекта</w:t>
      </w:r>
      <w:r w:rsidRPr="002E5E1A">
        <w:rPr>
          <w:rFonts w:ascii="Times New Roman" w:hAnsi="Times New Roman"/>
          <w:sz w:val="26"/>
          <w:szCs w:val="26"/>
        </w:rPr>
        <w:t xml:space="preserve">: обеспечение качества и надежности электроснабжения. </w:t>
      </w:r>
    </w:p>
    <w:p w:rsidR="00A243D0" w:rsidRPr="002E5E1A" w:rsidRDefault="00A243D0" w:rsidP="00E77E9A">
      <w:pPr>
        <w:spacing w:after="0" w:line="240" w:lineRule="auto"/>
        <w:jc w:val="both"/>
        <w:rPr>
          <w:rFonts w:ascii="Times New Roman" w:hAnsi="Times New Roman"/>
          <w:sz w:val="26"/>
          <w:szCs w:val="26"/>
        </w:rPr>
      </w:pPr>
      <w:r w:rsidRPr="002E5E1A">
        <w:rPr>
          <w:rFonts w:ascii="Times New Roman" w:hAnsi="Times New Roman"/>
          <w:i/>
          <w:sz w:val="26"/>
          <w:szCs w:val="26"/>
        </w:rPr>
        <w:t>Технические параметры проекта</w:t>
      </w:r>
      <w:r w:rsidRPr="002E5E1A">
        <w:rPr>
          <w:rFonts w:ascii="Times New Roman" w:hAnsi="Times New Roman"/>
          <w:sz w:val="26"/>
          <w:szCs w:val="26"/>
        </w:rPr>
        <w:t>: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p w:rsidR="00A243D0" w:rsidRPr="002E5E1A" w:rsidRDefault="00A243D0" w:rsidP="00E77E9A">
      <w:pPr>
        <w:spacing w:after="0" w:line="240" w:lineRule="auto"/>
        <w:ind w:left="567"/>
        <w:jc w:val="both"/>
        <w:rPr>
          <w:rFonts w:ascii="Times New Roman" w:hAnsi="Times New Roman"/>
          <w:sz w:val="26"/>
          <w:szCs w:val="26"/>
        </w:rPr>
      </w:pPr>
      <w:r w:rsidRPr="002E5E1A">
        <w:rPr>
          <w:rFonts w:ascii="Times New Roman" w:hAnsi="Times New Roman"/>
          <w:i/>
          <w:sz w:val="26"/>
          <w:szCs w:val="26"/>
        </w:rPr>
        <w:t>Срок реализации проекта</w:t>
      </w:r>
      <w:r w:rsidRPr="002E5E1A">
        <w:rPr>
          <w:rFonts w:ascii="Times New Roman" w:hAnsi="Times New Roman"/>
          <w:sz w:val="26"/>
          <w:szCs w:val="26"/>
        </w:rPr>
        <w:t>: до 203</w:t>
      </w:r>
      <w:r w:rsidR="00533AF7">
        <w:rPr>
          <w:rFonts w:ascii="Times New Roman" w:hAnsi="Times New Roman"/>
          <w:sz w:val="26"/>
          <w:szCs w:val="26"/>
        </w:rPr>
        <w:t>5</w:t>
      </w:r>
      <w:r w:rsidRPr="002E5E1A">
        <w:rPr>
          <w:rFonts w:ascii="Times New Roman" w:hAnsi="Times New Roman"/>
          <w:sz w:val="26"/>
          <w:szCs w:val="26"/>
        </w:rPr>
        <w:t xml:space="preserve"> г. </w:t>
      </w:r>
    </w:p>
    <w:p w:rsidR="00A243D0" w:rsidRPr="002E5E1A" w:rsidRDefault="00A243D0" w:rsidP="00E77E9A">
      <w:pPr>
        <w:spacing w:after="0" w:line="240" w:lineRule="auto"/>
        <w:ind w:left="567"/>
        <w:jc w:val="both"/>
        <w:rPr>
          <w:rFonts w:ascii="Times New Roman" w:hAnsi="Times New Roman"/>
          <w:sz w:val="26"/>
          <w:szCs w:val="26"/>
        </w:rPr>
      </w:pPr>
      <w:r w:rsidRPr="002E5E1A">
        <w:rPr>
          <w:rFonts w:ascii="Times New Roman" w:hAnsi="Times New Roman"/>
          <w:i/>
          <w:sz w:val="26"/>
          <w:szCs w:val="26"/>
        </w:rPr>
        <w:t>Необходимый объем финансирования</w:t>
      </w:r>
      <w:r w:rsidRPr="002E5E1A">
        <w:rPr>
          <w:rFonts w:ascii="Times New Roman" w:hAnsi="Times New Roman"/>
          <w:sz w:val="26"/>
          <w:szCs w:val="26"/>
        </w:rPr>
        <w:t xml:space="preserve">: сведения отсутствуют. </w:t>
      </w:r>
    </w:p>
    <w:p w:rsidR="00A243D0" w:rsidRPr="002E5E1A" w:rsidRDefault="00A243D0" w:rsidP="00E77E9A">
      <w:pPr>
        <w:spacing w:after="0" w:line="240" w:lineRule="auto"/>
        <w:ind w:left="567"/>
        <w:jc w:val="both"/>
        <w:rPr>
          <w:rFonts w:ascii="Times New Roman" w:hAnsi="Times New Roman"/>
          <w:sz w:val="26"/>
          <w:szCs w:val="26"/>
        </w:rPr>
      </w:pPr>
    </w:p>
    <w:p w:rsidR="00A243D0" w:rsidRPr="002E5E1A" w:rsidRDefault="00A243D0" w:rsidP="00E77E9A">
      <w:pPr>
        <w:spacing w:after="0" w:line="240" w:lineRule="auto"/>
        <w:ind w:left="-142" w:firstLine="709"/>
        <w:jc w:val="both"/>
        <w:rPr>
          <w:rFonts w:ascii="Times New Roman" w:hAnsi="Times New Roman"/>
          <w:sz w:val="26"/>
          <w:szCs w:val="26"/>
        </w:rPr>
      </w:pPr>
      <w:r w:rsidRPr="002E5E1A">
        <w:rPr>
          <w:rFonts w:ascii="Times New Roman" w:hAnsi="Times New Roman"/>
          <w:b/>
          <w:sz w:val="26"/>
          <w:szCs w:val="26"/>
        </w:rPr>
        <w:t>Инвестиционный проект «Реконструкция сетей электроснабжения»</w:t>
      </w:r>
      <w:r w:rsidRPr="002E5E1A">
        <w:rPr>
          <w:rFonts w:ascii="Times New Roman" w:hAnsi="Times New Roman"/>
          <w:sz w:val="26"/>
          <w:szCs w:val="26"/>
        </w:rPr>
        <w:t xml:space="preserve"> включает мероприятия, направленные на достижение целевых показателей развития системы электроснабжения в части сетей электроснабжения: </w:t>
      </w:r>
    </w:p>
    <w:p w:rsidR="00A243D0" w:rsidRPr="002E5E1A" w:rsidRDefault="00A243D0" w:rsidP="00E77E9A">
      <w:pPr>
        <w:spacing w:after="0" w:line="240" w:lineRule="auto"/>
        <w:ind w:left="567"/>
        <w:jc w:val="both"/>
        <w:rPr>
          <w:rFonts w:ascii="Times New Roman" w:hAnsi="Times New Roman"/>
          <w:i/>
          <w:sz w:val="26"/>
          <w:szCs w:val="26"/>
        </w:rPr>
      </w:pPr>
      <w:r w:rsidRPr="002E5E1A">
        <w:rPr>
          <w:rFonts w:ascii="Times New Roman" w:hAnsi="Times New Roman"/>
          <w:i/>
          <w:sz w:val="26"/>
          <w:szCs w:val="26"/>
        </w:rPr>
        <w:t>Мероприятия:</w:t>
      </w:r>
    </w:p>
    <w:p w:rsidR="00A243D0" w:rsidRPr="002E5E1A" w:rsidRDefault="00A243D0" w:rsidP="00E77E9A">
      <w:pPr>
        <w:keepNext/>
        <w:widowControl w:val="0"/>
        <w:autoSpaceDE w:val="0"/>
        <w:autoSpaceDN w:val="0"/>
        <w:adjustRightInd w:val="0"/>
        <w:spacing w:after="0" w:line="240" w:lineRule="auto"/>
        <w:jc w:val="both"/>
        <w:rPr>
          <w:rFonts w:ascii="Times New Roman" w:hAnsi="Times New Roman"/>
          <w:sz w:val="26"/>
          <w:szCs w:val="26"/>
        </w:rPr>
      </w:pPr>
      <w:r w:rsidRPr="002E5E1A">
        <w:rPr>
          <w:rFonts w:ascii="Times New Roman" w:hAnsi="Times New Roman"/>
          <w:sz w:val="26"/>
          <w:szCs w:val="26"/>
        </w:rPr>
        <w:t>- Реконструкция и замена ветхих сетей электроснабжения, а также ветхих опор воздушных линий электроснабжения;</w:t>
      </w:r>
    </w:p>
    <w:p w:rsidR="00A243D0" w:rsidRPr="002E5E1A" w:rsidRDefault="00A243D0" w:rsidP="00E77E9A">
      <w:pPr>
        <w:keepNext/>
        <w:widowControl w:val="0"/>
        <w:autoSpaceDE w:val="0"/>
        <w:autoSpaceDN w:val="0"/>
        <w:adjustRightInd w:val="0"/>
        <w:spacing w:after="0" w:line="240" w:lineRule="auto"/>
        <w:jc w:val="both"/>
        <w:rPr>
          <w:rFonts w:ascii="Times New Roman" w:hAnsi="Times New Roman"/>
          <w:sz w:val="26"/>
          <w:szCs w:val="26"/>
        </w:rPr>
      </w:pPr>
      <w:r w:rsidRPr="002E5E1A">
        <w:rPr>
          <w:rFonts w:ascii="Times New Roman" w:hAnsi="Times New Roman"/>
          <w:sz w:val="26"/>
          <w:szCs w:val="26"/>
        </w:rPr>
        <w:t>- Содержание, ремонт, установка дополнительных приборов уличного освещения, техническое обслуживание установок уличного освещения;</w:t>
      </w:r>
    </w:p>
    <w:p w:rsidR="00A243D0" w:rsidRPr="002E5E1A" w:rsidRDefault="00A243D0" w:rsidP="00E77E9A">
      <w:pPr>
        <w:spacing w:after="0" w:line="240" w:lineRule="auto"/>
        <w:ind w:left="567"/>
        <w:jc w:val="both"/>
        <w:rPr>
          <w:rFonts w:ascii="Times New Roman" w:hAnsi="Times New Roman"/>
          <w:sz w:val="26"/>
          <w:szCs w:val="26"/>
        </w:rPr>
      </w:pPr>
      <w:r w:rsidRPr="002E5E1A">
        <w:rPr>
          <w:rFonts w:ascii="Times New Roman" w:hAnsi="Times New Roman"/>
          <w:i/>
          <w:sz w:val="26"/>
          <w:szCs w:val="26"/>
        </w:rPr>
        <w:t>Цель проекта</w:t>
      </w:r>
      <w:r w:rsidRPr="002E5E1A">
        <w:rPr>
          <w:rFonts w:ascii="Times New Roman" w:hAnsi="Times New Roman"/>
          <w:sz w:val="26"/>
          <w:szCs w:val="26"/>
        </w:rPr>
        <w:t xml:space="preserve">: обеспечение качества и надежности электроснабжения. </w:t>
      </w:r>
    </w:p>
    <w:p w:rsidR="00A243D0" w:rsidRPr="002E5E1A" w:rsidRDefault="00A243D0" w:rsidP="00E77E9A">
      <w:pPr>
        <w:spacing w:after="0" w:line="240" w:lineRule="auto"/>
        <w:ind w:left="-142" w:firstLine="709"/>
        <w:jc w:val="both"/>
        <w:rPr>
          <w:rFonts w:ascii="Times New Roman" w:hAnsi="Times New Roman"/>
          <w:sz w:val="26"/>
          <w:szCs w:val="26"/>
        </w:rPr>
      </w:pPr>
      <w:r w:rsidRPr="002E5E1A">
        <w:rPr>
          <w:rFonts w:ascii="Times New Roman" w:hAnsi="Times New Roman"/>
          <w:i/>
          <w:sz w:val="26"/>
          <w:szCs w:val="26"/>
        </w:rPr>
        <w:t>Технические параметры проекта</w:t>
      </w:r>
      <w:r w:rsidRPr="002E5E1A">
        <w:rPr>
          <w:rFonts w:ascii="Times New Roman" w:hAnsi="Times New Roman"/>
          <w:sz w:val="26"/>
          <w:szCs w:val="26"/>
        </w:rPr>
        <w:t xml:space="preserve">: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 </w:t>
      </w:r>
    </w:p>
    <w:p w:rsidR="00A243D0" w:rsidRPr="002E5E1A" w:rsidRDefault="00A243D0" w:rsidP="00E77E9A">
      <w:pPr>
        <w:spacing w:after="0" w:line="240" w:lineRule="auto"/>
        <w:ind w:left="567"/>
        <w:jc w:val="both"/>
        <w:rPr>
          <w:rFonts w:ascii="Times New Roman" w:hAnsi="Times New Roman"/>
          <w:sz w:val="26"/>
          <w:szCs w:val="26"/>
        </w:rPr>
      </w:pPr>
      <w:r w:rsidRPr="002E5E1A">
        <w:rPr>
          <w:rFonts w:ascii="Times New Roman" w:hAnsi="Times New Roman"/>
          <w:i/>
          <w:sz w:val="26"/>
          <w:szCs w:val="26"/>
        </w:rPr>
        <w:t>Срок реализации проекта</w:t>
      </w:r>
      <w:r w:rsidRPr="002E5E1A">
        <w:rPr>
          <w:rFonts w:ascii="Times New Roman" w:hAnsi="Times New Roman"/>
          <w:sz w:val="26"/>
          <w:szCs w:val="26"/>
        </w:rPr>
        <w:t>: до 203</w:t>
      </w:r>
      <w:r w:rsidR="00533AF7">
        <w:rPr>
          <w:rFonts w:ascii="Times New Roman" w:hAnsi="Times New Roman"/>
          <w:sz w:val="26"/>
          <w:szCs w:val="26"/>
        </w:rPr>
        <w:t>5</w:t>
      </w:r>
      <w:r w:rsidRPr="002E5E1A">
        <w:rPr>
          <w:rFonts w:ascii="Times New Roman" w:hAnsi="Times New Roman"/>
          <w:sz w:val="26"/>
          <w:szCs w:val="26"/>
        </w:rPr>
        <w:t xml:space="preserve"> г. </w:t>
      </w:r>
    </w:p>
    <w:p w:rsidR="00A243D0" w:rsidRPr="002E5E1A" w:rsidRDefault="00A243D0" w:rsidP="00E77E9A">
      <w:pPr>
        <w:spacing w:after="0" w:line="240" w:lineRule="auto"/>
        <w:ind w:left="-142" w:firstLine="709"/>
        <w:jc w:val="both"/>
        <w:rPr>
          <w:rFonts w:ascii="Times New Roman" w:hAnsi="Times New Roman"/>
          <w:sz w:val="26"/>
          <w:szCs w:val="26"/>
        </w:rPr>
      </w:pPr>
      <w:r w:rsidRPr="002E5E1A">
        <w:rPr>
          <w:rFonts w:ascii="Times New Roman" w:hAnsi="Times New Roman"/>
          <w:i/>
          <w:sz w:val="26"/>
          <w:szCs w:val="26"/>
        </w:rPr>
        <w:t>Необходимый объем финансирования</w:t>
      </w:r>
      <w:r w:rsidRPr="002E5E1A">
        <w:rPr>
          <w:rFonts w:ascii="Times New Roman" w:hAnsi="Times New Roman"/>
          <w:sz w:val="26"/>
          <w:szCs w:val="26"/>
        </w:rPr>
        <w:t xml:space="preserve">: </w:t>
      </w:r>
      <w:r w:rsidR="00AF553A" w:rsidRPr="002E5E1A">
        <w:rPr>
          <w:rFonts w:ascii="Times New Roman" w:hAnsi="Times New Roman"/>
          <w:sz w:val="26"/>
          <w:szCs w:val="26"/>
        </w:rPr>
        <w:t>сведения отсутствуют.</w:t>
      </w:r>
    </w:p>
    <w:p w:rsidR="00A243D0" w:rsidRPr="002E5E1A" w:rsidRDefault="00A243D0" w:rsidP="00E77E9A">
      <w:pPr>
        <w:spacing w:after="0" w:line="240" w:lineRule="auto"/>
        <w:ind w:left="-142" w:firstLine="709"/>
        <w:jc w:val="both"/>
        <w:rPr>
          <w:rFonts w:ascii="Times New Roman" w:hAnsi="Times New Roman"/>
          <w:sz w:val="26"/>
          <w:szCs w:val="26"/>
        </w:rPr>
      </w:pPr>
      <w:r w:rsidRPr="002E5E1A">
        <w:rPr>
          <w:rFonts w:ascii="Times New Roman" w:hAnsi="Times New Roman"/>
          <w:i/>
          <w:sz w:val="26"/>
          <w:szCs w:val="26"/>
        </w:rPr>
        <w:t>Ожидаемый эффект</w:t>
      </w:r>
      <w:r w:rsidRPr="002E5E1A">
        <w:rPr>
          <w:rFonts w:ascii="Times New Roman" w:hAnsi="Times New Roman"/>
          <w:sz w:val="26"/>
          <w:szCs w:val="26"/>
        </w:rPr>
        <w:t xml:space="preserve">: снижение продолжительности перерывов электроснабжения, улучшение качества жизни населения </w:t>
      </w:r>
      <w:r w:rsidR="00AF553A" w:rsidRPr="002E5E1A">
        <w:rPr>
          <w:rFonts w:ascii="Times New Roman" w:hAnsi="Times New Roman"/>
          <w:sz w:val="26"/>
          <w:szCs w:val="26"/>
        </w:rPr>
        <w:t>поселения</w:t>
      </w:r>
      <w:r w:rsidRPr="002E5E1A">
        <w:rPr>
          <w:rFonts w:ascii="Times New Roman" w:hAnsi="Times New Roman"/>
          <w:sz w:val="26"/>
          <w:szCs w:val="26"/>
        </w:rPr>
        <w:t xml:space="preserve">. </w:t>
      </w:r>
    </w:p>
    <w:p w:rsidR="00A243D0" w:rsidRPr="002E5E1A" w:rsidRDefault="00A243D0" w:rsidP="00E77E9A">
      <w:pPr>
        <w:spacing w:after="0" w:line="240" w:lineRule="auto"/>
        <w:ind w:left="567"/>
        <w:jc w:val="both"/>
        <w:rPr>
          <w:rFonts w:ascii="Times New Roman" w:hAnsi="Times New Roman"/>
          <w:sz w:val="26"/>
          <w:szCs w:val="26"/>
        </w:rPr>
      </w:pPr>
      <w:r w:rsidRPr="002E5E1A">
        <w:rPr>
          <w:rFonts w:ascii="Times New Roman" w:hAnsi="Times New Roman"/>
          <w:i/>
          <w:sz w:val="26"/>
          <w:szCs w:val="26"/>
        </w:rPr>
        <w:t>Срок получения эффекта</w:t>
      </w:r>
      <w:r w:rsidRPr="002E5E1A">
        <w:rPr>
          <w:rFonts w:ascii="Times New Roman" w:hAnsi="Times New Roman"/>
          <w:sz w:val="26"/>
          <w:szCs w:val="26"/>
        </w:rPr>
        <w:t xml:space="preserve">: в течение срока полезного использования оборудования. </w:t>
      </w:r>
    </w:p>
    <w:p w:rsidR="00A243D0" w:rsidRPr="002E5E1A" w:rsidRDefault="00A243D0" w:rsidP="00E77E9A">
      <w:pPr>
        <w:spacing w:after="0" w:line="240" w:lineRule="auto"/>
        <w:ind w:left="-142"/>
        <w:jc w:val="both"/>
        <w:rPr>
          <w:rFonts w:ascii="Times New Roman" w:hAnsi="Times New Roman"/>
          <w:sz w:val="26"/>
          <w:szCs w:val="26"/>
        </w:rPr>
      </w:pPr>
      <w:r w:rsidRPr="002E5E1A">
        <w:rPr>
          <w:rFonts w:ascii="Times New Roman" w:hAnsi="Times New Roman"/>
          <w:i/>
          <w:sz w:val="26"/>
          <w:szCs w:val="26"/>
        </w:rPr>
        <w:tab/>
        <w:t xml:space="preserve">         Простой срок окупаемости проекта</w:t>
      </w:r>
      <w:r w:rsidRPr="002E5E1A">
        <w:rPr>
          <w:rFonts w:ascii="Times New Roman" w:hAnsi="Times New Roman"/>
          <w:sz w:val="26"/>
          <w:szCs w:val="26"/>
        </w:rPr>
        <w:t xml:space="preserve">: проект программы направлен на повышение надежности и качества оказания услуг электроснабжения и не </w:t>
      </w:r>
      <w:r w:rsidRPr="002E5E1A">
        <w:rPr>
          <w:rFonts w:ascii="Times New Roman" w:hAnsi="Times New Roman"/>
          <w:sz w:val="26"/>
          <w:szCs w:val="26"/>
        </w:rPr>
        <w:lastRenderedPageBreak/>
        <w:t xml:space="preserve">предусматривает обеспечение окупаемости в период полезного использования оборудования. </w:t>
      </w:r>
    </w:p>
    <w:p w:rsidR="00A243D0" w:rsidRPr="002E5E1A" w:rsidRDefault="00A243D0" w:rsidP="00E77E9A">
      <w:pPr>
        <w:spacing w:after="0" w:line="240" w:lineRule="auto"/>
        <w:ind w:left="-142"/>
        <w:jc w:val="both"/>
        <w:rPr>
          <w:rFonts w:ascii="Times New Roman" w:hAnsi="Times New Roman"/>
          <w:sz w:val="26"/>
          <w:szCs w:val="26"/>
        </w:rPr>
      </w:pPr>
    </w:p>
    <w:p w:rsidR="00A243D0" w:rsidRPr="00E77E9A" w:rsidRDefault="00A243D0" w:rsidP="00E77E9A">
      <w:pPr>
        <w:spacing w:after="0" w:line="240" w:lineRule="auto"/>
        <w:ind w:left="567"/>
        <w:jc w:val="both"/>
        <w:rPr>
          <w:rFonts w:ascii="Times New Roman" w:hAnsi="Times New Roman"/>
          <w:sz w:val="26"/>
          <w:szCs w:val="26"/>
          <w:u w:val="single"/>
        </w:rPr>
      </w:pPr>
      <w:r w:rsidRPr="00E77E9A">
        <w:rPr>
          <w:rFonts w:ascii="Times New Roman" w:hAnsi="Times New Roman"/>
          <w:sz w:val="26"/>
          <w:szCs w:val="26"/>
          <w:u w:val="single"/>
        </w:rPr>
        <w:t xml:space="preserve">Задача 3: Повышение инвестиционной привлекательности коммунальной инфраструктуры. </w:t>
      </w:r>
    </w:p>
    <w:p w:rsidR="00A243D0" w:rsidRPr="00E77E9A" w:rsidRDefault="00A243D0" w:rsidP="00E77E9A">
      <w:pPr>
        <w:spacing w:after="0" w:line="240" w:lineRule="auto"/>
        <w:ind w:left="567"/>
        <w:jc w:val="both"/>
        <w:rPr>
          <w:rFonts w:ascii="Times New Roman" w:hAnsi="Times New Roman"/>
          <w:i/>
          <w:sz w:val="26"/>
          <w:szCs w:val="26"/>
        </w:rPr>
      </w:pPr>
      <w:r w:rsidRPr="00E77E9A">
        <w:rPr>
          <w:rFonts w:ascii="Times New Roman" w:hAnsi="Times New Roman"/>
          <w:i/>
          <w:sz w:val="26"/>
          <w:szCs w:val="26"/>
        </w:rPr>
        <w:t>Мероприятия:</w:t>
      </w:r>
    </w:p>
    <w:p w:rsidR="00A243D0" w:rsidRPr="00E77E9A" w:rsidRDefault="00A243D0" w:rsidP="00E77E9A">
      <w:pPr>
        <w:spacing w:after="0" w:line="240" w:lineRule="auto"/>
        <w:ind w:left="-142" w:firstLine="709"/>
        <w:jc w:val="both"/>
        <w:rPr>
          <w:rFonts w:ascii="Times New Roman" w:hAnsi="Times New Roman"/>
          <w:sz w:val="26"/>
          <w:szCs w:val="26"/>
        </w:rPr>
      </w:pPr>
      <w:r w:rsidRPr="00E77E9A">
        <w:rPr>
          <w:rFonts w:ascii="Times New Roman" w:hAnsi="Times New Roman"/>
          <w:sz w:val="26"/>
          <w:szCs w:val="26"/>
        </w:rPr>
        <w:t xml:space="preserve">-  Разработка инвестиционных программ электроснабжающей организацией; </w:t>
      </w:r>
    </w:p>
    <w:p w:rsidR="00A243D0" w:rsidRPr="00E77E9A" w:rsidRDefault="00A243D0" w:rsidP="00E77E9A">
      <w:pPr>
        <w:spacing w:after="0" w:line="240" w:lineRule="auto"/>
        <w:ind w:left="-142" w:firstLine="709"/>
        <w:jc w:val="both"/>
        <w:rPr>
          <w:rFonts w:ascii="Times New Roman" w:hAnsi="Times New Roman"/>
          <w:sz w:val="26"/>
          <w:szCs w:val="26"/>
        </w:rPr>
      </w:pPr>
      <w:r w:rsidRPr="00E77E9A">
        <w:rPr>
          <w:rFonts w:ascii="Times New Roman" w:hAnsi="Times New Roman"/>
          <w:sz w:val="26"/>
          <w:szCs w:val="26"/>
        </w:rPr>
        <w:t xml:space="preserve">- Разработка технико-экономических обоснований в целях внедрения энергосберегающих технологий для привлечения внебюджетного финансирования.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i/>
          <w:sz w:val="26"/>
          <w:szCs w:val="26"/>
        </w:rPr>
        <w:t>Срок реализации</w:t>
      </w:r>
      <w:r w:rsidRPr="00E77E9A">
        <w:rPr>
          <w:rFonts w:ascii="Times New Roman" w:hAnsi="Times New Roman"/>
          <w:sz w:val="26"/>
          <w:szCs w:val="26"/>
        </w:rPr>
        <w:t xml:space="preserve">: </w:t>
      </w:r>
      <w:r w:rsidR="00713CB4">
        <w:rPr>
          <w:rFonts w:ascii="Times New Roman" w:hAnsi="Times New Roman"/>
          <w:sz w:val="26"/>
          <w:szCs w:val="26"/>
        </w:rPr>
        <w:t>2017</w:t>
      </w:r>
      <w:r w:rsidRPr="00E77E9A">
        <w:rPr>
          <w:rFonts w:ascii="Times New Roman" w:hAnsi="Times New Roman"/>
          <w:sz w:val="26"/>
          <w:szCs w:val="26"/>
        </w:rPr>
        <w:t>-203</w:t>
      </w:r>
      <w:r w:rsidR="002E5E1A" w:rsidRPr="00E77E9A">
        <w:rPr>
          <w:rFonts w:ascii="Times New Roman" w:hAnsi="Times New Roman"/>
          <w:sz w:val="26"/>
          <w:szCs w:val="26"/>
        </w:rPr>
        <w:t>5</w:t>
      </w:r>
      <w:r w:rsidRPr="00E77E9A">
        <w:rPr>
          <w:rFonts w:ascii="Times New Roman" w:hAnsi="Times New Roman"/>
          <w:sz w:val="26"/>
          <w:szCs w:val="26"/>
        </w:rPr>
        <w:t xml:space="preserve"> гг. </w:t>
      </w:r>
    </w:p>
    <w:p w:rsidR="00A243D0" w:rsidRPr="00E77E9A" w:rsidRDefault="00A243D0" w:rsidP="00E77E9A">
      <w:pPr>
        <w:spacing w:after="0" w:line="240" w:lineRule="auto"/>
        <w:ind w:left="-142" w:firstLine="709"/>
        <w:jc w:val="both"/>
        <w:rPr>
          <w:rFonts w:ascii="Times New Roman" w:hAnsi="Times New Roman"/>
          <w:sz w:val="26"/>
          <w:szCs w:val="26"/>
        </w:rPr>
      </w:pPr>
      <w:r w:rsidRPr="00E77E9A">
        <w:rPr>
          <w:rFonts w:ascii="Times New Roman" w:hAnsi="Times New Roman"/>
          <w:i/>
          <w:sz w:val="26"/>
          <w:szCs w:val="26"/>
        </w:rPr>
        <w:t>Дополнительного финансирования не требуется</w:t>
      </w:r>
      <w:r w:rsidRPr="00E77E9A">
        <w:rPr>
          <w:rFonts w:ascii="Times New Roman" w:hAnsi="Times New Roman"/>
          <w:sz w:val="26"/>
          <w:szCs w:val="26"/>
        </w:rPr>
        <w:t xml:space="preserve">. Реализация мероприятий предусмотрена собственными силами энергоснабжающих организаций. </w:t>
      </w:r>
    </w:p>
    <w:p w:rsidR="00A243D0" w:rsidRPr="00E77E9A" w:rsidRDefault="00A243D0" w:rsidP="00E77E9A">
      <w:pPr>
        <w:spacing w:after="0" w:line="240" w:lineRule="auto"/>
        <w:ind w:left="-142"/>
        <w:jc w:val="both"/>
        <w:rPr>
          <w:rFonts w:ascii="Times New Roman" w:hAnsi="Times New Roman"/>
          <w:sz w:val="26"/>
          <w:szCs w:val="26"/>
        </w:rPr>
      </w:pPr>
      <w:r w:rsidRPr="00E77E9A">
        <w:rPr>
          <w:rFonts w:ascii="Times New Roman" w:hAnsi="Times New Roman"/>
          <w:i/>
          <w:sz w:val="26"/>
          <w:szCs w:val="26"/>
        </w:rPr>
        <w:tab/>
      </w:r>
      <w:r w:rsidRPr="00E77E9A">
        <w:rPr>
          <w:rFonts w:ascii="Times New Roman" w:hAnsi="Times New Roman"/>
          <w:i/>
          <w:sz w:val="26"/>
          <w:szCs w:val="26"/>
        </w:rPr>
        <w:tab/>
        <w:t>Ожидаемый эффект</w:t>
      </w:r>
      <w:r w:rsidRPr="00E77E9A">
        <w:rPr>
          <w:rFonts w:ascii="Times New Roman" w:hAnsi="Times New Roman"/>
          <w:sz w:val="26"/>
          <w:szCs w:val="26"/>
        </w:rPr>
        <w:t xml:space="preserve">: создание условий для повышения надежности и качества централизованного электроснабжения, минимизации воздействия на окружающую среду, обеспечения энергосбережения. </w:t>
      </w:r>
    </w:p>
    <w:p w:rsidR="00A243D0" w:rsidRPr="00E77E9A" w:rsidRDefault="00A243D0" w:rsidP="00E77E9A">
      <w:pPr>
        <w:spacing w:after="0" w:line="240" w:lineRule="auto"/>
        <w:ind w:left="-142"/>
        <w:jc w:val="both"/>
        <w:rPr>
          <w:rFonts w:ascii="Times New Roman" w:hAnsi="Times New Roman"/>
          <w:sz w:val="26"/>
          <w:szCs w:val="26"/>
        </w:rPr>
      </w:pPr>
    </w:p>
    <w:p w:rsidR="00A243D0" w:rsidRPr="00E77E9A" w:rsidRDefault="003265BE" w:rsidP="0029202B">
      <w:pPr>
        <w:pStyle w:val="22"/>
        <w:spacing w:before="0" w:after="0" w:line="240" w:lineRule="auto"/>
        <w:ind w:left="360"/>
        <w:jc w:val="center"/>
        <w:rPr>
          <w:rFonts w:ascii="Times New Roman" w:hAnsi="Times New Roman" w:cs="Times New Roman"/>
          <w:i w:val="0"/>
          <w:sz w:val="26"/>
          <w:szCs w:val="26"/>
        </w:rPr>
      </w:pPr>
      <w:bookmarkStart w:id="11" w:name="_Toc299984069"/>
      <w:bookmarkStart w:id="12" w:name="_Toc353127751"/>
      <w:bookmarkStart w:id="13" w:name="_Toc410138339"/>
      <w:bookmarkStart w:id="14" w:name="_Toc412029695"/>
      <w:bookmarkStart w:id="15" w:name="_Toc412029792"/>
      <w:bookmarkStart w:id="16" w:name="_Toc419801626"/>
      <w:bookmarkStart w:id="17" w:name="_Toc442797237"/>
      <w:r>
        <w:rPr>
          <w:rFonts w:ascii="Times New Roman" w:hAnsi="Times New Roman" w:cs="Times New Roman"/>
          <w:i w:val="0"/>
          <w:sz w:val="26"/>
          <w:szCs w:val="26"/>
        </w:rPr>
        <w:t>7</w:t>
      </w:r>
      <w:r w:rsidR="00A243D0" w:rsidRPr="00E77E9A">
        <w:rPr>
          <w:rFonts w:ascii="Times New Roman" w:hAnsi="Times New Roman" w:cs="Times New Roman"/>
          <w:i w:val="0"/>
          <w:sz w:val="26"/>
          <w:szCs w:val="26"/>
        </w:rPr>
        <w:t>.2. Программа инвестиционных проектов в теплоснабжении</w:t>
      </w:r>
      <w:bookmarkEnd w:id="11"/>
      <w:bookmarkEnd w:id="12"/>
      <w:bookmarkEnd w:id="13"/>
      <w:bookmarkEnd w:id="14"/>
      <w:bookmarkEnd w:id="15"/>
      <w:bookmarkEnd w:id="16"/>
      <w:bookmarkEnd w:id="17"/>
    </w:p>
    <w:p w:rsidR="00A243D0" w:rsidRPr="00E77E9A" w:rsidRDefault="00E77E9A"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Перечень мероприятий и инвестиционных проектов в теплоснабжении, обеспечивающих спрос на услуги теплоснабжения по годам реализации Программы для решения поставленных задач и обеспечения целевых показателей развития коммунальной инфраструктуры муниципального образования «</w:t>
      </w:r>
      <w:r w:rsidR="00AC6358">
        <w:rPr>
          <w:rFonts w:ascii="Times New Roman" w:hAnsi="Times New Roman"/>
          <w:sz w:val="26"/>
          <w:szCs w:val="26"/>
        </w:rPr>
        <w:t>Федорогорское</w:t>
      </w:r>
      <w:r w:rsidR="00A243D0" w:rsidRPr="00E77E9A">
        <w:rPr>
          <w:rFonts w:ascii="Times New Roman" w:hAnsi="Times New Roman"/>
          <w:sz w:val="26"/>
          <w:szCs w:val="26"/>
        </w:rPr>
        <w:t>», включает:</w:t>
      </w:r>
    </w:p>
    <w:p w:rsidR="00A243D0" w:rsidRPr="00E77E9A" w:rsidRDefault="00A243D0" w:rsidP="00E77E9A">
      <w:pPr>
        <w:spacing w:after="0" w:line="240" w:lineRule="auto"/>
        <w:jc w:val="both"/>
        <w:rPr>
          <w:rFonts w:ascii="Times New Roman" w:hAnsi="Times New Roman"/>
          <w:sz w:val="26"/>
          <w:szCs w:val="26"/>
        </w:rPr>
      </w:pPr>
    </w:p>
    <w:p w:rsidR="00A243D0" w:rsidRPr="00E77E9A" w:rsidRDefault="00A243D0" w:rsidP="00E77E9A">
      <w:pPr>
        <w:spacing w:after="0" w:line="240" w:lineRule="auto"/>
        <w:jc w:val="both"/>
        <w:rPr>
          <w:rFonts w:ascii="Times New Roman" w:hAnsi="Times New Roman"/>
          <w:sz w:val="26"/>
          <w:szCs w:val="26"/>
          <w:u w:val="single"/>
        </w:rPr>
      </w:pPr>
      <w:r w:rsidRPr="00E77E9A">
        <w:rPr>
          <w:rFonts w:ascii="Times New Roman" w:hAnsi="Times New Roman"/>
          <w:sz w:val="26"/>
          <w:szCs w:val="26"/>
          <w:u w:val="single"/>
        </w:rPr>
        <w:t>Задача 1: Инженерно-техническая оптимизация систем коммунальной инфраструктуры</w:t>
      </w:r>
    </w:p>
    <w:p w:rsidR="00A243D0" w:rsidRPr="00E77E9A" w:rsidRDefault="00E77E9A" w:rsidP="00E77E9A">
      <w:pPr>
        <w:spacing w:after="0" w:line="240" w:lineRule="auto"/>
        <w:jc w:val="both"/>
        <w:rPr>
          <w:rFonts w:ascii="Times New Roman" w:hAnsi="Times New Roman"/>
          <w:i/>
          <w:sz w:val="26"/>
          <w:szCs w:val="26"/>
        </w:rPr>
      </w:pPr>
      <w:r>
        <w:rPr>
          <w:rFonts w:ascii="Times New Roman" w:hAnsi="Times New Roman"/>
          <w:i/>
          <w:sz w:val="26"/>
          <w:szCs w:val="26"/>
        </w:rPr>
        <w:tab/>
      </w:r>
      <w:r w:rsidR="00A243D0" w:rsidRPr="00E77E9A">
        <w:rPr>
          <w:rFonts w:ascii="Times New Roman" w:hAnsi="Times New Roman"/>
          <w:i/>
          <w:sz w:val="26"/>
          <w:szCs w:val="26"/>
        </w:rPr>
        <w:t>Мероприятия:</w:t>
      </w:r>
    </w:p>
    <w:p w:rsidR="00A243D0" w:rsidRPr="00E77E9A" w:rsidRDefault="00E77E9A"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проведение инженерных Изысканий, Диагностики и Режимной наладки тепловых сетей;</w:t>
      </w:r>
    </w:p>
    <w:p w:rsidR="00A243D0" w:rsidRPr="00E77E9A" w:rsidRDefault="00E77E9A" w:rsidP="00E77E9A">
      <w:pPr>
        <w:spacing w:after="0" w:line="240" w:lineRule="auto"/>
        <w:jc w:val="both"/>
        <w:rPr>
          <w:rFonts w:ascii="Times New Roman" w:hAnsi="Times New Roman"/>
          <w:i/>
          <w:sz w:val="26"/>
          <w:szCs w:val="26"/>
        </w:rPr>
      </w:pPr>
      <w:r>
        <w:rPr>
          <w:rFonts w:ascii="Times New Roman" w:hAnsi="Times New Roman"/>
          <w:sz w:val="26"/>
          <w:szCs w:val="26"/>
        </w:rPr>
        <w:tab/>
      </w:r>
      <w:r w:rsidR="00A243D0" w:rsidRPr="00E77E9A">
        <w:rPr>
          <w:rFonts w:ascii="Times New Roman" w:hAnsi="Times New Roman"/>
          <w:sz w:val="26"/>
          <w:szCs w:val="26"/>
        </w:rPr>
        <w:t>- разработка перспективных планов перекладок тепловых сетей до 2020 и 203</w:t>
      </w:r>
      <w:r w:rsidR="00A93C96" w:rsidRPr="00E77E9A">
        <w:rPr>
          <w:rFonts w:ascii="Times New Roman" w:hAnsi="Times New Roman"/>
          <w:sz w:val="26"/>
          <w:szCs w:val="26"/>
        </w:rPr>
        <w:t>5</w:t>
      </w:r>
      <w:r w:rsidR="00A243D0" w:rsidRPr="00E77E9A">
        <w:rPr>
          <w:rFonts w:ascii="Times New Roman" w:hAnsi="Times New Roman"/>
          <w:sz w:val="26"/>
          <w:szCs w:val="26"/>
        </w:rPr>
        <w:t xml:space="preserve"> гг., согласно результатам диагностики и Режимной наладки, а также в связи с реконструкцией источников теплоснабжения. В среднем, ежегодно необходима перекладка 35 м тепловых сетей.</w:t>
      </w:r>
    </w:p>
    <w:p w:rsidR="00A243D0" w:rsidRPr="00E77E9A" w:rsidRDefault="00E77E9A"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w:t>
      </w:r>
      <w:r w:rsidR="00713CB4">
        <w:rPr>
          <w:rFonts w:ascii="Times New Roman" w:hAnsi="Times New Roman"/>
          <w:sz w:val="26"/>
          <w:szCs w:val="26"/>
        </w:rPr>
        <w:t>е объекты недвижимого имущества - до 2019 г.</w:t>
      </w:r>
      <w:r w:rsidR="00A243D0" w:rsidRPr="00E77E9A">
        <w:rPr>
          <w:rFonts w:ascii="Times New Roman" w:hAnsi="Times New Roman"/>
          <w:sz w:val="26"/>
          <w:szCs w:val="26"/>
        </w:rPr>
        <w:t xml:space="preserve"> </w:t>
      </w:r>
    </w:p>
    <w:p w:rsidR="00A243D0" w:rsidRPr="00E77E9A" w:rsidRDefault="00E77E9A" w:rsidP="00E77E9A">
      <w:pPr>
        <w:spacing w:after="0" w:line="240" w:lineRule="auto"/>
        <w:jc w:val="both"/>
        <w:rPr>
          <w:rFonts w:ascii="Times New Roman" w:hAnsi="Times New Roman"/>
          <w:sz w:val="26"/>
          <w:szCs w:val="26"/>
        </w:rPr>
      </w:pPr>
      <w:r>
        <w:rPr>
          <w:rFonts w:ascii="Times New Roman" w:hAnsi="Times New Roman"/>
          <w:i/>
          <w:sz w:val="26"/>
          <w:szCs w:val="26"/>
        </w:rPr>
        <w:tab/>
      </w:r>
      <w:r w:rsidR="00A243D0" w:rsidRPr="00E77E9A">
        <w:rPr>
          <w:rFonts w:ascii="Times New Roman" w:hAnsi="Times New Roman"/>
          <w:sz w:val="26"/>
          <w:szCs w:val="26"/>
        </w:rPr>
        <w:t xml:space="preserve"> </w:t>
      </w:r>
    </w:p>
    <w:p w:rsidR="00A243D0" w:rsidRPr="00E77E9A" w:rsidRDefault="00A243D0" w:rsidP="00E77E9A">
      <w:pPr>
        <w:spacing w:after="0" w:line="240" w:lineRule="auto"/>
        <w:jc w:val="both"/>
        <w:rPr>
          <w:rFonts w:ascii="Times New Roman" w:hAnsi="Times New Roman"/>
          <w:sz w:val="26"/>
          <w:szCs w:val="26"/>
          <w:u w:val="single"/>
        </w:rPr>
      </w:pPr>
      <w:r w:rsidRPr="00E77E9A">
        <w:rPr>
          <w:rFonts w:ascii="Times New Roman" w:hAnsi="Times New Roman"/>
          <w:sz w:val="26"/>
          <w:szCs w:val="26"/>
          <w:u w:val="single"/>
        </w:rPr>
        <w:t xml:space="preserve">Задача 2: Разработка мероприятий по комплексной реконструкции и модернизации систем коммунальной инфраструктуры. </w:t>
      </w:r>
    </w:p>
    <w:p w:rsidR="00A243D0" w:rsidRPr="00E77E9A" w:rsidRDefault="00A243D0" w:rsidP="00E77E9A">
      <w:pPr>
        <w:spacing w:after="0" w:line="240" w:lineRule="auto"/>
        <w:jc w:val="both"/>
        <w:rPr>
          <w:rFonts w:ascii="Times New Roman" w:hAnsi="Times New Roman"/>
          <w:sz w:val="26"/>
          <w:szCs w:val="26"/>
        </w:rPr>
      </w:pPr>
      <w:r w:rsidRPr="00E77E9A">
        <w:rPr>
          <w:rFonts w:ascii="Times New Roman" w:hAnsi="Times New Roman"/>
          <w:b/>
          <w:sz w:val="26"/>
          <w:szCs w:val="26"/>
        </w:rPr>
        <w:t>Инвестиционн</w:t>
      </w:r>
      <w:r w:rsidR="00AC6358">
        <w:rPr>
          <w:rFonts w:ascii="Times New Roman" w:hAnsi="Times New Roman"/>
          <w:b/>
          <w:sz w:val="26"/>
          <w:szCs w:val="26"/>
        </w:rPr>
        <w:t>ый проект «Р</w:t>
      </w:r>
      <w:r w:rsidRPr="00E77E9A">
        <w:rPr>
          <w:rFonts w:ascii="Times New Roman" w:hAnsi="Times New Roman"/>
          <w:b/>
          <w:sz w:val="26"/>
          <w:szCs w:val="26"/>
        </w:rPr>
        <w:t>еконструкция и техническое перевооружение (головных объектов теплоснабжения) источников тепловой энергии»</w:t>
      </w:r>
      <w:r w:rsidRPr="00E77E9A">
        <w:rPr>
          <w:rFonts w:ascii="Times New Roman" w:hAnsi="Times New Roman"/>
          <w:sz w:val="26"/>
          <w:szCs w:val="26"/>
        </w:rPr>
        <w:t xml:space="preserve"> включает мероприятия, направленные на достижение целевых показателей системы теплоснабжения в части источников теплоснабжения: </w:t>
      </w:r>
    </w:p>
    <w:p w:rsidR="00A243D0" w:rsidRPr="00E77E9A" w:rsidRDefault="00E77E9A"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Приобретение и монтаж установки химической водоподготовки для системы теплоснабжения; </w:t>
      </w:r>
    </w:p>
    <w:p w:rsidR="00A243D0" w:rsidRPr="00E77E9A" w:rsidRDefault="00533AF7" w:rsidP="00E77E9A">
      <w:pPr>
        <w:spacing w:after="0" w:line="240" w:lineRule="auto"/>
        <w:ind w:left="567"/>
        <w:jc w:val="both"/>
        <w:rPr>
          <w:rFonts w:ascii="Times New Roman" w:hAnsi="Times New Roman"/>
          <w:sz w:val="26"/>
          <w:szCs w:val="26"/>
        </w:rPr>
      </w:pPr>
      <w:r w:rsidRPr="00E77E9A">
        <w:rPr>
          <w:rFonts w:ascii="Times New Roman" w:hAnsi="Times New Roman"/>
          <w:sz w:val="26"/>
          <w:szCs w:val="26"/>
        </w:rPr>
        <w:t>- у</w:t>
      </w:r>
      <w:r w:rsidR="00A243D0" w:rsidRPr="00E77E9A">
        <w:rPr>
          <w:rFonts w:ascii="Times New Roman" w:hAnsi="Times New Roman"/>
          <w:sz w:val="26"/>
          <w:szCs w:val="26"/>
        </w:rPr>
        <w:t>становка коммерческих приборов учета тепловой энергии;</w:t>
      </w:r>
    </w:p>
    <w:p w:rsidR="00A243D0" w:rsidRPr="00E77E9A" w:rsidRDefault="00E77E9A" w:rsidP="00E77E9A">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lastRenderedPageBreak/>
        <w:tab/>
      </w:r>
      <w:r w:rsidR="00A243D0" w:rsidRPr="00E77E9A">
        <w:rPr>
          <w:rFonts w:ascii="Times New Roman" w:hAnsi="Times New Roman"/>
          <w:sz w:val="26"/>
          <w:szCs w:val="26"/>
        </w:rPr>
        <w:t xml:space="preserve">- </w:t>
      </w:r>
      <w:r w:rsidR="00A93C96" w:rsidRPr="00E77E9A">
        <w:rPr>
          <w:rFonts w:ascii="Times New Roman" w:eastAsia="Times New Roman" w:hAnsi="Times New Roman"/>
          <w:sz w:val="26"/>
          <w:szCs w:val="26"/>
          <w:lang w:eastAsia="ru-RU"/>
        </w:rPr>
        <w:t>су</w:t>
      </w:r>
      <w:r w:rsidR="00AC6358">
        <w:rPr>
          <w:rFonts w:ascii="Times New Roman" w:eastAsia="Times New Roman" w:hAnsi="Times New Roman"/>
          <w:sz w:val="26"/>
          <w:szCs w:val="26"/>
          <w:lang w:eastAsia="ru-RU"/>
        </w:rPr>
        <w:t>ществующая котельная д. Никифоровская – реконструкция и модернизация оборудования котельной</w:t>
      </w:r>
      <w:r>
        <w:rPr>
          <w:rFonts w:ascii="Times New Roman" w:eastAsia="Times New Roman" w:hAnsi="Times New Roman"/>
          <w:sz w:val="26"/>
          <w:szCs w:val="26"/>
          <w:lang w:eastAsia="ru-RU"/>
        </w:rPr>
        <w:t>;</w:t>
      </w:r>
      <w:r w:rsidR="00A243D0" w:rsidRPr="00E77E9A">
        <w:rPr>
          <w:rFonts w:ascii="Times New Roman" w:hAnsi="Times New Roman"/>
          <w:sz w:val="26"/>
          <w:szCs w:val="26"/>
        </w:rPr>
        <w:t xml:space="preserve"> </w:t>
      </w:r>
    </w:p>
    <w:p w:rsidR="00A243D0" w:rsidRPr="00E77E9A" w:rsidRDefault="00E77E9A" w:rsidP="00E77E9A">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i/>
          <w:sz w:val="26"/>
          <w:szCs w:val="26"/>
        </w:rPr>
        <w:tab/>
      </w:r>
      <w:r w:rsidR="00A243D0" w:rsidRPr="00E77E9A">
        <w:rPr>
          <w:rFonts w:ascii="Times New Roman" w:hAnsi="Times New Roman"/>
          <w:i/>
          <w:sz w:val="26"/>
          <w:szCs w:val="26"/>
        </w:rPr>
        <w:t>Цель проекта</w:t>
      </w:r>
      <w:r w:rsidR="00A243D0" w:rsidRPr="00E77E9A">
        <w:rPr>
          <w:rFonts w:ascii="Times New Roman" w:hAnsi="Times New Roman"/>
          <w:sz w:val="26"/>
          <w:szCs w:val="26"/>
        </w:rPr>
        <w:t xml:space="preserve">: Увеличение срока эксплуатации тепловых энергоустановок и тепловых сетей повышение качества, надежности и ресурсной эффективности работы источников теплоснабжения, учет фактического отпуска тепловой энергии. </w:t>
      </w:r>
    </w:p>
    <w:p w:rsidR="00A243D0" w:rsidRPr="00E77E9A" w:rsidRDefault="00E77E9A" w:rsidP="00E77E9A">
      <w:pPr>
        <w:spacing w:after="0" w:line="240" w:lineRule="auto"/>
        <w:jc w:val="both"/>
        <w:rPr>
          <w:rFonts w:ascii="Times New Roman" w:hAnsi="Times New Roman"/>
          <w:sz w:val="26"/>
          <w:szCs w:val="26"/>
        </w:rPr>
      </w:pPr>
      <w:r>
        <w:rPr>
          <w:rFonts w:ascii="Times New Roman" w:hAnsi="Times New Roman"/>
          <w:i/>
          <w:sz w:val="26"/>
          <w:szCs w:val="26"/>
        </w:rPr>
        <w:tab/>
      </w:r>
      <w:r w:rsidR="00A243D0" w:rsidRPr="00E77E9A">
        <w:rPr>
          <w:rFonts w:ascii="Times New Roman" w:hAnsi="Times New Roman"/>
          <w:i/>
          <w:sz w:val="26"/>
          <w:szCs w:val="26"/>
        </w:rPr>
        <w:t>Технические параметры проекта</w:t>
      </w:r>
      <w:r w:rsidR="00A243D0" w:rsidRPr="00E77E9A">
        <w:rPr>
          <w:rFonts w:ascii="Times New Roman" w:hAnsi="Times New Roman"/>
          <w:sz w:val="26"/>
          <w:szCs w:val="26"/>
        </w:rPr>
        <w:t xml:space="preserve">: технические параметры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i/>
          <w:sz w:val="26"/>
          <w:szCs w:val="26"/>
        </w:rPr>
        <w:t>Срок реализации проекта</w:t>
      </w:r>
      <w:r w:rsidRPr="00E77E9A">
        <w:rPr>
          <w:rFonts w:ascii="Times New Roman" w:hAnsi="Times New Roman"/>
          <w:sz w:val="26"/>
          <w:szCs w:val="26"/>
        </w:rPr>
        <w:t>: до 203</w:t>
      </w:r>
      <w:r w:rsidR="00A93C96" w:rsidRPr="00E77E9A">
        <w:rPr>
          <w:rFonts w:ascii="Times New Roman" w:hAnsi="Times New Roman"/>
          <w:sz w:val="26"/>
          <w:szCs w:val="26"/>
        </w:rPr>
        <w:t>5</w:t>
      </w:r>
      <w:r w:rsidRPr="00E77E9A">
        <w:rPr>
          <w:rFonts w:ascii="Times New Roman" w:hAnsi="Times New Roman"/>
          <w:sz w:val="26"/>
          <w:szCs w:val="26"/>
        </w:rPr>
        <w:t xml:space="preserve"> г.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i/>
          <w:sz w:val="26"/>
          <w:szCs w:val="26"/>
        </w:rPr>
        <w:t>Необходимый объем финансирования</w:t>
      </w:r>
      <w:r w:rsidRPr="00E77E9A">
        <w:rPr>
          <w:rFonts w:ascii="Times New Roman" w:hAnsi="Times New Roman"/>
          <w:sz w:val="26"/>
          <w:szCs w:val="26"/>
        </w:rPr>
        <w:t xml:space="preserve">: </w:t>
      </w:r>
      <w:r w:rsidR="00AC6358">
        <w:rPr>
          <w:rFonts w:ascii="Times New Roman" w:hAnsi="Times New Roman"/>
          <w:sz w:val="26"/>
          <w:szCs w:val="26"/>
        </w:rPr>
        <w:t>2350,0</w:t>
      </w:r>
      <w:r w:rsidRPr="00E77E9A">
        <w:rPr>
          <w:rFonts w:ascii="Times New Roman" w:hAnsi="Times New Roman"/>
          <w:sz w:val="26"/>
          <w:szCs w:val="26"/>
        </w:rPr>
        <w:t xml:space="preserve"> тыс. рублей.</w:t>
      </w:r>
    </w:p>
    <w:p w:rsidR="00A243D0" w:rsidRPr="00E77E9A" w:rsidRDefault="00A243D0" w:rsidP="00E77E9A">
      <w:pPr>
        <w:spacing w:after="0" w:line="240" w:lineRule="auto"/>
        <w:ind w:left="567"/>
        <w:jc w:val="both"/>
        <w:rPr>
          <w:rFonts w:ascii="Times New Roman" w:hAnsi="Times New Roman"/>
          <w:i/>
          <w:sz w:val="26"/>
          <w:szCs w:val="26"/>
        </w:rPr>
      </w:pPr>
      <w:r w:rsidRPr="00E77E9A">
        <w:rPr>
          <w:rFonts w:ascii="Times New Roman" w:hAnsi="Times New Roman"/>
          <w:i/>
          <w:sz w:val="26"/>
          <w:szCs w:val="26"/>
        </w:rPr>
        <w:t xml:space="preserve">Ожидаемый эффект: </w:t>
      </w:r>
    </w:p>
    <w:p w:rsidR="00A243D0" w:rsidRPr="00E77E9A" w:rsidRDefault="00E77E9A"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повышение надежности работы объектов централизованной системы теплоснабжения; </w:t>
      </w:r>
    </w:p>
    <w:p w:rsidR="00A243D0" w:rsidRPr="00E77E9A" w:rsidRDefault="00E77E9A" w:rsidP="00E77E9A">
      <w:pPr>
        <w:spacing w:after="0" w:line="240" w:lineRule="auto"/>
        <w:ind w:left="567" w:hanging="567"/>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снижение физического и морального износа технологического оборудования.</w:t>
      </w:r>
    </w:p>
    <w:p w:rsidR="00A243D0" w:rsidRPr="00E77E9A" w:rsidRDefault="00E77E9A" w:rsidP="00E77E9A">
      <w:pPr>
        <w:spacing w:after="0" w:line="240" w:lineRule="auto"/>
        <w:jc w:val="both"/>
        <w:rPr>
          <w:rFonts w:ascii="Times New Roman" w:hAnsi="Times New Roman"/>
          <w:sz w:val="26"/>
          <w:szCs w:val="26"/>
        </w:rPr>
      </w:pPr>
      <w:r>
        <w:rPr>
          <w:rFonts w:ascii="Times New Roman" w:hAnsi="Times New Roman"/>
          <w:i/>
          <w:sz w:val="26"/>
          <w:szCs w:val="26"/>
        </w:rPr>
        <w:tab/>
      </w:r>
      <w:r w:rsidR="00A243D0" w:rsidRPr="00E77E9A">
        <w:rPr>
          <w:rFonts w:ascii="Times New Roman" w:hAnsi="Times New Roman"/>
          <w:i/>
          <w:sz w:val="26"/>
          <w:szCs w:val="26"/>
        </w:rPr>
        <w:t>Общий ожидаемый эффект</w:t>
      </w:r>
      <w:r w:rsidR="00A243D0" w:rsidRPr="00E77E9A">
        <w:rPr>
          <w:rFonts w:ascii="Times New Roman" w:hAnsi="Times New Roman"/>
          <w:sz w:val="26"/>
          <w:szCs w:val="26"/>
        </w:rPr>
        <w:t xml:space="preserve">: повышение надежности и качества централизованного теплоснабжения, минимизация воздействия на окружающую среду, обеспечение энергосбережения. </w:t>
      </w:r>
    </w:p>
    <w:p w:rsidR="00A243D0" w:rsidRPr="00E77E9A" w:rsidRDefault="00A243D0" w:rsidP="00E77E9A">
      <w:pPr>
        <w:spacing w:after="0" w:line="240" w:lineRule="auto"/>
        <w:ind w:firstLine="567"/>
        <w:jc w:val="both"/>
        <w:rPr>
          <w:rFonts w:ascii="Times New Roman" w:hAnsi="Times New Roman"/>
          <w:sz w:val="26"/>
          <w:szCs w:val="26"/>
        </w:rPr>
      </w:pPr>
      <w:r w:rsidRPr="00E77E9A">
        <w:rPr>
          <w:rFonts w:ascii="Times New Roman" w:hAnsi="Times New Roman"/>
          <w:i/>
          <w:sz w:val="26"/>
          <w:szCs w:val="26"/>
        </w:rPr>
        <w:t>Срок получения эффекта</w:t>
      </w:r>
      <w:r w:rsidRPr="00E77E9A">
        <w:rPr>
          <w:rFonts w:ascii="Times New Roman" w:hAnsi="Times New Roman"/>
          <w:sz w:val="26"/>
          <w:szCs w:val="26"/>
        </w:rPr>
        <w:t xml:space="preserve">: в течение срока полезного использования оборудования. </w:t>
      </w:r>
    </w:p>
    <w:p w:rsidR="00A243D0" w:rsidRPr="00E77E9A" w:rsidRDefault="00A243D0" w:rsidP="00E77E9A">
      <w:pPr>
        <w:spacing w:after="0" w:line="240" w:lineRule="auto"/>
        <w:ind w:left="142" w:firstLine="425"/>
        <w:jc w:val="both"/>
        <w:rPr>
          <w:rFonts w:ascii="Times New Roman" w:hAnsi="Times New Roman"/>
          <w:sz w:val="26"/>
          <w:szCs w:val="26"/>
        </w:rPr>
      </w:pPr>
      <w:r w:rsidRPr="00E77E9A">
        <w:rPr>
          <w:rFonts w:ascii="Times New Roman" w:hAnsi="Times New Roman"/>
          <w:i/>
          <w:sz w:val="26"/>
          <w:szCs w:val="26"/>
        </w:rPr>
        <w:t>Срок окупаемости проекта</w:t>
      </w:r>
      <w:r w:rsidRPr="00E77E9A">
        <w:rPr>
          <w:rFonts w:ascii="Times New Roman" w:hAnsi="Times New Roman"/>
          <w:sz w:val="26"/>
          <w:szCs w:val="26"/>
        </w:rPr>
        <w:t xml:space="preserve">: проект программы направлен на повышение надежности и качества оказания услуг теплоснабжения и не предусматривает обеспечение окупаемости в период полезного использования оборудования. </w:t>
      </w:r>
    </w:p>
    <w:p w:rsidR="00A243D0" w:rsidRPr="00E77E9A" w:rsidRDefault="00A243D0" w:rsidP="00E77E9A">
      <w:pPr>
        <w:spacing w:after="0" w:line="240" w:lineRule="auto"/>
        <w:ind w:left="142" w:firstLine="425"/>
        <w:jc w:val="both"/>
        <w:rPr>
          <w:rFonts w:ascii="Times New Roman" w:hAnsi="Times New Roman"/>
          <w:sz w:val="26"/>
          <w:szCs w:val="26"/>
        </w:rPr>
      </w:pPr>
    </w:p>
    <w:p w:rsidR="00A243D0" w:rsidRPr="00E77E9A" w:rsidRDefault="00A243D0" w:rsidP="00E77E9A">
      <w:pPr>
        <w:spacing w:after="0" w:line="240" w:lineRule="auto"/>
        <w:ind w:left="142" w:firstLine="425"/>
        <w:jc w:val="both"/>
        <w:rPr>
          <w:rFonts w:ascii="Times New Roman" w:hAnsi="Times New Roman"/>
          <w:sz w:val="26"/>
          <w:szCs w:val="26"/>
        </w:rPr>
      </w:pPr>
      <w:r w:rsidRPr="00E77E9A">
        <w:rPr>
          <w:rFonts w:ascii="Times New Roman" w:hAnsi="Times New Roman"/>
          <w:b/>
          <w:sz w:val="26"/>
          <w:szCs w:val="26"/>
        </w:rPr>
        <w:t>Инвестиционны</w:t>
      </w:r>
      <w:r w:rsidR="00AC6358">
        <w:rPr>
          <w:rFonts w:ascii="Times New Roman" w:hAnsi="Times New Roman"/>
          <w:b/>
          <w:sz w:val="26"/>
          <w:szCs w:val="26"/>
        </w:rPr>
        <w:t>й проект «Р</w:t>
      </w:r>
      <w:r w:rsidRPr="00E77E9A">
        <w:rPr>
          <w:rFonts w:ascii="Times New Roman" w:hAnsi="Times New Roman"/>
          <w:b/>
          <w:sz w:val="26"/>
          <w:szCs w:val="26"/>
        </w:rPr>
        <w:t>еконструкция тепловых сетей (линейных объектов теплоснабжения)»</w:t>
      </w:r>
      <w:r w:rsidRPr="00E77E9A">
        <w:rPr>
          <w:rFonts w:ascii="Times New Roman" w:hAnsi="Times New Roman"/>
          <w:sz w:val="26"/>
          <w:szCs w:val="26"/>
        </w:rPr>
        <w:t xml:space="preserve"> включает мероприятия, направленные на достижение целевых показателей системы теплоснабжения в части источников теплоснабжения: </w:t>
      </w:r>
    </w:p>
    <w:p w:rsidR="00A243D0" w:rsidRPr="00E77E9A" w:rsidRDefault="00E77E9A" w:rsidP="00E77E9A">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w:t>
      </w:r>
      <w:r w:rsidR="00AC6358">
        <w:rPr>
          <w:rFonts w:ascii="Times New Roman" w:eastAsia="Times New Roman" w:hAnsi="Times New Roman"/>
          <w:sz w:val="26"/>
          <w:szCs w:val="26"/>
          <w:lang w:eastAsia="ru-RU"/>
        </w:rPr>
        <w:t>Реконструкция участков трубопроводов с исчерпанным остаточным ресурсом общей протяженностью 266 м. в д. Никифоровская</w:t>
      </w:r>
      <w:r w:rsidR="00A243D0" w:rsidRPr="00E77E9A">
        <w:rPr>
          <w:rFonts w:ascii="Times New Roman" w:hAnsi="Times New Roman"/>
          <w:sz w:val="26"/>
          <w:szCs w:val="26"/>
        </w:rPr>
        <w:t>;</w:t>
      </w:r>
    </w:p>
    <w:p w:rsidR="00A243D0" w:rsidRPr="00E77E9A" w:rsidRDefault="00A243D0" w:rsidP="00E77E9A">
      <w:pPr>
        <w:spacing w:after="0" w:line="240" w:lineRule="auto"/>
        <w:ind w:left="142" w:firstLine="425"/>
        <w:jc w:val="both"/>
        <w:rPr>
          <w:rFonts w:ascii="Times New Roman" w:hAnsi="Times New Roman"/>
          <w:sz w:val="26"/>
          <w:szCs w:val="26"/>
        </w:rPr>
      </w:pPr>
      <w:r w:rsidRPr="00E77E9A">
        <w:rPr>
          <w:rFonts w:ascii="Times New Roman" w:hAnsi="Times New Roman"/>
          <w:i/>
          <w:sz w:val="26"/>
          <w:szCs w:val="26"/>
        </w:rPr>
        <w:t>Цель проекта</w:t>
      </w:r>
      <w:r w:rsidRPr="00E77E9A">
        <w:rPr>
          <w:rFonts w:ascii="Times New Roman" w:hAnsi="Times New Roman"/>
          <w:sz w:val="26"/>
          <w:szCs w:val="26"/>
        </w:rPr>
        <w:t xml:space="preserve">: повышение качества, надежности и ресурсной эффективности работы источников теплоснабжения. </w:t>
      </w:r>
    </w:p>
    <w:p w:rsidR="00A243D0" w:rsidRPr="00E77E9A" w:rsidRDefault="00A243D0" w:rsidP="00E77E9A">
      <w:pPr>
        <w:spacing w:after="0" w:line="240" w:lineRule="auto"/>
        <w:ind w:left="142" w:firstLine="425"/>
        <w:jc w:val="both"/>
        <w:rPr>
          <w:rFonts w:ascii="Times New Roman" w:hAnsi="Times New Roman"/>
          <w:sz w:val="26"/>
          <w:szCs w:val="26"/>
        </w:rPr>
      </w:pPr>
      <w:r w:rsidRPr="00E77E9A">
        <w:rPr>
          <w:rFonts w:ascii="Times New Roman" w:hAnsi="Times New Roman"/>
          <w:i/>
          <w:sz w:val="26"/>
          <w:szCs w:val="26"/>
        </w:rPr>
        <w:t>Технические параметры проекта</w:t>
      </w:r>
      <w:r w:rsidRPr="00E77E9A">
        <w:rPr>
          <w:rFonts w:ascii="Times New Roman" w:hAnsi="Times New Roman"/>
          <w:sz w:val="26"/>
          <w:szCs w:val="26"/>
        </w:rPr>
        <w:t xml:space="preserve">: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i/>
          <w:sz w:val="26"/>
          <w:szCs w:val="26"/>
        </w:rPr>
        <w:t>Срок реализации проекта</w:t>
      </w:r>
      <w:r w:rsidR="00F72749">
        <w:rPr>
          <w:rFonts w:ascii="Times New Roman" w:hAnsi="Times New Roman"/>
          <w:sz w:val="26"/>
          <w:szCs w:val="26"/>
        </w:rPr>
        <w:t>: до 2035</w:t>
      </w:r>
      <w:r w:rsidRPr="00E77E9A">
        <w:rPr>
          <w:rFonts w:ascii="Times New Roman" w:hAnsi="Times New Roman"/>
          <w:sz w:val="26"/>
          <w:szCs w:val="26"/>
        </w:rPr>
        <w:t xml:space="preserve"> г.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i/>
          <w:sz w:val="26"/>
          <w:szCs w:val="26"/>
        </w:rPr>
        <w:t>Необходимый объем финансирования</w:t>
      </w:r>
      <w:r w:rsidRPr="00E77E9A">
        <w:rPr>
          <w:rFonts w:ascii="Times New Roman" w:hAnsi="Times New Roman"/>
          <w:sz w:val="26"/>
          <w:szCs w:val="26"/>
        </w:rPr>
        <w:t xml:space="preserve">: </w:t>
      </w:r>
      <w:r w:rsidR="00AC6358">
        <w:rPr>
          <w:rFonts w:ascii="Times New Roman" w:hAnsi="Times New Roman"/>
          <w:sz w:val="26"/>
          <w:szCs w:val="26"/>
        </w:rPr>
        <w:t>700,0</w:t>
      </w:r>
      <w:r w:rsidRPr="00E77E9A">
        <w:rPr>
          <w:rFonts w:ascii="Times New Roman" w:hAnsi="Times New Roman"/>
          <w:sz w:val="26"/>
          <w:szCs w:val="26"/>
        </w:rPr>
        <w:t xml:space="preserve"> тыс.</w:t>
      </w:r>
      <w:r w:rsidR="00F72749">
        <w:rPr>
          <w:rFonts w:ascii="Times New Roman" w:hAnsi="Times New Roman"/>
          <w:sz w:val="26"/>
          <w:szCs w:val="26"/>
        </w:rPr>
        <w:t xml:space="preserve"> </w:t>
      </w:r>
      <w:r w:rsidRPr="00E77E9A">
        <w:rPr>
          <w:rFonts w:ascii="Times New Roman" w:hAnsi="Times New Roman"/>
          <w:sz w:val="26"/>
          <w:szCs w:val="26"/>
        </w:rPr>
        <w:t xml:space="preserve">руб. </w:t>
      </w:r>
    </w:p>
    <w:p w:rsidR="00A243D0" w:rsidRPr="00E77E9A" w:rsidRDefault="00A243D0" w:rsidP="00E77E9A">
      <w:pPr>
        <w:spacing w:after="0" w:line="240" w:lineRule="auto"/>
        <w:ind w:left="142" w:firstLine="425"/>
        <w:jc w:val="both"/>
        <w:rPr>
          <w:rFonts w:ascii="Times New Roman" w:hAnsi="Times New Roman"/>
          <w:sz w:val="26"/>
          <w:szCs w:val="26"/>
        </w:rPr>
      </w:pPr>
      <w:r w:rsidRPr="00E77E9A">
        <w:rPr>
          <w:rFonts w:ascii="Times New Roman" w:hAnsi="Times New Roman"/>
          <w:i/>
          <w:sz w:val="26"/>
          <w:szCs w:val="26"/>
        </w:rPr>
        <w:t>Срок получения эффекта</w:t>
      </w:r>
      <w:r w:rsidRPr="00E77E9A">
        <w:rPr>
          <w:rFonts w:ascii="Times New Roman" w:hAnsi="Times New Roman"/>
          <w:sz w:val="26"/>
          <w:szCs w:val="26"/>
        </w:rPr>
        <w:t xml:space="preserve">: в течение срока полезного использования оборудования. </w:t>
      </w:r>
    </w:p>
    <w:p w:rsidR="00A243D0" w:rsidRPr="00E77E9A" w:rsidRDefault="00A243D0" w:rsidP="00E77E9A">
      <w:pPr>
        <w:spacing w:after="0" w:line="240" w:lineRule="auto"/>
        <w:ind w:left="142" w:firstLine="425"/>
        <w:jc w:val="both"/>
        <w:rPr>
          <w:rFonts w:ascii="Times New Roman" w:hAnsi="Times New Roman"/>
          <w:sz w:val="26"/>
          <w:szCs w:val="26"/>
        </w:rPr>
      </w:pPr>
      <w:r w:rsidRPr="00E77E9A">
        <w:rPr>
          <w:rFonts w:ascii="Times New Roman" w:hAnsi="Times New Roman"/>
          <w:i/>
          <w:sz w:val="26"/>
          <w:szCs w:val="26"/>
        </w:rPr>
        <w:t>Срок окупаемости проекта</w:t>
      </w:r>
      <w:r w:rsidRPr="00E77E9A">
        <w:rPr>
          <w:rFonts w:ascii="Times New Roman" w:hAnsi="Times New Roman"/>
          <w:sz w:val="26"/>
          <w:szCs w:val="26"/>
        </w:rPr>
        <w:t xml:space="preserve">: проект программы направлен на повышение надежности и качества оказания услуг теплоснабжения и не предусматривает обеспечение окупаемости в период полезного использования оборудования. </w:t>
      </w:r>
    </w:p>
    <w:p w:rsidR="00A243D0" w:rsidRPr="00E77E9A" w:rsidRDefault="00A243D0" w:rsidP="00E77E9A">
      <w:pPr>
        <w:spacing w:after="0" w:line="240" w:lineRule="auto"/>
        <w:ind w:left="142" w:firstLine="425"/>
        <w:jc w:val="both"/>
        <w:rPr>
          <w:rFonts w:ascii="Times New Roman" w:hAnsi="Times New Roman"/>
          <w:sz w:val="26"/>
          <w:szCs w:val="26"/>
        </w:rPr>
      </w:pPr>
    </w:p>
    <w:p w:rsidR="00A243D0" w:rsidRPr="00E77E9A" w:rsidRDefault="00A243D0" w:rsidP="00E77E9A">
      <w:pPr>
        <w:keepNext/>
        <w:spacing w:after="0" w:line="240" w:lineRule="auto"/>
        <w:ind w:left="567"/>
        <w:jc w:val="both"/>
        <w:rPr>
          <w:rFonts w:ascii="Times New Roman" w:hAnsi="Times New Roman"/>
          <w:sz w:val="26"/>
          <w:szCs w:val="26"/>
          <w:u w:val="single"/>
        </w:rPr>
      </w:pPr>
      <w:r w:rsidRPr="00E77E9A">
        <w:rPr>
          <w:rFonts w:ascii="Times New Roman" w:hAnsi="Times New Roman"/>
          <w:sz w:val="26"/>
          <w:szCs w:val="26"/>
          <w:u w:val="single"/>
        </w:rPr>
        <w:lastRenderedPageBreak/>
        <w:t>Задача 3: Повышение инвестиционной привлекательности коммунальной инфраструктуры</w:t>
      </w:r>
    </w:p>
    <w:p w:rsidR="00A243D0" w:rsidRPr="00E77E9A" w:rsidRDefault="00A243D0" w:rsidP="00E77E9A">
      <w:pPr>
        <w:keepNext/>
        <w:spacing w:after="0" w:line="240" w:lineRule="auto"/>
        <w:ind w:left="567"/>
        <w:jc w:val="both"/>
        <w:rPr>
          <w:rFonts w:ascii="Times New Roman" w:hAnsi="Times New Roman"/>
          <w:i/>
          <w:sz w:val="26"/>
          <w:szCs w:val="26"/>
        </w:rPr>
      </w:pPr>
      <w:r w:rsidRPr="00E77E9A">
        <w:rPr>
          <w:rFonts w:ascii="Times New Roman" w:hAnsi="Times New Roman"/>
          <w:i/>
          <w:sz w:val="26"/>
          <w:szCs w:val="26"/>
        </w:rPr>
        <w:t>Мероприятия:</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sz w:val="26"/>
          <w:szCs w:val="26"/>
        </w:rPr>
        <w:t xml:space="preserve">- разработка инвестиционных программ теплоснабжающей организации; </w:t>
      </w:r>
    </w:p>
    <w:p w:rsidR="00A243D0" w:rsidRPr="00E77E9A" w:rsidRDefault="00A243D0" w:rsidP="00E77E9A">
      <w:pPr>
        <w:spacing w:after="0" w:line="240" w:lineRule="auto"/>
        <w:ind w:left="142" w:firstLine="425"/>
        <w:jc w:val="both"/>
        <w:rPr>
          <w:rFonts w:ascii="Times New Roman" w:hAnsi="Times New Roman"/>
          <w:sz w:val="26"/>
          <w:szCs w:val="26"/>
        </w:rPr>
      </w:pPr>
      <w:r w:rsidRPr="00E77E9A">
        <w:rPr>
          <w:rFonts w:ascii="Times New Roman" w:hAnsi="Times New Roman"/>
          <w:sz w:val="26"/>
          <w:szCs w:val="26"/>
        </w:rPr>
        <w:t xml:space="preserve">- разработка технико-экономических обоснований в целях внедрения энергосберегающих технологий для привлечения внебюджетного финансирования.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i/>
          <w:sz w:val="26"/>
          <w:szCs w:val="26"/>
        </w:rPr>
        <w:t>Срок реализации</w:t>
      </w:r>
      <w:r w:rsidR="00F72749">
        <w:rPr>
          <w:rFonts w:ascii="Times New Roman" w:hAnsi="Times New Roman"/>
          <w:sz w:val="26"/>
          <w:szCs w:val="26"/>
        </w:rPr>
        <w:t>: 2017</w:t>
      </w:r>
      <w:r w:rsidRPr="00E77E9A">
        <w:rPr>
          <w:rFonts w:ascii="Times New Roman" w:hAnsi="Times New Roman"/>
          <w:sz w:val="26"/>
          <w:szCs w:val="26"/>
        </w:rPr>
        <w:t>-203</w:t>
      </w:r>
      <w:r w:rsidR="00A93C96" w:rsidRPr="00E77E9A">
        <w:rPr>
          <w:rFonts w:ascii="Times New Roman" w:hAnsi="Times New Roman"/>
          <w:sz w:val="26"/>
          <w:szCs w:val="26"/>
        </w:rPr>
        <w:t>5</w:t>
      </w:r>
      <w:r w:rsidRPr="00E77E9A">
        <w:rPr>
          <w:rFonts w:ascii="Times New Roman" w:hAnsi="Times New Roman"/>
          <w:sz w:val="26"/>
          <w:szCs w:val="26"/>
        </w:rPr>
        <w:t xml:space="preserve"> гг. </w:t>
      </w:r>
    </w:p>
    <w:p w:rsidR="00A243D0" w:rsidRPr="00E77E9A" w:rsidRDefault="00A243D0" w:rsidP="00E77E9A">
      <w:pPr>
        <w:spacing w:after="0" w:line="240" w:lineRule="auto"/>
        <w:ind w:left="142" w:firstLine="425"/>
        <w:jc w:val="both"/>
        <w:rPr>
          <w:rFonts w:ascii="Times New Roman" w:hAnsi="Times New Roman"/>
          <w:sz w:val="26"/>
          <w:szCs w:val="26"/>
        </w:rPr>
      </w:pPr>
      <w:r w:rsidRPr="00E77E9A">
        <w:rPr>
          <w:rFonts w:ascii="Times New Roman" w:hAnsi="Times New Roman"/>
          <w:i/>
          <w:sz w:val="26"/>
          <w:szCs w:val="26"/>
        </w:rPr>
        <w:t>Дополнительного финансирования не требуется</w:t>
      </w:r>
      <w:r w:rsidRPr="00E77E9A">
        <w:rPr>
          <w:rFonts w:ascii="Times New Roman" w:hAnsi="Times New Roman"/>
          <w:sz w:val="26"/>
          <w:szCs w:val="26"/>
        </w:rPr>
        <w:t>. Реализация мероприятий предусмотрена собственными силами организацией коммунального комплекса.</w:t>
      </w:r>
    </w:p>
    <w:p w:rsidR="00A243D0" w:rsidRPr="00E77E9A" w:rsidRDefault="00A243D0" w:rsidP="00E77E9A">
      <w:pPr>
        <w:spacing w:after="0" w:line="240" w:lineRule="auto"/>
        <w:ind w:left="142" w:firstLine="425"/>
        <w:jc w:val="both"/>
        <w:rPr>
          <w:rFonts w:ascii="Times New Roman" w:hAnsi="Times New Roman"/>
          <w:sz w:val="26"/>
          <w:szCs w:val="26"/>
        </w:rPr>
      </w:pPr>
      <w:r w:rsidRPr="00E77E9A">
        <w:rPr>
          <w:rFonts w:ascii="Times New Roman" w:hAnsi="Times New Roman"/>
          <w:i/>
          <w:sz w:val="26"/>
          <w:szCs w:val="26"/>
        </w:rPr>
        <w:t>Ожидаемый эффект</w:t>
      </w:r>
      <w:r w:rsidRPr="00E77E9A">
        <w:rPr>
          <w:rFonts w:ascii="Times New Roman" w:hAnsi="Times New Roman"/>
          <w:sz w:val="26"/>
          <w:szCs w:val="26"/>
        </w:rPr>
        <w:t xml:space="preserve">: повышение надежности и качества централизованного теплоснабжения, минимизация воздействия на окружающую среду, обеспечение энергосбережения. </w:t>
      </w:r>
    </w:p>
    <w:p w:rsidR="00A243D0" w:rsidRPr="00E77E9A" w:rsidRDefault="00A243D0" w:rsidP="00E77E9A">
      <w:pPr>
        <w:spacing w:after="0" w:line="240" w:lineRule="auto"/>
        <w:ind w:left="567"/>
        <w:jc w:val="both"/>
        <w:rPr>
          <w:rFonts w:ascii="Times New Roman" w:hAnsi="Times New Roman"/>
          <w:sz w:val="26"/>
          <w:szCs w:val="26"/>
        </w:rPr>
      </w:pPr>
    </w:p>
    <w:p w:rsidR="00A243D0" w:rsidRPr="00EC3007" w:rsidRDefault="003265BE" w:rsidP="0029202B">
      <w:pPr>
        <w:pStyle w:val="22"/>
        <w:spacing w:before="0" w:after="0" w:line="240" w:lineRule="auto"/>
        <w:ind w:left="792"/>
        <w:jc w:val="center"/>
        <w:rPr>
          <w:rFonts w:ascii="Times New Roman" w:hAnsi="Times New Roman" w:cs="Times New Roman"/>
          <w:i w:val="0"/>
          <w:sz w:val="26"/>
          <w:szCs w:val="26"/>
        </w:rPr>
      </w:pPr>
      <w:bookmarkStart w:id="18" w:name="_Toc299984072"/>
      <w:bookmarkStart w:id="19" w:name="_Toc353127754"/>
      <w:bookmarkStart w:id="20" w:name="_Toc410138342"/>
      <w:bookmarkStart w:id="21" w:name="_Toc412029698"/>
      <w:bookmarkStart w:id="22" w:name="_Toc412029795"/>
      <w:bookmarkStart w:id="23" w:name="_Toc419801627"/>
      <w:bookmarkStart w:id="24" w:name="_Toc442797238"/>
      <w:r>
        <w:rPr>
          <w:rFonts w:ascii="Times New Roman" w:hAnsi="Times New Roman" w:cs="Times New Roman"/>
          <w:i w:val="0"/>
          <w:sz w:val="26"/>
          <w:szCs w:val="26"/>
        </w:rPr>
        <w:t>7</w:t>
      </w:r>
      <w:r w:rsidR="00A243D0" w:rsidRPr="00EC3007">
        <w:rPr>
          <w:rFonts w:ascii="Times New Roman" w:hAnsi="Times New Roman" w:cs="Times New Roman"/>
          <w:i w:val="0"/>
          <w:sz w:val="26"/>
          <w:szCs w:val="26"/>
        </w:rPr>
        <w:t>.3. Программа инвестиционных проектов в газоснабжении</w:t>
      </w:r>
      <w:bookmarkEnd w:id="18"/>
      <w:bookmarkEnd w:id="19"/>
      <w:bookmarkEnd w:id="20"/>
      <w:bookmarkEnd w:id="21"/>
      <w:bookmarkEnd w:id="22"/>
      <w:bookmarkEnd w:id="23"/>
      <w:bookmarkEnd w:id="24"/>
    </w:p>
    <w:p w:rsidR="00A243D0" w:rsidRPr="00E77E9A" w:rsidRDefault="00A243D0" w:rsidP="00E77E9A">
      <w:pPr>
        <w:spacing w:after="0" w:line="240" w:lineRule="auto"/>
        <w:jc w:val="both"/>
        <w:rPr>
          <w:rFonts w:ascii="Times New Roman" w:hAnsi="Times New Roman"/>
          <w:sz w:val="26"/>
          <w:szCs w:val="26"/>
        </w:rPr>
      </w:pPr>
      <w:r w:rsidRPr="00E77E9A">
        <w:rPr>
          <w:rFonts w:ascii="Times New Roman" w:hAnsi="Times New Roman"/>
          <w:sz w:val="26"/>
          <w:szCs w:val="26"/>
        </w:rPr>
        <w:t xml:space="preserve">Мероприятий и инвестиционных проектов по созданию и развитию системы централизованного газоснабжения на территории муниципального образования </w:t>
      </w:r>
      <w:r w:rsidR="00F72749">
        <w:rPr>
          <w:rFonts w:ascii="Times New Roman" w:hAnsi="Times New Roman"/>
          <w:sz w:val="26"/>
          <w:szCs w:val="26"/>
        </w:rPr>
        <w:t xml:space="preserve">«Федорогорское» </w:t>
      </w:r>
      <w:r w:rsidRPr="00E77E9A">
        <w:rPr>
          <w:rFonts w:ascii="Times New Roman" w:hAnsi="Times New Roman"/>
          <w:sz w:val="26"/>
          <w:szCs w:val="26"/>
        </w:rPr>
        <w:t>не предусматривается.</w:t>
      </w:r>
    </w:p>
    <w:p w:rsidR="00A243D0" w:rsidRPr="00E77E9A" w:rsidRDefault="00A243D0" w:rsidP="00E77E9A">
      <w:pPr>
        <w:spacing w:after="0" w:line="240" w:lineRule="auto"/>
        <w:jc w:val="both"/>
        <w:rPr>
          <w:rFonts w:ascii="Times New Roman" w:hAnsi="Times New Roman"/>
          <w:sz w:val="26"/>
          <w:szCs w:val="26"/>
        </w:rPr>
      </w:pPr>
    </w:p>
    <w:p w:rsidR="00A243D0" w:rsidRPr="00EC3007" w:rsidRDefault="003265BE" w:rsidP="0029202B">
      <w:pPr>
        <w:pStyle w:val="22"/>
        <w:spacing w:before="0" w:after="0" w:line="240" w:lineRule="auto"/>
        <w:ind w:left="792"/>
        <w:jc w:val="center"/>
        <w:rPr>
          <w:rFonts w:ascii="Times New Roman" w:hAnsi="Times New Roman" w:cs="Times New Roman"/>
          <w:i w:val="0"/>
          <w:sz w:val="26"/>
          <w:szCs w:val="26"/>
        </w:rPr>
      </w:pPr>
      <w:bookmarkStart w:id="25" w:name="_Toc442797239"/>
      <w:bookmarkStart w:id="26" w:name="_Toc299984071"/>
      <w:bookmarkStart w:id="27" w:name="_Toc353127753"/>
      <w:bookmarkStart w:id="28" w:name="_Toc410138341"/>
      <w:bookmarkStart w:id="29" w:name="_Toc412029697"/>
      <w:bookmarkStart w:id="30" w:name="_Toc412029794"/>
      <w:bookmarkStart w:id="31" w:name="_Toc419801629"/>
      <w:r>
        <w:rPr>
          <w:rFonts w:ascii="Times New Roman" w:hAnsi="Times New Roman" w:cs="Times New Roman"/>
          <w:i w:val="0"/>
          <w:sz w:val="26"/>
          <w:szCs w:val="26"/>
        </w:rPr>
        <w:t>7</w:t>
      </w:r>
      <w:r w:rsidR="00A243D0" w:rsidRPr="00EC3007">
        <w:rPr>
          <w:rFonts w:ascii="Times New Roman" w:hAnsi="Times New Roman" w:cs="Times New Roman"/>
          <w:i w:val="0"/>
          <w:sz w:val="26"/>
          <w:szCs w:val="26"/>
        </w:rPr>
        <w:t>.4. Программа инвестиционных проектов в водоснабжении</w:t>
      </w:r>
      <w:bookmarkEnd w:id="25"/>
    </w:p>
    <w:p w:rsidR="00A243D0" w:rsidRPr="00E77E9A" w:rsidRDefault="00A243D0" w:rsidP="00E77E9A">
      <w:pPr>
        <w:autoSpaceDE w:val="0"/>
        <w:autoSpaceDN w:val="0"/>
        <w:adjustRightInd w:val="0"/>
        <w:spacing w:after="0" w:line="240" w:lineRule="auto"/>
        <w:jc w:val="both"/>
        <w:rPr>
          <w:rFonts w:ascii="Times New Roman" w:hAnsi="Times New Roman"/>
          <w:color w:val="000000"/>
          <w:sz w:val="26"/>
          <w:szCs w:val="26"/>
        </w:rPr>
      </w:pPr>
      <w:r w:rsidRPr="00E77E9A">
        <w:rPr>
          <w:rFonts w:ascii="Times New Roman" w:hAnsi="Times New Roman"/>
          <w:color w:val="000000"/>
          <w:sz w:val="26"/>
          <w:szCs w:val="26"/>
        </w:rPr>
        <w:tab/>
        <w:t xml:space="preserve">Обеспечение населения качественной питьевой водой является одной из острых проблем </w:t>
      </w:r>
      <w:r w:rsidR="00AC6358">
        <w:rPr>
          <w:rFonts w:ascii="Times New Roman" w:hAnsi="Times New Roman"/>
          <w:color w:val="000000"/>
          <w:sz w:val="26"/>
          <w:szCs w:val="26"/>
        </w:rPr>
        <w:t>МО «Федорогорское</w:t>
      </w:r>
      <w:r w:rsidR="00A93C96" w:rsidRPr="00E77E9A">
        <w:rPr>
          <w:rFonts w:ascii="Times New Roman" w:hAnsi="Times New Roman"/>
          <w:color w:val="000000"/>
          <w:sz w:val="26"/>
          <w:szCs w:val="26"/>
        </w:rPr>
        <w:t>»</w:t>
      </w:r>
      <w:r w:rsidRPr="00E77E9A">
        <w:rPr>
          <w:rFonts w:ascii="Times New Roman" w:hAnsi="Times New Roman"/>
          <w:color w:val="000000"/>
          <w:sz w:val="26"/>
          <w:szCs w:val="26"/>
        </w:rPr>
        <w:t xml:space="preserve">. Данную проблему необходимо решать в среднесрочной перспективе, предусмотрев мероприятия по созданию централизованной системы </w:t>
      </w:r>
      <w:r w:rsidR="00AC6358">
        <w:rPr>
          <w:rFonts w:ascii="Times New Roman" w:hAnsi="Times New Roman"/>
          <w:color w:val="000000"/>
          <w:sz w:val="26"/>
          <w:szCs w:val="26"/>
        </w:rPr>
        <w:t>в МО</w:t>
      </w:r>
      <w:r w:rsidR="00F72749">
        <w:rPr>
          <w:rFonts w:ascii="Times New Roman" w:hAnsi="Times New Roman"/>
          <w:color w:val="000000"/>
          <w:sz w:val="26"/>
          <w:szCs w:val="26"/>
        </w:rPr>
        <w:t xml:space="preserve"> «Федорогорское»</w:t>
      </w:r>
      <w:r w:rsidRPr="00E77E9A">
        <w:rPr>
          <w:rFonts w:ascii="Times New Roman" w:hAnsi="Times New Roman"/>
          <w:color w:val="000000"/>
          <w:sz w:val="26"/>
          <w:szCs w:val="26"/>
        </w:rPr>
        <w:t xml:space="preserve">. </w:t>
      </w:r>
    </w:p>
    <w:p w:rsidR="00A243D0" w:rsidRPr="00E77E9A" w:rsidRDefault="00A243D0" w:rsidP="00E77E9A">
      <w:pPr>
        <w:autoSpaceDE w:val="0"/>
        <w:autoSpaceDN w:val="0"/>
        <w:adjustRightInd w:val="0"/>
        <w:spacing w:after="0" w:line="240" w:lineRule="auto"/>
        <w:ind w:firstLine="708"/>
        <w:jc w:val="both"/>
        <w:rPr>
          <w:rFonts w:ascii="Times New Roman" w:hAnsi="Times New Roman"/>
          <w:color w:val="000000"/>
          <w:sz w:val="26"/>
          <w:szCs w:val="26"/>
        </w:rPr>
      </w:pPr>
      <w:r w:rsidRPr="00E77E9A">
        <w:rPr>
          <w:rFonts w:ascii="Times New Roman" w:hAnsi="Times New Roman"/>
          <w:color w:val="000000"/>
          <w:sz w:val="26"/>
          <w:szCs w:val="26"/>
        </w:rPr>
        <w:t xml:space="preserve">Достижение целей и решение задач программы предусматривает осуществление финансовой поддержки комплекса мероприятий по проектам, реализуемым в муниципальном образовании, по следующим направлениям: </w:t>
      </w:r>
    </w:p>
    <w:p w:rsidR="00A243D0" w:rsidRPr="00E77E9A" w:rsidRDefault="00AC6358" w:rsidP="00E77E9A">
      <w:pPr>
        <w:autoSpaceDE w:val="0"/>
        <w:autoSpaceDN w:val="0"/>
        <w:adjustRightInd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 xml:space="preserve">- строительство </w:t>
      </w:r>
      <w:r w:rsidR="00A243D0" w:rsidRPr="00E77E9A">
        <w:rPr>
          <w:rFonts w:ascii="Times New Roman" w:hAnsi="Times New Roman"/>
          <w:color w:val="000000"/>
          <w:sz w:val="26"/>
          <w:szCs w:val="26"/>
        </w:rPr>
        <w:t xml:space="preserve"> систем коммунальной инфраструктуры водоснабжения; </w:t>
      </w:r>
    </w:p>
    <w:p w:rsidR="00A243D0" w:rsidRPr="00E77E9A" w:rsidRDefault="00A243D0" w:rsidP="00E77E9A">
      <w:pPr>
        <w:autoSpaceDE w:val="0"/>
        <w:autoSpaceDN w:val="0"/>
        <w:adjustRightInd w:val="0"/>
        <w:spacing w:after="0" w:line="240" w:lineRule="auto"/>
        <w:jc w:val="both"/>
        <w:rPr>
          <w:rFonts w:ascii="Times New Roman" w:hAnsi="Times New Roman"/>
          <w:color w:val="000000"/>
          <w:sz w:val="26"/>
          <w:szCs w:val="26"/>
        </w:rPr>
      </w:pPr>
      <w:r w:rsidRPr="00E77E9A">
        <w:rPr>
          <w:rFonts w:ascii="Times New Roman" w:hAnsi="Times New Roman"/>
          <w:color w:val="000000"/>
          <w:sz w:val="26"/>
          <w:szCs w:val="26"/>
        </w:rPr>
        <w:t xml:space="preserve">- развитие источников автономного и децентрализованного водоснабжения. </w:t>
      </w:r>
    </w:p>
    <w:p w:rsidR="00A243D0" w:rsidRPr="00E77E9A" w:rsidRDefault="00A243D0" w:rsidP="00E77E9A">
      <w:pPr>
        <w:pStyle w:val="af7"/>
        <w:spacing w:after="0" w:line="240" w:lineRule="auto"/>
        <w:rPr>
          <w:sz w:val="26"/>
          <w:szCs w:val="26"/>
        </w:rPr>
      </w:pPr>
      <w:r w:rsidRPr="00E77E9A">
        <w:rPr>
          <w:sz w:val="26"/>
          <w:szCs w:val="26"/>
        </w:rPr>
        <w:t>Перечень мероприятий и инвестиционных проектов в водоснабжении, обеспечивающих спрос на услуги водоснабжения по годам реализации Программы для решения поставленных задач и обеспечения целевых показателей развития коммунальной инфраструкт</w:t>
      </w:r>
      <w:r w:rsidR="00AC6358">
        <w:rPr>
          <w:sz w:val="26"/>
          <w:szCs w:val="26"/>
        </w:rPr>
        <w:t>уры муниципального образования «Федорогорское</w:t>
      </w:r>
      <w:r w:rsidRPr="00E77E9A">
        <w:rPr>
          <w:sz w:val="26"/>
          <w:szCs w:val="26"/>
        </w:rPr>
        <w:t xml:space="preserve">», включает: </w:t>
      </w:r>
    </w:p>
    <w:p w:rsidR="00A243D0" w:rsidRPr="00E77E9A" w:rsidRDefault="00A243D0" w:rsidP="00E77E9A">
      <w:pPr>
        <w:pStyle w:val="af7"/>
        <w:spacing w:after="0" w:line="240" w:lineRule="auto"/>
        <w:rPr>
          <w:sz w:val="26"/>
          <w:szCs w:val="26"/>
        </w:rPr>
      </w:pPr>
    </w:p>
    <w:p w:rsidR="00A243D0" w:rsidRPr="00E77E9A" w:rsidRDefault="00A243D0" w:rsidP="00E77E9A">
      <w:pPr>
        <w:pStyle w:val="af7"/>
        <w:spacing w:after="0" w:line="240" w:lineRule="auto"/>
        <w:rPr>
          <w:sz w:val="26"/>
          <w:szCs w:val="26"/>
          <w:u w:val="single"/>
        </w:rPr>
      </w:pPr>
      <w:r w:rsidRPr="00E77E9A">
        <w:rPr>
          <w:sz w:val="26"/>
          <w:szCs w:val="26"/>
          <w:u w:val="single"/>
        </w:rPr>
        <w:t>Задача 1: Инженерно-техническая оптимизация систем коммунальной инфраструктуры</w:t>
      </w:r>
    </w:p>
    <w:p w:rsidR="00A243D0" w:rsidRPr="00E77E9A" w:rsidRDefault="00A243D0" w:rsidP="00E77E9A">
      <w:pPr>
        <w:pStyle w:val="af7"/>
        <w:spacing w:after="0" w:line="240" w:lineRule="auto"/>
        <w:rPr>
          <w:i/>
          <w:sz w:val="26"/>
          <w:szCs w:val="26"/>
        </w:rPr>
      </w:pPr>
      <w:r w:rsidRPr="00E77E9A">
        <w:rPr>
          <w:i/>
          <w:sz w:val="26"/>
          <w:szCs w:val="26"/>
        </w:rPr>
        <w:t>Мероприятия:</w:t>
      </w:r>
    </w:p>
    <w:p w:rsidR="00A243D0" w:rsidRPr="00E77E9A" w:rsidRDefault="00A243D0" w:rsidP="000E4387">
      <w:pPr>
        <w:pStyle w:val="af7"/>
        <w:spacing w:after="0" w:line="240" w:lineRule="auto"/>
        <w:rPr>
          <w:sz w:val="26"/>
          <w:szCs w:val="26"/>
        </w:rPr>
      </w:pPr>
      <w:r w:rsidRPr="00E77E9A">
        <w:rPr>
          <w:sz w:val="26"/>
          <w:szCs w:val="26"/>
        </w:rPr>
        <w:t xml:space="preserve">- проведение энергетического аудита организаций, осуществляющих производство и (или) транспортировку воды; </w:t>
      </w:r>
    </w:p>
    <w:p w:rsidR="00316087" w:rsidRPr="00E77E9A" w:rsidRDefault="00A243D0" w:rsidP="00E77E9A">
      <w:pPr>
        <w:pStyle w:val="af7"/>
        <w:spacing w:after="0" w:line="240" w:lineRule="auto"/>
        <w:rPr>
          <w:sz w:val="26"/>
          <w:szCs w:val="26"/>
        </w:rPr>
      </w:pPr>
      <w:r w:rsidRPr="00E77E9A">
        <w:rPr>
          <w:sz w:val="26"/>
          <w:szCs w:val="26"/>
        </w:rPr>
        <w:t>- 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r w:rsidR="00316087" w:rsidRPr="00E77E9A">
        <w:rPr>
          <w:sz w:val="26"/>
          <w:szCs w:val="26"/>
        </w:rPr>
        <w:t>;</w:t>
      </w:r>
    </w:p>
    <w:p w:rsidR="00A243D0" w:rsidRPr="00E77E9A" w:rsidRDefault="00A243D0" w:rsidP="00E77E9A">
      <w:pPr>
        <w:pStyle w:val="af7"/>
        <w:spacing w:after="0" w:line="240" w:lineRule="auto"/>
        <w:rPr>
          <w:sz w:val="26"/>
          <w:szCs w:val="26"/>
        </w:rPr>
      </w:pPr>
      <w:r w:rsidRPr="00E77E9A">
        <w:rPr>
          <w:i/>
          <w:sz w:val="26"/>
          <w:szCs w:val="26"/>
        </w:rPr>
        <w:t>Срок реализации</w:t>
      </w:r>
      <w:r w:rsidR="00F72749">
        <w:rPr>
          <w:sz w:val="26"/>
          <w:szCs w:val="26"/>
        </w:rPr>
        <w:t>: до 2019</w:t>
      </w:r>
      <w:r w:rsidRPr="00E77E9A">
        <w:rPr>
          <w:sz w:val="26"/>
          <w:szCs w:val="26"/>
        </w:rPr>
        <w:t xml:space="preserve"> г. </w:t>
      </w:r>
    </w:p>
    <w:p w:rsidR="00A243D0" w:rsidRPr="00E77E9A" w:rsidRDefault="00A243D0" w:rsidP="00E77E9A">
      <w:pPr>
        <w:pStyle w:val="af7"/>
        <w:spacing w:after="0" w:line="240" w:lineRule="auto"/>
        <w:rPr>
          <w:sz w:val="26"/>
          <w:szCs w:val="26"/>
        </w:rPr>
      </w:pPr>
      <w:r w:rsidRPr="00E77E9A">
        <w:rPr>
          <w:i/>
          <w:sz w:val="26"/>
          <w:szCs w:val="26"/>
        </w:rPr>
        <w:t>Необходимый объем финансирования</w:t>
      </w:r>
      <w:r w:rsidRPr="00E77E9A">
        <w:rPr>
          <w:sz w:val="26"/>
          <w:szCs w:val="26"/>
        </w:rPr>
        <w:t xml:space="preserve">: </w:t>
      </w:r>
      <w:r w:rsidR="00AC6358">
        <w:rPr>
          <w:sz w:val="26"/>
          <w:szCs w:val="26"/>
        </w:rPr>
        <w:t>5</w:t>
      </w:r>
      <w:r w:rsidRPr="00E77E9A">
        <w:rPr>
          <w:sz w:val="26"/>
          <w:szCs w:val="26"/>
        </w:rPr>
        <w:t>0</w:t>
      </w:r>
      <w:r w:rsidR="00533AF7" w:rsidRPr="00E77E9A">
        <w:rPr>
          <w:sz w:val="26"/>
          <w:szCs w:val="26"/>
        </w:rPr>
        <w:t xml:space="preserve"> </w:t>
      </w:r>
      <w:r w:rsidRPr="00E77E9A">
        <w:rPr>
          <w:sz w:val="26"/>
          <w:szCs w:val="26"/>
        </w:rPr>
        <w:t xml:space="preserve">тыс. руб. </w:t>
      </w:r>
    </w:p>
    <w:p w:rsidR="00A243D0" w:rsidRPr="00E77E9A" w:rsidRDefault="00A243D0" w:rsidP="00E77E9A">
      <w:pPr>
        <w:pStyle w:val="af7"/>
        <w:spacing w:after="0" w:line="240" w:lineRule="auto"/>
        <w:rPr>
          <w:sz w:val="26"/>
          <w:szCs w:val="26"/>
        </w:rPr>
      </w:pPr>
      <w:r w:rsidRPr="00E77E9A">
        <w:rPr>
          <w:i/>
          <w:sz w:val="26"/>
          <w:szCs w:val="26"/>
        </w:rPr>
        <w:lastRenderedPageBreak/>
        <w:t>Ожидаемый эффект</w:t>
      </w:r>
      <w:r w:rsidRPr="00E77E9A">
        <w:rPr>
          <w:sz w:val="26"/>
          <w:szCs w:val="26"/>
        </w:rPr>
        <w:t>: организационные, беззатратные и малозатратные мероприятия Программы непосредственного эффекта в стоимостном выражении не дают, но их реализация обеспечивает оптимизацию систем коммунальной инфраструктуры и создание условий и стимулов для рационального потребления топливно-энергетических ресурсов и воды.</w:t>
      </w:r>
    </w:p>
    <w:p w:rsidR="00A243D0" w:rsidRPr="00E77E9A" w:rsidRDefault="00A243D0" w:rsidP="00E77E9A">
      <w:pPr>
        <w:pStyle w:val="af7"/>
        <w:spacing w:after="0" w:line="240" w:lineRule="auto"/>
        <w:rPr>
          <w:sz w:val="26"/>
          <w:szCs w:val="26"/>
        </w:rPr>
      </w:pPr>
    </w:p>
    <w:p w:rsidR="00A243D0" w:rsidRPr="00E77E9A" w:rsidRDefault="00A243D0" w:rsidP="00E77E9A">
      <w:pPr>
        <w:pStyle w:val="af7"/>
        <w:spacing w:after="0" w:line="240" w:lineRule="auto"/>
        <w:rPr>
          <w:sz w:val="26"/>
          <w:szCs w:val="26"/>
        </w:rPr>
      </w:pPr>
    </w:p>
    <w:p w:rsidR="00A243D0" w:rsidRPr="00E77E9A" w:rsidRDefault="00A243D0" w:rsidP="00E77E9A">
      <w:pPr>
        <w:pStyle w:val="af7"/>
        <w:spacing w:after="0" w:line="240" w:lineRule="auto"/>
        <w:rPr>
          <w:sz w:val="26"/>
          <w:szCs w:val="26"/>
        </w:rPr>
      </w:pPr>
    </w:p>
    <w:p w:rsidR="00A243D0" w:rsidRPr="00E77E9A" w:rsidRDefault="00A243D0" w:rsidP="00E77E9A">
      <w:pPr>
        <w:pStyle w:val="af7"/>
        <w:spacing w:after="0" w:line="240" w:lineRule="auto"/>
        <w:rPr>
          <w:sz w:val="26"/>
          <w:szCs w:val="26"/>
          <w:u w:val="single"/>
        </w:rPr>
      </w:pPr>
      <w:r w:rsidRPr="00F40F3A">
        <w:rPr>
          <w:sz w:val="26"/>
          <w:szCs w:val="26"/>
          <w:u w:val="single"/>
        </w:rPr>
        <w:t>Зад</w:t>
      </w:r>
      <w:r w:rsidR="00F40F3A" w:rsidRPr="00F40F3A">
        <w:rPr>
          <w:sz w:val="26"/>
          <w:szCs w:val="26"/>
          <w:u w:val="single"/>
        </w:rPr>
        <w:t>ача 2</w:t>
      </w:r>
      <w:r w:rsidRPr="00F40F3A">
        <w:rPr>
          <w:sz w:val="26"/>
          <w:szCs w:val="26"/>
          <w:u w:val="single"/>
        </w:rPr>
        <w:t>:</w:t>
      </w:r>
      <w:r w:rsidRPr="00E77E9A">
        <w:rPr>
          <w:sz w:val="26"/>
          <w:szCs w:val="26"/>
          <w:u w:val="single"/>
        </w:rPr>
        <w:t xml:space="preserve"> Повышение инвестиционной привлекательности коммунальной инфраструктуры. </w:t>
      </w:r>
    </w:p>
    <w:p w:rsidR="00A243D0" w:rsidRPr="00E77E9A" w:rsidRDefault="00A243D0" w:rsidP="00E77E9A">
      <w:pPr>
        <w:pStyle w:val="af7"/>
        <w:spacing w:after="0" w:line="240" w:lineRule="auto"/>
        <w:rPr>
          <w:i/>
          <w:sz w:val="26"/>
          <w:szCs w:val="26"/>
        </w:rPr>
      </w:pPr>
      <w:r w:rsidRPr="00E77E9A">
        <w:rPr>
          <w:i/>
          <w:sz w:val="26"/>
          <w:szCs w:val="26"/>
        </w:rPr>
        <w:t xml:space="preserve">Мероприятия: </w:t>
      </w:r>
    </w:p>
    <w:p w:rsidR="00A243D0" w:rsidRPr="00E77E9A" w:rsidRDefault="00A243D0" w:rsidP="00E77E9A">
      <w:pPr>
        <w:pStyle w:val="af7"/>
        <w:spacing w:after="0" w:line="240" w:lineRule="auto"/>
        <w:rPr>
          <w:sz w:val="26"/>
          <w:szCs w:val="26"/>
        </w:rPr>
      </w:pPr>
      <w:r w:rsidRPr="00E77E9A">
        <w:rPr>
          <w:sz w:val="26"/>
          <w:szCs w:val="26"/>
        </w:rPr>
        <w:t xml:space="preserve">- разработка инвестиционных программ организацией коммунального комплекса, осуществляющей услуги в сфере водоснабжения; </w:t>
      </w:r>
    </w:p>
    <w:p w:rsidR="00A243D0" w:rsidRPr="00E77E9A" w:rsidRDefault="00A243D0" w:rsidP="00E77E9A">
      <w:pPr>
        <w:pStyle w:val="af7"/>
        <w:spacing w:after="0" w:line="240" w:lineRule="auto"/>
        <w:rPr>
          <w:sz w:val="26"/>
          <w:szCs w:val="26"/>
        </w:rPr>
      </w:pPr>
      <w:r w:rsidRPr="00E77E9A">
        <w:rPr>
          <w:sz w:val="26"/>
          <w:szCs w:val="26"/>
        </w:rPr>
        <w:t xml:space="preserve">- разработка технико-экономических обоснований в целях внедрения энергосберегающих технологий для привлечения внебюджетного финансирования. </w:t>
      </w:r>
    </w:p>
    <w:p w:rsidR="00A243D0" w:rsidRPr="00E77E9A" w:rsidRDefault="00A243D0" w:rsidP="00E77E9A">
      <w:pPr>
        <w:pStyle w:val="af7"/>
        <w:spacing w:after="0" w:line="240" w:lineRule="auto"/>
        <w:rPr>
          <w:sz w:val="26"/>
          <w:szCs w:val="26"/>
        </w:rPr>
      </w:pPr>
      <w:r w:rsidRPr="00E77E9A">
        <w:rPr>
          <w:i/>
          <w:sz w:val="26"/>
          <w:szCs w:val="26"/>
        </w:rPr>
        <w:t>Срок реализации</w:t>
      </w:r>
      <w:r w:rsidR="00F72749">
        <w:rPr>
          <w:sz w:val="26"/>
          <w:szCs w:val="26"/>
        </w:rPr>
        <w:t>: 2017</w:t>
      </w:r>
      <w:r w:rsidRPr="00E77E9A">
        <w:rPr>
          <w:sz w:val="26"/>
          <w:szCs w:val="26"/>
        </w:rPr>
        <w:t>-203</w:t>
      </w:r>
      <w:r w:rsidR="00316087" w:rsidRPr="00E77E9A">
        <w:rPr>
          <w:sz w:val="26"/>
          <w:szCs w:val="26"/>
        </w:rPr>
        <w:t>5</w:t>
      </w:r>
      <w:r w:rsidRPr="00E77E9A">
        <w:rPr>
          <w:sz w:val="26"/>
          <w:szCs w:val="26"/>
        </w:rPr>
        <w:t xml:space="preserve"> гг. </w:t>
      </w:r>
    </w:p>
    <w:p w:rsidR="00A243D0" w:rsidRPr="00E77E9A" w:rsidRDefault="00A243D0" w:rsidP="00E77E9A">
      <w:pPr>
        <w:pStyle w:val="af7"/>
        <w:spacing w:after="0" w:line="240" w:lineRule="auto"/>
        <w:rPr>
          <w:sz w:val="26"/>
          <w:szCs w:val="26"/>
        </w:rPr>
      </w:pPr>
      <w:r w:rsidRPr="00E77E9A">
        <w:rPr>
          <w:i/>
          <w:sz w:val="26"/>
          <w:szCs w:val="26"/>
        </w:rPr>
        <w:t>Дополнительного финансирования не требуется</w:t>
      </w:r>
      <w:r w:rsidRPr="00E77E9A">
        <w:rPr>
          <w:sz w:val="26"/>
          <w:szCs w:val="26"/>
        </w:rPr>
        <w:t xml:space="preserve">. Реализация мероприятий предусмотрена собственными силами организацией коммунального комплекса. </w:t>
      </w:r>
    </w:p>
    <w:p w:rsidR="00A243D0" w:rsidRPr="00E77E9A" w:rsidRDefault="00A243D0" w:rsidP="00E77E9A">
      <w:pPr>
        <w:pStyle w:val="af7"/>
        <w:spacing w:after="0" w:line="240" w:lineRule="auto"/>
        <w:rPr>
          <w:sz w:val="26"/>
          <w:szCs w:val="26"/>
        </w:rPr>
      </w:pPr>
      <w:r w:rsidRPr="00E77E9A">
        <w:rPr>
          <w:i/>
          <w:sz w:val="26"/>
          <w:szCs w:val="26"/>
        </w:rPr>
        <w:t>Ожидаемый эффект</w:t>
      </w:r>
      <w:r w:rsidRPr="00E77E9A">
        <w:rPr>
          <w:sz w:val="26"/>
          <w:szCs w:val="26"/>
        </w:rPr>
        <w:t>: повышение надежности и качества централизованного водоснабжения, минимизация воздействия на окружающую среду, обеспечение энергосбережения.</w:t>
      </w:r>
    </w:p>
    <w:p w:rsidR="00A243D0" w:rsidRPr="00E77E9A" w:rsidRDefault="00A243D0" w:rsidP="00E77E9A">
      <w:pPr>
        <w:pStyle w:val="af7"/>
        <w:spacing w:after="0" w:line="240" w:lineRule="auto"/>
        <w:rPr>
          <w:sz w:val="26"/>
          <w:szCs w:val="26"/>
        </w:rPr>
      </w:pPr>
    </w:p>
    <w:p w:rsidR="00A243D0" w:rsidRPr="0029202B" w:rsidRDefault="003265BE" w:rsidP="0029202B">
      <w:pPr>
        <w:pStyle w:val="22"/>
        <w:spacing w:before="0" w:after="0" w:line="240" w:lineRule="auto"/>
        <w:ind w:left="426"/>
        <w:jc w:val="center"/>
        <w:rPr>
          <w:rFonts w:ascii="Times New Roman" w:hAnsi="Times New Roman" w:cs="Times New Roman"/>
          <w:i w:val="0"/>
          <w:sz w:val="26"/>
          <w:szCs w:val="26"/>
        </w:rPr>
      </w:pPr>
      <w:bookmarkStart w:id="32" w:name="_Toc442797240"/>
      <w:r>
        <w:rPr>
          <w:rFonts w:ascii="Times New Roman" w:hAnsi="Times New Roman" w:cs="Times New Roman"/>
          <w:i w:val="0"/>
          <w:sz w:val="26"/>
          <w:szCs w:val="26"/>
        </w:rPr>
        <w:t>7</w:t>
      </w:r>
      <w:r w:rsidR="00A243D0" w:rsidRPr="0029202B">
        <w:rPr>
          <w:rFonts w:ascii="Times New Roman" w:hAnsi="Times New Roman" w:cs="Times New Roman"/>
          <w:i w:val="0"/>
          <w:sz w:val="26"/>
          <w:szCs w:val="26"/>
        </w:rPr>
        <w:t>.5 Программа инвестиционных проектов в водоотведении</w:t>
      </w:r>
      <w:bookmarkEnd w:id="26"/>
      <w:bookmarkEnd w:id="27"/>
      <w:bookmarkEnd w:id="28"/>
      <w:bookmarkEnd w:id="29"/>
      <w:bookmarkEnd w:id="30"/>
      <w:bookmarkEnd w:id="31"/>
      <w:bookmarkEnd w:id="32"/>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Перечень мероприятий и инвестиционных проектов в водоотведении, обеспечивающих спрос на услуги водоотведения по годам реализации Программы для решения поставленных задач и обеспечения целевых показателей развития коммунальной инфраструктуры муниципального образования «</w:t>
      </w:r>
      <w:r w:rsidR="00F72749">
        <w:rPr>
          <w:rFonts w:ascii="Times New Roman" w:hAnsi="Times New Roman"/>
          <w:sz w:val="26"/>
          <w:szCs w:val="26"/>
        </w:rPr>
        <w:t>Федорогорское</w:t>
      </w:r>
      <w:r w:rsidR="00A243D0" w:rsidRPr="00E77E9A">
        <w:rPr>
          <w:rFonts w:ascii="Times New Roman" w:hAnsi="Times New Roman"/>
          <w:sz w:val="26"/>
          <w:szCs w:val="26"/>
        </w:rPr>
        <w:t>», включает:</w:t>
      </w:r>
    </w:p>
    <w:p w:rsidR="00A243D0" w:rsidRPr="00E77E9A" w:rsidRDefault="00A243D0" w:rsidP="00E77E9A">
      <w:pPr>
        <w:spacing w:after="0" w:line="240" w:lineRule="auto"/>
        <w:jc w:val="both"/>
        <w:rPr>
          <w:rFonts w:ascii="Times New Roman" w:hAnsi="Times New Roman"/>
          <w:sz w:val="26"/>
          <w:szCs w:val="26"/>
        </w:rPr>
      </w:pPr>
    </w:p>
    <w:p w:rsidR="00A243D0" w:rsidRPr="00E77E9A" w:rsidRDefault="00A243D0" w:rsidP="00E77E9A">
      <w:pPr>
        <w:spacing w:after="0" w:line="240" w:lineRule="auto"/>
        <w:jc w:val="both"/>
        <w:rPr>
          <w:rFonts w:ascii="Times New Roman" w:hAnsi="Times New Roman"/>
          <w:sz w:val="26"/>
          <w:szCs w:val="26"/>
          <w:u w:val="single"/>
        </w:rPr>
      </w:pPr>
      <w:r w:rsidRPr="00E77E9A">
        <w:rPr>
          <w:rFonts w:ascii="Times New Roman" w:hAnsi="Times New Roman"/>
          <w:sz w:val="26"/>
          <w:szCs w:val="26"/>
          <w:u w:val="single"/>
        </w:rPr>
        <w:t xml:space="preserve">Задача </w:t>
      </w:r>
      <w:r w:rsidR="00533AF7" w:rsidRPr="00E77E9A">
        <w:rPr>
          <w:rFonts w:ascii="Times New Roman" w:hAnsi="Times New Roman"/>
          <w:sz w:val="26"/>
          <w:szCs w:val="26"/>
          <w:u w:val="single"/>
        </w:rPr>
        <w:t>1</w:t>
      </w:r>
      <w:r w:rsidRPr="00E77E9A">
        <w:rPr>
          <w:rFonts w:ascii="Times New Roman" w:hAnsi="Times New Roman"/>
          <w:sz w:val="26"/>
          <w:szCs w:val="26"/>
          <w:u w:val="single"/>
        </w:rPr>
        <w:t>: Разработка мероприятий по строительству, комплексной реконструкции и модернизации системы коммунальной инфраструктуры</w:t>
      </w:r>
      <w:r w:rsidR="00EC3007">
        <w:rPr>
          <w:rFonts w:ascii="Times New Roman" w:hAnsi="Times New Roman"/>
          <w:sz w:val="26"/>
          <w:szCs w:val="26"/>
          <w:u w:val="single"/>
        </w:rPr>
        <w:t>.</w:t>
      </w:r>
    </w:p>
    <w:p w:rsidR="00A243D0" w:rsidRPr="00E77E9A" w:rsidRDefault="00A243D0" w:rsidP="00E77E9A">
      <w:pPr>
        <w:spacing w:after="0" w:line="240" w:lineRule="auto"/>
        <w:jc w:val="both"/>
        <w:rPr>
          <w:rFonts w:ascii="Times New Roman" w:hAnsi="Times New Roman"/>
          <w:sz w:val="26"/>
          <w:szCs w:val="26"/>
        </w:rPr>
      </w:pPr>
      <w:r w:rsidRPr="00E77E9A">
        <w:rPr>
          <w:rFonts w:ascii="Times New Roman" w:hAnsi="Times New Roman"/>
          <w:b/>
          <w:sz w:val="26"/>
          <w:szCs w:val="26"/>
        </w:rPr>
        <w:t>Инвестиционный проект «Строительство и реконструкция сооружений системы водоотведения»</w:t>
      </w:r>
      <w:r w:rsidRPr="00E77E9A">
        <w:rPr>
          <w:rFonts w:ascii="Times New Roman" w:hAnsi="Times New Roman"/>
          <w:sz w:val="26"/>
          <w:szCs w:val="26"/>
        </w:rPr>
        <w:t xml:space="preserve"> включает мероприятия, направленные на достижение целевых показателей системы водоотведения в части сооружений системы водоотведения:</w:t>
      </w:r>
    </w:p>
    <w:p w:rsidR="00A243D0" w:rsidRPr="00E77E9A" w:rsidRDefault="00A243D0" w:rsidP="00E77E9A">
      <w:pPr>
        <w:spacing w:after="0" w:line="240" w:lineRule="auto"/>
        <w:jc w:val="both"/>
        <w:rPr>
          <w:rFonts w:ascii="Times New Roman" w:hAnsi="Times New Roman"/>
          <w:sz w:val="26"/>
          <w:szCs w:val="26"/>
        </w:rPr>
      </w:pPr>
    </w:p>
    <w:p w:rsidR="00A243D0" w:rsidRPr="00E77E9A" w:rsidRDefault="00A243D0" w:rsidP="00E77E9A">
      <w:pPr>
        <w:spacing w:after="0" w:line="240" w:lineRule="auto"/>
        <w:jc w:val="both"/>
        <w:rPr>
          <w:rFonts w:ascii="Times New Roman" w:hAnsi="Times New Roman"/>
          <w:sz w:val="26"/>
          <w:szCs w:val="26"/>
          <w:u w:val="single"/>
        </w:rPr>
      </w:pPr>
      <w:r w:rsidRPr="00E77E9A">
        <w:rPr>
          <w:rFonts w:ascii="Times New Roman" w:hAnsi="Times New Roman"/>
          <w:sz w:val="26"/>
          <w:szCs w:val="26"/>
          <w:u w:val="single"/>
        </w:rPr>
        <w:t xml:space="preserve">Задача </w:t>
      </w:r>
      <w:r w:rsidR="00F40F3A">
        <w:rPr>
          <w:rFonts w:ascii="Times New Roman" w:hAnsi="Times New Roman"/>
          <w:sz w:val="26"/>
          <w:szCs w:val="26"/>
          <w:u w:val="single"/>
        </w:rPr>
        <w:t>1</w:t>
      </w:r>
      <w:r w:rsidRPr="00E77E9A">
        <w:rPr>
          <w:rFonts w:ascii="Times New Roman" w:hAnsi="Times New Roman"/>
          <w:sz w:val="26"/>
          <w:szCs w:val="26"/>
          <w:u w:val="single"/>
        </w:rPr>
        <w:t>: Повышение инвестиционной привлекательности коммунальной инфраструктуры</w:t>
      </w:r>
    </w:p>
    <w:p w:rsidR="00A243D0" w:rsidRPr="00E77E9A" w:rsidRDefault="00A243D0" w:rsidP="00E77E9A">
      <w:pPr>
        <w:spacing w:after="0" w:line="240" w:lineRule="auto"/>
        <w:ind w:left="567"/>
        <w:jc w:val="both"/>
        <w:rPr>
          <w:rFonts w:ascii="Times New Roman" w:hAnsi="Times New Roman"/>
          <w:i/>
          <w:sz w:val="26"/>
          <w:szCs w:val="26"/>
        </w:rPr>
      </w:pPr>
      <w:r w:rsidRPr="00E77E9A">
        <w:rPr>
          <w:rFonts w:ascii="Times New Roman" w:hAnsi="Times New Roman"/>
          <w:i/>
          <w:sz w:val="26"/>
          <w:szCs w:val="26"/>
        </w:rPr>
        <w:t xml:space="preserve">Мероприятия: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разработка инвестиционных программ организацией коммунального комплекса, осуществляющей услуги в сфере водоотведения;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разработка технико-экономических обоснований в целях внедрения энергосберегающих технологий для привлечения внебюджетного финансирования. </w:t>
      </w:r>
    </w:p>
    <w:p w:rsidR="00A243D0" w:rsidRPr="00E77E9A" w:rsidRDefault="00EC3007" w:rsidP="00E77E9A">
      <w:pPr>
        <w:spacing w:after="0" w:line="240" w:lineRule="auto"/>
        <w:ind w:left="567"/>
        <w:jc w:val="both"/>
        <w:rPr>
          <w:rFonts w:ascii="Times New Roman" w:hAnsi="Times New Roman"/>
          <w:sz w:val="26"/>
          <w:szCs w:val="26"/>
        </w:rPr>
      </w:pPr>
      <w:r>
        <w:rPr>
          <w:rFonts w:ascii="Times New Roman" w:hAnsi="Times New Roman"/>
          <w:i/>
          <w:sz w:val="26"/>
          <w:szCs w:val="26"/>
        </w:rPr>
        <w:t xml:space="preserve">  </w:t>
      </w:r>
      <w:r w:rsidR="00A243D0" w:rsidRPr="00E77E9A">
        <w:rPr>
          <w:rFonts w:ascii="Times New Roman" w:hAnsi="Times New Roman"/>
          <w:i/>
          <w:sz w:val="26"/>
          <w:szCs w:val="26"/>
        </w:rPr>
        <w:t>Срок реализации</w:t>
      </w:r>
      <w:r w:rsidR="00F72749">
        <w:rPr>
          <w:rFonts w:ascii="Times New Roman" w:hAnsi="Times New Roman"/>
          <w:sz w:val="26"/>
          <w:szCs w:val="26"/>
        </w:rPr>
        <w:t>: 2017</w:t>
      </w:r>
      <w:r w:rsidR="00A243D0" w:rsidRPr="00E77E9A">
        <w:rPr>
          <w:rFonts w:ascii="Times New Roman" w:hAnsi="Times New Roman"/>
          <w:sz w:val="26"/>
          <w:szCs w:val="26"/>
        </w:rPr>
        <w:t>-203</w:t>
      </w:r>
      <w:r w:rsidR="008D24FA" w:rsidRPr="00E77E9A">
        <w:rPr>
          <w:rFonts w:ascii="Times New Roman" w:hAnsi="Times New Roman"/>
          <w:sz w:val="26"/>
          <w:szCs w:val="26"/>
        </w:rPr>
        <w:t>5</w:t>
      </w:r>
      <w:r w:rsidR="00A243D0" w:rsidRPr="00E77E9A">
        <w:rPr>
          <w:rFonts w:ascii="Times New Roman" w:hAnsi="Times New Roman"/>
          <w:sz w:val="26"/>
          <w:szCs w:val="26"/>
        </w:rPr>
        <w:t xml:space="preserve"> гг.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i/>
          <w:sz w:val="26"/>
          <w:szCs w:val="26"/>
        </w:rPr>
        <w:tab/>
      </w:r>
      <w:r w:rsidR="00A243D0" w:rsidRPr="00E77E9A">
        <w:rPr>
          <w:rFonts w:ascii="Times New Roman" w:hAnsi="Times New Roman"/>
          <w:i/>
          <w:sz w:val="26"/>
          <w:szCs w:val="26"/>
        </w:rPr>
        <w:t>Дополнительного финансирования не требуется</w:t>
      </w:r>
      <w:r w:rsidR="00A243D0" w:rsidRPr="00E77E9A">
        <w:rPr>
          <w:rFonts w:ascii="Times New Roman" w:hAnsi="Times New Roman"/>
          <w:sz w:val="26"/>
          <w:szCs w:val="26"/>
        </w:rPr>
        <w:t xml:space="preserve">. Реализация мероприятий предусмотрена собственными силами организацией коммунального комплекса.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i/>
          <w:sz w:val="26"/>
          <w:szCs w:val="26"/>
        </w:rPr>
        <w:lastRenderedPageBreak/>
        <w:tab/>
      </w:r>
      <w:r w:rsidR="00A243D0" w:rsidRPr="00E77E9A">
        <w:rPr>
          <w:rFonts w:ascii="Times New Roman" w:hAnsi="Times New Roman"/>
          <w:i/>
          <w:sz w:val="26"/>
          <w:szCs w:val="26"/>
        </w:rPr>
        <w:t>Ожидаемый эффект</w:t>
      </w:r>
      <w:r w:rsidR="00A243D0" w:rsidRPr="00E77E9A">
        <w:rPr>
          <w:rFonts w:ascii="Times New Roman" w:hAnsi="Times New Roman"/>
          <w:sz w:val="26"/>
          <w:szCs w:val="26"/>
        </w:rPr>
        <w:t xml:space="preserve">: создание условий для повышения надежности и качества централизованного водоотведения, минимизации воздействия на окружающую среду, обеспечения энергосбережения. </w:t>
      </w:r>
    </w:p>
    <w:p w:rsidR="00A243D0" w:rsidRPr="00E77E9A" w:rsidRDefault="00A243D0" w:rsidP="00E77E9A">
      <w:pPr>
        <w:spacing w:after="0" w:line="240" w:lineRule="auto"/>
        <w:jc w:val="both"/>
        <w:rPr>
          <w:rFonts w:ascii="Times New Roman" w:hAnsi="Times New Roman"/>
          <w:sz w:val="26"/>
          <w:szCs w:val="26"/>
        </w:rPr>
      </w:pPr>
    </w:p>
    <w:p w:rsidR="00A243D0" w:rsidRPr="0029202B" w:rsidRDefault="003265BE" w:rsidP="0029202B">
      <w:pPr>
        <w:pStyle w:val="22"/>
        <w:spacing w:before="0" w:after="0" w:line="240" w:lineRule="auto"/>
        <w:ind w:left="426"/>
        <w:jc w:val="center"/>
        <w:rPr>
          <w:rFonts w:ascii="Times New Roman" w:hAnsi="Times New Roman" w:cs="Times New Roman"/>
          <w:i w:val="0"/>
          <w:sz w:val="26"/>
          <w:szCs w:val="26"/>
        </w:rPr>
      </w:pPr>
      <w:bookmarkStart w:id="33" w:name="_Toc299984073"/>
      <w:bookmarkStart w:id="34" w:name="_Toc353127755"/>
      <w:bookmarkStart w:id="35" w:name="_Toc410138343"/>
      <w:bookmarkStart w:id="36" w:name="_Toc412029699"/>
      <w:bookmarkStart w:id="37" w:name="_Toc412029796"/>
      <w:bookmarkStart w:id="38" w:name="_Toc419801630"/>
      <w:bookmarkStart w:id="39" w:name="_Toc442797241"/>
      <w:r>
        <w:rPr>
          <w:rFonts w:ascii="Times New Roman" w:hAnsi="Times New Roman" w:cs="Times New Roman"/>
          <w:i w:val="0"/>
          <w:sz w:val="26"/>
          <w:szCs w:val="26"/>
        </w:rPr>
        <w:t>7</w:t>
      </w:r>
      <w:r w:rsidR="00A243D0" w:rsidRPr="0029202B">
        <w:rPr>
          <w:rFonts w:ascii="Times New Roman" w:hAnsi="Times New Roman" w:cs="Times New Roman"/>
          <w:i w:val="0"/>
          <w:sz w:val="26"/>
          <w:szCs w:val="26"/>
        </w:rPr>
        <w:t>.6. Программа инвестиционных проектов в сбор и утилизацию (захоронение) ТБО, КГО и других отходов</w:t>
      </w:r>
      <w:bookmarkEnd w:id="33"/>
      <w:bookmarkEnd w:id="34"/>
      <w:bookmarkEnd w:id="35"/>
      <w:bookmarkEnd w:id="36"/>
      <w:bookmarkEnd w:id="37"/>
      <w:bookmarkEnd w:id="38"/>
      <w:bookmarkEnd w:id="39"/>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Перечень мероприятий и инвестиционных проектов в сфере сбора и утилизации (захоронения) ТБО, обеспечивающих спрос на услуги сбора и утилизации ТБО по годам реализации Программы для решения поставленных задач и обеспечения целевых показателей развития коммунальной инфраструктур</w:t>
      </w:r>
      <w:r w:rsidR="00F72749">
        <w:rPr>
          <w:rFonts w:ascii="Times New Roman" w:hAnsi="Times New Roman"/>
          <w:sz w:val="26"/>
          <w:szCs w:val="26"/>
        </w:rPr>
        <w:t>ы МО «Федорогорское»</w:t>
      </w:r>
      <w:r w:rsidR="00A243D0" w:rsidRPr="00E77E9A">
        <w:rPr>
          <w:rFonts w:ascii="Times New Roman" w:hAnsi="Times New Roman"/>
          <w:sz w:val="26"/>
          <w:szCs w:val="26"/>
        </w:rPr>
        <w:t xml:space="preserve">, включает: </w:t>
      </w:r>
    </w:p>
    <w:p w:rsidR="00A243D0" w:rsidRPr="00E77E9A" w:rsidRDefault="00A243D0" w:rsidP="00E77E9A">
      <w:pPr>
        <w:spacing w:after="0" w:line="240" w:lineRule="auto"/>
        <w:jc w:val="both"/>
        <w:rPr>
          <w:rFonts w:ascii="Times New Roman" w:hAnsi="Times New Roman"/>
          <w:sz w:val="26"/>
          <w:szCs w:val="26"/>
        </w:rPr>
      </w:pPr>
    </w:p>
    <w:p w:rsidR="00A243D0" w:rsidRPr="00E77E9A" w:rsidRDefault="00A243D0" w:rsidP="00E77E9A">
      <w:pPr>
        <w:spacing w:after="0" w:line="240" w:lineRule="auto"/>
        <w:jc w:val="both"/>
        <w:rPr>
          <w:rFonts w:ascii="Times New Roman" w:hAnsi="Times New Roman"/>
          <w:sz w:val="26"/>
          <w:szCs w:val="26"/>
          <w:u w:val="single"/>
        </w:rPr>
      </w:pPr>
      <w:r w:rsidRPr="00E77E9A">
        <w:rPr>
          <w:rFonts w:ascii="Times New Roman" w:hAnsi="Times New Roman"/>
          <w:sz w:val="26"/>
          <w:szCs w:val="26"/>
          <w:u w:val="single"/>
        </w:rPr>
        <w:t>Задача 1: Инженерно-техническая оптимизация систем коммунальной инфраструктуры</w:t>
      </w:r>
    </w:p>
    <w:p w:rsidR="00A243D0" w:rsidRPr="00E77E9A" w:rsidRDefault="00A243D0" w:rsidP="00E77E9A">
      <w:pPr>
        <w:spacing w:after="0" w:line="240" w:lineRule="auto"/>
        <w:ind w:left="567"/>
        <w:jc w:val="both"/>
        <w:rPr>
          <w:rFonts w:ascii="Times New Roman" w:hAnsi="Times New Roman"/>
          <w:i/>
          <w:sz w:val="26"/>
          <w:szCs w:val="26"/>
        </w:rPr>
      </w:pPr>
      <w:r w:rsidRPr="00E77E9A">
        <w:rPr>
          <w:rFonts w:ascii="Times New Roman" w:hAnsi="Times New Roman"/>
          <w:i/>
          <w:sz w:val="26"/>
          <w:szCs w:val="26"/>
        </w:rPr>
        <w:t xml:space="preserve">Мероприятия: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проведение энергетического аудита организаций, осуществляющих сбор и утилизацию (захоронение) твердых бытовых отходов;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инвентаризация бесхозяйных объектов недвижим</w:t>
      </w:r>
      <w:r w:rsidR="005824CB">
        <w:rPr>
          <w:rFonts w:ascii="Times New Roman" w:hAnsi="Times New Roman"/>
          <w:sz w:val="26"/>
          <w:szCs w:val="26"/>
        </w:rPr>
        <w:t>ого имущества</w:t>
      </w:r>
      <w:r w:rsidR="00A243D0" w:rsidRPr="00E77E9A">
        <w:rPr>
          <w:rFonts w:ascii="Times New Roman" w:hAnsi="Times New Roman"/>
          <w:sz w:val="26"/>
          <w:szCs w:val="26"/>
        </w:rPr>
        <w:t xml:space="preserve">.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 </w:t>
      </w:r>
    </w:p>
    <w:p w:rsidR="00A243D0" w:rsidRPr="00E77E9A" w:rsidRDefault="00EC3007" w:rsidP="00E77E9A">
      <w:pPr>
        <w:spacing w:after="0" w:line="240" w:lineRule="auto"/>
        <w:ind w:left="567"/>
        <w:jc w:val="both"/>
        <w:rPr>
          <w:rFonts w:ascii="Times New Roman" w:hAnsi="Times New Roman"/>
          <w:sz w:val="26"/>
          <w:szCs w:val="26"/>
        </w:rPr>
      </w:pPr>
      <w:r>
        <w:rPr>
          <w:rFonts w:ascii="Times New Roman" w:hAnsi="Times New Roman"/>
          <w:i/>
          <w:sz w:val="26"/>
          <w:szCs w:val="26"/>
        </w:rPr>
        <w:t xml:space="preserve">  </w:t>
      </w:r>
      <w:r w:rsidR="00A243D0" w:rsidRPr="00E77E9A">
        <w:rPr>
          <w:rFonts w:ascii="Times New Roman" w:hAnsi="Times New Roman"/>
          <w:i/>
          <w:sz w:val="26"/>
          <w:szCs w:val="26"/>
        </w:rPr>
        <w:t>Срок реализации</w:t>
      </w:r>
      <w:r w:rsidR="005824CB">
        <w:rPr>
          <w:rFonts w:ascii="Times New Roman" w:hAnsi="Times New Roman"/>
          <w:sz w:val="26"/>
          <w:szCs w:val="26"/>
        </w:rPr>
        <w:t>: 2017</w:t>
      </w:r>
      <w:r w:rsidR="00A243D0" w:rsidRPr="00E77E9A">
        <w:rPr>
          <w:rFonts w:ascii="Times New Roman" w:hAnsi="Times New Roman"/>
          <w:sz w:val="26"/>
          <w:szCs w:val="26"/>
        </w:rPr>
        <w:t>-202</w:t>
      </w:r>
      <w:r w:rsidR="008D24FA" w:rsidRPr="00E77E9A">
        <w:rPr>
          <w:rFonts w:ascii="Times New Roman" w:hAnsi="Times New Roman"/>
          <w:sz w:val="26"/>
          <w:szCs w:val="26"/>
        </w:rPr>
        <w:t>0</w:t>
      </w:r>
      <w:r w:rsidR="00A243D0" w:rsidRPr="00E77E9A">
        <w:rPr>
          <w:rFonts w:ascii="Times New Roman" w:hAnsi="Times New Roman"/>
          <w:sz w:val="26"/>
          <w:szCs w:val="26"/>
        </w:rPr>
        <w:t xml:space="preserve"> гг. </w:t>
      </w:r>
    </w:p>
    <w:p w:rsidR="00A243D0" w:rsidRPr="00E77E9A" w:rsidRDefault="00EC3007" w:rsidP="00E77E9A">
      <w:pPr>
        <w:spacing w:after="0" w:line="240" w:lineRule="auto"/>
        <w:ind w:left="567"/>
        <w:jc w:val="both"/>
        <w:rPr>
          <w:rFonts w:ascii="Times New Roman" w:hAnsi="Times New Roman"/>
          <w:sz w:val="26"/>
          <w:szCs w:val="26"/>
        </w:rPr>
      </w:pPr>
      <w:r>
        <w:rPr>
          <w:rFonts w:ascii="Times New Roman" w:hAnsi="Times New Roman"/>
          <w:i/>
          <w:sz w:val="26"/>
          <w:szCs w:val="26"/>
        </w:rPr>
        <w:t xml:space="preserve">  </w:t>
      </w:r>
      <w:r w:rsidR="00A243D0" w:rsidRPr="00E77E9A">
        <w:rPr>
          <w:rFonts w:ascii="Times New Roman" w:hAnsi="Times New Roman"/>
          <w:i/>
          <w:sz w:val="26"/>
          <w:szCs w:val="26"/>
        </w:rPr>
        <w:t>Необходимый объем финансирования</w:t>
      </w:r>
      <w:r w:rsidR="00A243D0" w:rsidRPr="00E77E9A">
        <w:rPr>
          <w:rFonts w:ascii="Times New Roman" w:hAnsi="Times New Roman"/>
          <w:sz w:val="26"/>
          <w:szCs w:val="26"/>
        </w:rPr>
        <w:t xml:space="preserve">: сведения отсутствуют.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i/>
          <w:sz w:val="26"/>
          <w:szCs w:val="26"/>
        </w:rPr>
        <w:tab/>
      </w:r>
      <w:r w:rsidR="00A243D0" w:rsidRPr="00E77E9A">
        <w:rPr>
          <w:rFonts w:ascii="Times New Roman" w:hAnsi="Times New Roman"/>
          <w:i/>
          <w:sz w:val="26"/>
          <w:szCs w:val="26"/>
        </w:rPr>
        <w:t>Ожидаемый эффект</w:t>
      </w:r>
      <w:r w:rsidR="00A243D0" w:rsidRPr="00E77E9A">
        <w:rPr>
          <w:rFonts w:ascii="Times New Roman" w:hAnsi="Times New Roman"/>
          <w:sz w:val="26"/>
          <w:szCs w:val="26"/>
        </w:rPr>
        <w:t>: организационные, беззатратные и малозатратные мероприятия Программы непосредственного эффекта в стоимостном выражении не дадут, но их реализация обеспечит оптимизацию систем коммунальной инфраструктуры и создание условий и стимулов для рационального потребления топливно-энергетических ресурсов.</w:t>
      </w:r>
    </w:p>
    <w:p w:rsidR="00A243D0" w:rsidRPr="00E77E9A" w:rsidRDefault="00A243D0" w:rsidP="00E77E9A">
      <w:pPr>
        <w:spacing w:after="0" w:line="240" w:lineRule="auto"/>
        <w:jc w:val="both"/>
        <w:rPr>
          <w:rFonts w:ascii="Times New Roman" w:hAnsi="Times New Roman"/>
          <w:sz w:val="26"/>
          <w:szCs w:val="26"/>
        </w:rPr>
      </w:pPr>
    </w:p>
    <w:p w:rsidR="00A243D0" w:rsidRPr="00E77E9A" w:rsidRDefault="00A243D0" w:rsidP="00E77E9A">
      <w:pPr>
        <w:spacing w:after="0" w:line="240" w:lineRule="auto"/>
        <w:jc w:val="both"/>
        <w:rPr>
          <w:rFonts w:ascii="Times New Roman" w:hAnsi="Times New Roman"/>
          <w:sz w:val="26"/>
          <w:szCs w:val="26"/>
          <w:u w:val="single"/>
        </w:rPr>
      </w:pPr>
      <w:r w:rsidRPr="00E77E9A">
        <w:rPr>
          <w:rFonts w:ascii="Times New Roman" w:hAnsi="Times New Roman"/>
          <w:sz w:val="26"/>
          <w:szCs w:val="26"/>
          <w:u w:val="single"/>
        </w:rPr>
        <w:t>Задача 2: Перспективное планирование развития систем коммунальной инфраструктуры</w:t>
      </w:r>
    </w:p>
    <w:p w:rsidR="00A243D0" w:rsidRPr="00E77E9A" w:rsidRDefault="00A243D0" w:rsidP="00E77E9A">
      <w:pPr>
        <w:spacing w:after="0" w:line="240" w:lineRule="auto"/>
        <w:ind w:left="567"/>
        <w:jc w:val="both"/>
        <w:rPr>
          <w:rFonts w:ascii="Times New Roman" w:hAnsi="Times New Roman"/>
          <w:i/>
          <w:sz w:val="26"/>
          <w:szCs w:val="26"/>
        </w:rPr>
      </w:pPr>
      <w:r w:rsidRPr="00E77E9A">
        <w:rPr>
          <w:rFonts w:ascii="Times New Roman" w:hAnsi="Times New Roman"/>
          <w:i/>
          <w:sz w:val="26"/>
          <w:szCs w:val="26"/>
        </w:rPr>
        <w:t xml:space="preserve">Мероприятия: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F40F3A">
        <w:rPr>
          <w:rFonts w:ascii="Times New Roman" w:hAnsi="Times New Roman"/>
          <w:sz w:val="26"/>
          <w:szCs w:val="26"/>
        </w:rPr>
        <w:t>- разработка Генеральной схемы санитарной очистки территории</w:t>
      </w:r>
      <w:r w:rsidR="00A243D0" w:rsidRPr="00E77E9A">
        <w:rPr>
          <w:rFonts w:ascii="Times New Roman" w:hAnsi="Times New Roman"/>
          <w:sz w:val="26"/>
          <w:szCs w:val="26"/>
        </w:rPr>
        <w:t xml:space="preserve"> муниципального образования</w:t>
      </w:r>
      <w:r w:rsidR="00F40F3A">
        <w:rPr>
          <w:rFonts w:ascii="Times New Roman" w:hAnsi="Times New Roman"/>
          <w:sz w:val="26"/>
          <w:szCs w:val="26"/>
        </w:rPr>
        <w:t xml:space="preserve"> «Федорогорское</w:t>
      </w:r>
      <w:r w:rsidR="008D24FA" w:rsidRPr="00E77E9A">
        <w:rPr>
          <w:rFonts w:ascii="Times New Roman" w:hAnsi="Times New Roman"/>
          <w:sz w:val="26"/>
          <w:szCs w:val="26"/>
        </w:rPr>
        <w:t>»</w:t>
      </w:r>
      <w:r w:rsidR="00A243D0" w:rsidRPr="00E77E9A">
        <w:rPr>
          <w:rFonts w:ascii="Times New Roman" w:hAnsi="Times New Roman"/>
          <w:sz w:val="26"/>
          <w:szCs w:val="26"/>
        </w:rPr>
        <w:t>.</w:t>
      </w:r>
    </w:p>
    <w:p w:rsidR="00A243D0" w:rsidRPr="00E77E9A" w:rsidRDefault="00A243D0" w:rsidP="00E77E9A">
      <w:pPr>
        <w:spacing w:after="0" w:line="240" w:lineRule="auto"/>
        <w:jc w:val="both"/>
        <w:rPr>
          <w:rFonts w:ascii="Times New Roman" w:hAnsi="Times New Roman"/>
          <w:sz w:val="26"/>
          <w:szCs w:val="26"/>
        </w:rPr>
      </w:pPr>
      <w:r w:rsidRPr="00E77E9A">
        <w:rPr>
          <w:rFonts w:ascii="Times New Roman" w:hAnsi="Times New Roman"/>
          <w:sz w:val="26"/>
          <w:szCs w:val="26"/>
        </w:rPr>
        <w:t xml:space="preserve">Мероприятие предусматривает создание системы информационной поддержки разработки и реализации нормативных правовых, организационных и технических решений по повышению эффективности, надежности и устойчивости функционирования системы захоронения (утилизации) ТБО.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i/>
          <w:sz w:val="26"/>
          <w:szCs w:val="26"/>
        </w:rPr>
        <w:t>Срок реализации</w:t>
      </w:r>
      <w:r w:rsidR="00F40F3A">
        <w:rPr>
          <w:rFonts w:ascii="Times New Roman" w:hAnsi="Times New Roman"/>
          <w:sz w:val="26"/>
          <w:szCs w:val="26"/>
        </w:rPr>
        <w:t>: 2017</w:t>
      </w:r>
      <w:r w:rsidRPr="00E77E9A">
        <w:rPr>
          <w:rFonts w:ascii="Times New Roman" w:hAnsi="Times New Roman"/>
          <w:sz w:val="26"/>
          <w:szCs w:val="26"/>
        </w:rPr>
        <w:t xml:space="preserve"> г. </w:t>
      </w:r>
    </w:p>
    <w:p w:rsidR="00A243D0" w:rsidRPr="00E77E9A" w:rsidRDefault="00EC3007" w:rsidP="00E77E9A">
      <w:pPr>
        <w:keepNext/>
        <w:spacing w:after="0" w:line="240" w:lineRule="auto"/>
        <w:jc w:val="both"/>
        <w:rPr>
          <w:rFonts w:ascii="Times New Roman" w:hAnsi="Times New Roman"/>
          <w:sz w:val="26"/>
          <w:szCs w:val="26"/>
        </w:rPr>
      </w:pPr>
      <w:r>
        <w:rPr>
          <w:rFonts w:ascii="Times New Roman" w:hAnsi="Times New Roman"/>
          <w:i/>
          <w:sz w:val="26"/>
          <w:szCs w:val="26"/>
        </w:rPr>
        <w:tab/>
      </w:r>
      <w:r w:rsidR="00A243D0" w:rsidRPr="00E77E9A">
        <w:rPr>
          <w:rFonts w:ascii="Times New Roman" w:hAnsi="Times New Roman"/>
          <w:i/>
          <w:sz w:val="26"/>
          <w:szCs w:val="26"/>
        </w:rPr>
        <w:t>Ожидаемый эффект</w:t>
      </w:r>
      <w:r w:rsidR="00A243D0" w:rsidRPr="00E77E9A">
        <w:rPr>
          <w:rFonts w:ascii="Times New Roman" w:hAnsi="Times New Roman"/>
          <w:sz w:val="26"/>
          <w:szCs w:val="26"/>
        </w:rPr>
        <w:t xml:space="preserve">: мероприятия непосредственного эффекта в стоимостном выражении не дают, но их реализация обеспечивает: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создание условий для повышения надежности и качества обращения с ТБО, минимизации воздействия на окружающую среду;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полное формирование информационной базы о состоянии окружающей природной сред</w:t>
      </w:r>
      <w:r w:rsidR="00F40F3A">
        <w:rPr>
          <w:rFonts w:ascii="Times New Roman" w:hAnsi="Times New Roman"/>
          <w:sz w:val="26"/>
          <w:szCs w:val="26"/>
        </w:rPr>
        <w:t>ы муниципального образования «Федорогорское</w:t>
      </w:r>
      <w:r w:rsidR="00A243D0" w:rsidRPr="00E77E9A">
        <w:rPr>
          <w:rFonts w:ascii="Times New Roman" w:hAnsi="Times New Roman"/>
          <w:sz w:val="26"/>
          <w:szCs w:val="26"/>
        </w:rPr>
        <w:t xml:space="preserve">»;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качественное повышение эффективности управления в сфере утилизации (захоронения) ТБО за счет технического обеспечения получения, передачи, </w:t>
      </w:r>
      <w:r w:rsidR="00A243D0" w:rsidRPr="00E77E9A">
        <w:rPr>
          <w:rFonts w:ascii="Times New Roman" w:hAnsi="Times New Roman"/>
          <w:sz w:val="26"/>
          <w:szCs w:val="26"/>
        </w:rPr>
        <w:lastRenderedPageBreak/>
        <w:t xml:space="preserve">обработки и предоставления оперативной, объективной информации об обращении ТБО, уровне загрязнения.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i/>
          <w:sz w:val="26"/>
          <w:szCs w:val="26"/>
        </w:rPr>
        <w:t>Необходимый объем финансирования</w:t>
      </w:r>
      <w:r w:rsidRPr="00E77E9A">
        <w:rPr>
          <w:rFonts w:ascii="Times New Roman" w:hAnsi="Times New Roman"/>
          <w:sz w:val="26"/>
          <w:szCs w:val="26"/>
        </w:rPr>
        <w:t xml:space="preserve">: 35,0 тыс. руб. </w:t>
      </w:r>
    </w:p>
    <w:p w:rsidR="00A243D0" w:rsidRPr="00E77E9A" w:rsidRDefault="00A243D0" w:rsidP="00E77E9A">
      <w:pPr>
        <w:spacing w:after="0" w:line="240" w:lineRule="auto"/>
        <w:ind w:left="567"/>
        <w:jc w:val="both"/>
        <w:rPr>
          <w:rFonts w:ascii="Times New Roman" w:hAnsi="Times New Roman"/>
          <w:sz w:val="26"/>
          <w:szCs w:val="26"/>
        </w:rPr>
      </w:pPr>
    </w:p>
    <w:p w:rsidR="00A243D0" w:rsidRPr="00E77E9A" w:rsidRDefault="00A243D0" w:rsidP="00E77E9A">
      <w:pPr>
        <w:spacing w:after="0" w:line="240" w:lineRule="auto"/>
        <w:jc w:val="both"/>
        <w:rPr>
          <w:rFonts w:ascii="Times New Roman" w:hAnsi="Times New Roman"/>
          <w:sz w:val="26"/>
          <w:szCs w:val="26"/>
          <w:u w:val="single"/>
        </w:rPr>
      </w:pPr>
      <w:r w:rsidRPr="00E77E9A">
        <w:rPr>
          <w:rFonts w:ascii="Times New Roman" w:hAnsi="Times New Roman"/>
          <w:sz w:val="26"/>
          <w:szCs w:val="26"/>
          <w:u w:val="single"/>
        </w:rPr>
        <w:t>Задача 3: Разработка мероприятий по строительству, комплексной реконструкции и модернизации системы коммунальной инфраструктуры</w:t>
      </w:r>
    </w:p>
    <w:p w:rsidR="00A243D0" w:rsidRPr="00E77E9A" w:rsidRDefault="00A243D0" w:rsidP="00EC3007">
      <w:pPr>
        <w:spacing w:after="0" w:line="240" w:lineRule="auto"/>
        <w:ind w:firstLine="567"/>
        <w:jc w:val="both"/>
        <w:rPr>
          <w:rFonts w:ascii="Times New Roman" w:hAnsi="Times New Roman"/>
          <w:sz w:val="26"/>
          <w:szCs w:val="26"/>
        </w:rPr>
      </w:pPr>
      <w:r w:rsidRPr="00E77E9A">
        <w:rPr>
          <w:rFonts w:ascii="Times New Roman" w:hAnsi="Times New Roman"/>
          <w:b/>
          <w:sz w:val="26"/>
          <w:szCs w:val="26"/>
        </w:rPr>
        <w:t>Инвестиционный проект «Разработка и реализация проектов ликвидации объектов накопленного экологического ущерба и реабилитации загрязненных территорий»</w:t>
      </w:r>
      <w:r w:rsidRPr="00E77E9A">
        <w:rPr>
          <w:rFonts w:ascii="Times New Roman" w:hAnsi="Times New Roman"/>
          <w:sz w:val="26"/>
          <w:szCs w:val="26"/>
        </w:rPr>
        <w:t xml:space="preserve"> включает мероприятия, направленные на достижение целевых показателей развития объектов утилизации (захоронения) ТБО: </w:t>
      </w:r>
    </w:p>
    <w:p w:rsidR="00A243D0" w:rsidRPr="00E77E9A" w:rsidRDefault="00A243D0" w:rsidP="00EC3007">
      <w:pPr>
        <w:spacing w:after="0" w:line="240" w:lineRule="auto"/>
        <w:ind w:firstLine="567"/>
        <w:jc w:val="both"/>
        <w:rPr>
          <w:rFonts w:ascii="Times New Roman" w:hAnsi="Times New Roman"/>
          <w:sz w:val="26"/>
          <w:szCs w:val="26"/>
        </w:rPr>
      </w:pPr>
      <w:r w:rsidRPr="00E77E9A">
        <w:rPr>
          <w:rFonts w:ascii="Times New Roman" w:hAnsi="Times New Roman"/>
          <w:sz w:val="26"/>
          <w:szCs w:val="26"/>
        </w:rPr>
        <w:t>- подготовка земельн</w:t>
      </w:r>
      <w:r w:rsidR="008D24FA" w:rsidRPr="00E77E9A">
        <w:rPr>
          <w:rFonts w:ascii="Times New Roman" w:hAnsi="Times New Roman"/>
          <w:sz w:val="26"/>
          <w:szCs w:val="26"/>
        </w:rPr>
        <w:t>ых</w:t>
      </w:r>
      <w:r w:rsidRPr="00E77E9A">
        <w:rPr>
          <w:rFonts w:ascii="Times New Roman" w:hAnsi="Times New Roman"/>
          <w:sz w:val="26"/>
          <w:szCs w:val="26"/>
        </w:rPr>
        <w:t xml:space="preserve"> участка и документации для строительства полигон</w:t>
      </w:r>
      <w:r w:rsidR="008D24FA" w:rsidRPr="00E77E9A">
        <w:rPr>
          <w:rFonts w:ascii="Times New Roman" w:hAnsi="Times New Roman"/>
          <w:sz w:val="26"/>
          <w:szCs w:val="26"/>
        </w:rPr>
        <w:t>ов</w:t>
      </w:r>
      <w:r w:rsidRPr="00E77E9A">
        <w:rPr>
          <w:rFonts w:ascii="Times New Roman" w:hAnsi="Times New Roman"/>
          <w:sz w:val="26"/>
          <w:szCs w:val="26"/>
        </w:rPr>
        <w:t xml:space="preserve"> ТБО;</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проведение планово-регулярной системы очистки, своевременного сбора и вывоза всех бытовых отходов на проектируемый полигон ТБО;</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sz w:val="26"/>
          <w:szCs w:val="26"/>
        </w:rPr>
        <w:t>- закрытие и про</w:t>
      </w:r>
      <w:r w:rsidR="008D24FA" w:rsidRPr="00E77E9A">
        <w:rPr>
          <w:rFonts w:ascii="Times New Roman" w:hAnsi="Times New Roman"/>
          <w:sz w:val="26"/>
          <w:szCs w:val="26"/>
        </w:rPr>
        <w:t>ведение рекультивации действующих</w:t>
      </w:r>
      <w:r w:rsidRPr="00E77E9A">
        <w:rPr>
          <w:rFonts w:ascii="Times New Roman" w:hAnsi="Times New Roman"/>
          <w:sz w:val="26"/>
          <w:szCs w:val="26"/>
        </w:rPr>
        <w:t xml:space="preserve"> свал</w:t>
      </w:r>
      <w:r w:rsidR="008D24FA" w:rsidRPr="00E77E9A">
        <w:rPr>
          <w:rFonts w:ascii="Times New Roman" w:hAnsi="Times New Roman"/>
          <w:sz w:val="26"/>
          <w:szCs w:val="26"/>
        </w:rPr>
        <w:t>о</w:t>
      </w:r>
      <w:r w:rsidRPr="00E77E9A">
        <w:rPr>
          <w:rFonts w:ascii="Times New Roman" w:hAnsi="Times New Roman"/>
          <w:sz w:val="26"/>
          <w:szCs w:val="26"/>
        </w:rPr>
        <w:t>к;</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w:t>
      </w:r>
      <w:r>
        <w:rPr>
          <w:rFonts w:ascii="Times New Roman" w:hAnsi="Times New Roman"/>
          <w:sz w:val="26"/>
          <w:szCs w:val="26"/>
        </w:rPr>
        <w:t>о</w:t>
      </w:r>
      <w:r w:rsidR="00A243D0" w:rsidRPr="00E77E9A">
        <w:rPr>
          <w:rFonts w:ascii="Times New Roman" w:hAnsi="Times New Roman"/>
          <w:sz w:val="26"/>
          <w:szCs w:val="26"/>
        </w:rPr>
        <w:t>бустройство контейнерных площадок в соответствии с СанПиН 42-128-4690-88 «Санитарные правила содержания территорий населенных мест»;</w:t>
      </w:r>
    </w:p>
    <w:p w:rsidR="00A243D0" w:rsidRPr="00E77E9A" w:rsidRDefault="00A243D0" w:rsidP="00E77E9A">
      <w:pPr>
        <w:spacing w:after="0" w:line="240" w:lineRule="auto"/>
        <w:jc w:val="both"/>
        <w:rPr>
          <w:rFonts w:ascii="Times New Roman" w:hAnsi="Times New Roman"/>
          <w:sz w:val="26"/>
          <w:szCs w:val="26"/>
        </w:rPr>
      </w:pPr>
      <w:r w:rsidRPr="00E77E9A">
        <w:rPr>
          <w:rFonts w:ascii="Times New Roman" w:hAnsi="Times New Roman"/>
          <w:sz w:val="26"/>
          <w:szCs w:val="26"/>
        </w:rPr>
        <w:t>- выявление несанкционированных свалок с последующей рекультивацией территории;</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обеспечение отдельного сбора и сдачи на переработку или захоронение токсичных отходов (1 и 2 классов опасности).</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i/>
          <w:sz w:val="26"/>
          <w:szCs w:val="26"/>
        </w:rPr>
        <w:tab/>
      </w:r>
      <w:r w:rsidR="00A243D0" w:rsidRPr="00E77E9A">
        <w:rPr>
          <w:rFonts w:ascii="Times New Roman" w:hAnsi="Times New Roman"/>
          <w:i/>
          <w:sz w:val="26"/>
          <w:szCs w:val="26"/>
        </w:rPr>
        <w:t>Цель проекта</w:t>
      </w:r>
      <w:r w:rsidR="00A243D0" w:rsidRPr="00E77E9A">
        <w:rPr>
          <w:rFonts w:ascii="Times New Roman" w:hAnsi="Times New Roman"/>
          <w:sz w:val="26"/>
          <w:szCs w:val="26"/>
        </w:rPr>
        <w:t xml:space="preserve">: устранение, оценка и ликвидация накопления экологического ущерба, нанесенного отходами производства и потребления.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i/>
          <w:sz w:val="26"/>
          <w:szCs w:val="26"/>
        </w:rPr>
        <w:tab/>
      </w:r>
      <w:r w:rsidR="00A243D0" w:rsidRPr="00E77E9A">
        <w:rPr>
          <w:rFonts w:ascii="Times New Roman" w:hAnsi="Times New Roman"/>
          <w:i/>
          <w:sz w:val="26"/>
          <w:szCs w:val="26"/>
        </w:rPr>
        <w:t>Технические параметры проекта</w:t>
      </w:r>
      <w:r w:rsidR="00A243D0" w:rsidRPr="00E77E9A">
        <w:rPr>
          <w:rFonts w:ascii="Times New Roman" w:hAnsi="Times New Roman"/>
          <w:sz w:val="26"/>
          <w:szCs w:val="26"/>
        </w:rPr>
        <w:t>: Технические параметры рекультивации объектов (санкционированных и несанкционированных свалок) определяются при разработке проектно-сметной документации. Технические параметры, принятые при разработке проектных решений,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w:t>
      </w:r>
    </w:p>
    <w:p w:rsidR="00A243D0" w:rsidRPr="00E77E9A" w:rsidRDefault="00A243D0" w:rsidP="00E77E9A">
      <w:pPr>
        <w:spacing w:after="0" w:line="240" w:lineRule="auto"/>
        <w:jc w:val="both"/>
        <w:rPr>
          <w:rFonts w:ascii="Times New Roman" w:hAnsi="Times New Roman"/>
          <w:sz w:val="26"/>
          <w:szCs w:val="26"/>
        </w:rPr>
      </w:pPr>
      <w:r w:rsidRPr="00E77E9A">
        <w:rPr>
          <w:rFonts w:ascii="Times New Roman" w:hAnsi="Times New Roman"/>
          <w:sz w:val="26"/>
          <w:szCs w:val="26"/>
        </w:rPr>
        <w:t xml:space="preserve">Рекультивация должна носить санитарно-эпидемиологическое и эстетическое направление. Работы по рекультивации должны включать выравнивание свалки, прикатывание свалочного грунта и засыпку его чистым почвогрунтом, для предотвращения эрозии нанесенного верхнего слоя целесообразно произвести посев трав.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i/>
          <w:sz w:val="26"/>
          <w:szCs w:val="26"/>
        </w:rPr>
        <w:t>Срок реализации проекта</w:t>
      </w:r>
      <w:r w:rsidRPr="00E77E9A">
        <w:rPr>
          <w:rFonts w:ascii="Times New Roman" w:hAnsi="Times New Roman"/>
          <w:sz w:val="26"/>
          <w:szCs w:val="26"/>
        </w:rPr>
        <w:t>: до 203</w:t>
      </w:r>
      <w:r w:rsidR="008D24FA" w:rsidRPr="00E77E9A">
        <w:rPr>
          <w:rFonts w:ascii="Times New Roman" w:hAnsi="Times New Roman"/>
          <w:sz w:val="26"/>
          <w:szCs w:val="26"/>
        </w:rPr>
        <w:t>5</w:t>
      </w:r>
      <w:r w:rsidRPr="00E77E9A">
        <w:rPr>
          <w:rFonts w:ascii="Times New Roman" w:hAnsi="Times New Roman"/>
          <w:sz w:val="26"/>
          <w:szCs w:val="26"/>
        </w:rPr>
        <w:t xml:space="preserve"> г.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i/>
          <w:sz w:val="26"/>
          <w:szCs w:val="26"/>
        </w:rPr>
        <w:t>Необходимый объем финансирования</w:t>
      </w:r>
      <w:r w:rsidRPr="00E77E9A">
        <w:rPr>
          <w:rFonts w:ascii="Times New Roman" w:hAnsi="Times New Roman"/>
          <w:sz w:val="26"/>
          <w:szCs w:val="26"/>
        </w:rPr>
        <w:t>: 1</w:t>
      </w:r>
      <w:r w:rsidR="00F40F3A">
        <w:rPr>
          <w:rFonts w:ascii="Times New Roman" w:hAnsi="Times New Roman"/>
          <w:sz w:val="26"/>
          <w:szCs w:val="26"/>
        </w:rPr>
        <w:t>6</w:t>
      </w:r>
      <w:r w:rsidRPr="00E77E9A">
        <w:rPr>
          <w:rFonts w:ascii="Times New Roman" w:hAnsi="Times New Roman"/>
          <w:sz w:val="26"/>
          <w:szCs w:val="26"/>
        </w:rPr>
        <w:t xml:space="preserve"> </w:t>
      </w:r>
      <w:r w:rsidR="008D24FA" w:rsidRPr="00E77E9A">
        <w:rPr>
          <w:rFonts w:ascii="Times New Roman" w:hAnsi="Times New Roman"/>
          <w:sz w:val="26"/>
          <w:szCs w:val="26"/>
        </w:rPr>
        <w:t>000</w:t>
      </w:r>
      <w:r w:rsidRPr="00E77E9A">
        <w:rPr>
          <w:rFonts w:ascii="Times New Roman" w:hAnsi="Times New Roman"/>
          <w:sz w:val="26"/>
          <w:szCs w:val="26"/>
        </w:rPr>
        <w:t xml:space="preserve">, 0 тыс. рублей.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i/>
          <w:sz w:val="26"/>
          <w:szCs w:val="26"/>
        </w:rPr>
        <w:tab/>
      </w:r>
      <w:r w:rsidR="00A243D0" w:rsidRPr="00E77E9A">
        <w:rPr>
          <w:rFonts w:ascii="Times New Roman" w:hAnsi="Times New Roman"/>
          <w:i/>
          <w:sz w:val="26"/>
          <w:szCs w:val="26"/>
        </w:rPr>
        <w:t>Ожидаемый эффект</w:t>
      </w:r>
      <w:r w:rsidR="00A243D0" w:rsidRPr="00E77E9A">
        <w:rPr>
          <w:rFonts w:ascii="Times New Roman" w:hAnsi="Times New Roman"/>
          <w:sz w:val="26"/>
          <w:szCs w:val="26"/>
        </w:rPr>
        <w:t>: реализация мероприя</w:t>
      </w:r>
      <w:r w:rsidR="005824CB">
        <w:rPr>
          <w:rFonts w:ascii="Times New Roman" w:hAnsi="Times New Roman"/>
          <w:sz w:val="26"/>
          <w:szCs w:val="26"/>
        </w:rPr>
        <w:t xml:space="preserve">тий </w:t>
      </w:r>
      <w:r w:rsidR="00A243D0" w:rsidRPr="00E77E9A">
        <w:rPr>
          <w:rFonts w:ascii="Times New Roman" w:hAnsi="Times New Roman"/>
          <w:sz w:val="26"/>
          <w:szCs w:val="26"/>
        </w:rPr>
        <w:t xml:space="preserve"> обеспечивает: </w:t>
      </w:r>
    </w:p>
    <w:p w:rsidR="00A243D0" w:rsidRPr="00E77E9A" w:rsidRDefault="00EC3007" w:rsidP="00E77E9A">
      <w:pPr>
        <w:spacing w:after="0" w:line="240" w:lineRule="auto"/>
        <w:ind w:left="567"/>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снижение экологического ущерба;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снижение площади загрязнения земель отходами производства и потребления (площадь несанкционированных свалок на конец реализации Программы должна составлять 0 Га, должна быть обеспечена ликвидация несанкционированных свалок – 100%);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sz w:val="26"/>
          <w:szCs w:val="26"/>
        </w:rPr>
        <w:t xml:space="preserve">- возврат в хозяйственный оборот рекреационных земель, занятых свалками. </w:t>
      </w:r>
    </w:p>
    <w:p w:rsidR="00A243D0" w:rsidRPr="00E77E9A" w:rsidRDefault="00A243D0" w:rsidP="00E77E9A">
      <w:pPr>
        <w:spacing w:after="0" w:line="240" w:lineRule="auto"/>
        <w:ind w:left="567"/>
        <w:jc w:val="both"/>
        <w:rPr>
          <w:rFonts w:ascii="Times New Roman" w:hAnsi="Times New Roman"/>
          <w:sz w:val="26"/>
          <w:szCs w:val="26"/>
        </w:rPr>
      </w:pPr>
    </w:p>
    <w:p w:rsidR="00A243D0" w:rsidRPr="00E77E9A" w:rsidRDefault="00A243D0" w:rsidP="00E77E9A">
      <w:pPr>
        <w:spacing w:after="0" w:line="240" w:lineRule="auto"/>
        <w:jc w:val="both"/>
        <w:rPr>
          <w:rFonts w:ascii="Times New Roman" w:hAnsi="Times New Roman"/>
          <w:sz w:val="26"/>
          <w:szCs w:val="26"/>
          <w:u w:val="single"/>
        </w:rPr>
      </w:pPr>
      <w:r w:rsidRPr="00E77E9A">
        <w:rPr>
          <w:rFonts w:ascii="Times New Roman" w:hAnsi="Times New Roman"/>
          <w:sz w:val="26"/>
          <w:szCs w:val="26"/>
          <w:u w:val="single"/>
        </w:rPr>
        <w:t>Задача 4: Повышение инвестиционной привлекательности коммунальной инфраструктуры</w:t>
      </w:r>
    </w:p>
    <w:p w:rsidR="00A243D0" w:rsidRPr="00E77E9A" w:rsidRDefault="00A243D0" w:rsidP="00E77E9A">
      <w:pPr>
        <w:spacing w:after="0" w:line="240" w:lineRule="auto"/>
        <w:ind w:left="567"/>
        <w:jc w:val="both"/>
        <w:rPr>
          <w:rFonts w:ascii="Times New Roman" w:hAnsi="Times New Roman"/>
          <w:i/>
          <w:sz w:val="26"/>
          <w:szCs w:val="26"/>
        </w:rPr>
      </w:pPr>
      <w:r w:rsidRPr="00E77E9A">
        <w:rPr>
          <w:rFonts w:ascii="Times New Roman" w:hAnsi="Times New Roman"/>
          <w:i/>
          <w:sz w:val="26"/>
          <w:szCs w:val="26"/>
        </w:rPr>
        <w:t xml:space="preserve">Мероприятия: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sz w:val="26"/>
          <w:szCs w:val="26"/>
        </w:rPr>
        <w:t xml:space="preserve">- разработка нормативно-правового обеспечения; </w:t>
      </w:r>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lastRenderedPageBreak/>
        <w:tab/>
      </w:r>
      <w:r w:rsidR="00A243D0" w:rsidRPr="00E77E9A">
        <w:rPr>
          <w:rFonts w:ascii="Times New Roman" w:hAnsi="Times New Roman"/>
          <w:sz w:val="26"/>
          <w:szCs w:val="26"/>
        </w:rPr>
        <w:t xml:space="preserve">- разработка технико-экономических обоснований на внедрение энергосберегающих технологий в целях привлечения внебюджетного финансирования.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i/>
          <w:sz w:val="26"/>
          <w:szCs w:val="26"/>
        </w:rPr>
        <w:t>Срок реализации</w:t>
      </w:r>
      <w:r w:rsidR="005824CB">
        <w:rPr>
          <w:rFonts w:ascii="Times New Roman" w:hAnsi="Times New Roman"/>
          <w:sz w:val="26"/>
          <w:szCs w:val="26"/>
        </w:rPr>
        <w:t xml:space="preserve">: до 2020 </w:t>
      </w:r>
      <w:r w:rsidRPr="00E77E9A">
        <w:rPr>
          <w:rFonts w:ascii="Times New Roman" w:hAnsi="Times New Roman"/>
          <w:sz w:val="26"/>
          <w:szCs w:val="26"/>
        </w:rPr>
        <w:t xml:space="preserve">г. </w:t>
      </w:r>
    </w:p>
    <w:p w:rsidR="00A243D0" w:rsidRPr="00E77E9A" w:rsidRDefault="00EC3007" w:rsidP="00EC3007">
      <w:pPr>
        <w:spacing w:after="0" w:line="240" w:lineRule="auto"/>
        <w:jc w:val="both"/>
        <w:rPr>
          <w:rFonts w:ascii="Times New Roman" w:hAnsi="Times New Roman"/>
          <w:sz w:val="26"/>
          <w:szCs w:val="26"/>
        </w:rPr>
      </w:pPr>
      <w:r>
        <w:rPr>
          <w:rFonts w:ascii="Times New Roman" w:hAnsi="Times New Roman"/>
          <w:i/>
          <w:sz w:val="26"/>
          <w:szCs w:val="26"/>
        </w:rPr>
        <w:tab/>
      </w:r>
      <w:r w:rsidR="00A243D0" w:rsidRPr="00E77E9A">
        <w:rPr>
          <w:rFonts w:ascii="Times New Roman" w:hAnsi="Times New Roman"/>
          <w:i/>
          <w:sz w:val="26"/>
          <w:szCs w:val="26"/>
        </w:rPr>
        <w:t>Дополнительного финансирования не требуется</w:t>
      </w:r>
      <w:r w:rsidR="00A243D0" w:rsidRPr="00E77E9A">
        <w:rPr>
          <w:rFonts w:ascii="Times New Roman" w:hAnsi="Times New Roman"/>
          <w:sz w:val="26"/>
          <w:szCs w:val="26"/>
        </w:rPr>
        <w:t>. Реализация мероприятий предусмотрена администрацией муниципального образования</w:t>
      </w:r>
      <w:r w:rsidR="00F40F3A">
        <w:rPr>
          <w:rFonts w:ascii="Times New Roman" w:hAnsi="Times New Roman"/>
          <w:sz w:val="26"/>
          <w:szCs w:val="26"/>
        </w:rPr>
        <w:t xml:space="preserve"> «Федорогорское</w:t>
      </w:r>
      <w:r w:rsidR="00A243D0" w:rsidRPr="00E77E9A">
        <w:rPr>
          <w:rFonts w:ascii="Times New Roman" w:hAnsi="Times New Roman"/>
          <w:sz w:val="26"/>
          <w:szCs w:val="26"/>
        </w:rPr>
        <w:t xml:space="preserve">». </w:t>
      </w:r>
    </w:p>
    <w:p w:rsidR="00A243D0" w:rsidRPr="00E77E9A" w:rsidRDefault="00A243D0" w:rsidP="00EC3007">
      <w:pPr>
        <w:spacing w:after="0" w:line="240" w:lineRule="auto"/>
        <w:ind w:left="567"/>
        <w:jc w:val="both"/>
        <w:rPr>
          <w:rFonts w:ascii="Times New Roman" w:hAnsi="Times New Roman"/>
          <w:sz w:val="26"/>
          <w:szCs w:val="26"/>
        </w:rPr>
      </w:pPr>
      <w:r w:rsidRPr="00E77E9A">
        <w:rPr>
          <w:rFonts w:ascii="Times New Roman" w:hAnsi="Times New Roman"/>
          <w:i/>
          <w:sz w:val="26"/>
          <w:szCs w:val="26"/>
        </w:rPr>
        <w:t>Ожидаемый эффект</w:t>
      </w:r>
      <w:r w:rsidRPr="00E77E9A">
        <w:rPr>
          <w:rFonts w:ascii="Times New Roman" w:hAnsi="Times New Roman"/>
          <w:sz w:val="26"/>
          <w:szCs w:val="26"/>
        </w:rPr>
        <w:t xml:space="preserve">: повышение инвестиционной привлекательности. </w:t>
      </w:r>
    </w:p>
    <w:p w:rsidR="00A243D0" w:rsidRPr="00E77E9A" w:rsidRDefault="00A243D0" w:rsidP="00EC3007">
      <w:pPr>
        <w:spacing w:after="0" w:line="240" w:lineRule="auto"/>
        <w:ind w:left="567"/>
        <w:jc w:val="both"/>
        <w:rPr>
          <w:rFonts w:ascii="Times New Roman" w:hAnsi="Times New Roman"/>
          <w:sz w:val="26"/>
          <w:szCs w:val="26"/>
        </w:rPr>
      </w:pPr>
    </w:p>
    <w:p w:rsidR="00A243D0" w:rsidRPr="00E77E9A" w:rsidRDefault="00A243D0" w:rsidP="00EC3007">
      <w:pPr>
        <w:spacing w:after="0" w:line="240" w:lineRule="auto"/>
        <w:jc w:val="both"/>
        <w:rPr>
          <w:rFonts w:ascii="Times New Roman" w:hAnsi="Times New Roman"/>
          <w:sz w:val="26"/>
          <w:szCs w:val="26"/>
          <w:u w:val="single"/>
        </w:rPr>
      </w:pPr>
      <w:r w:rsidRPr="00E77E9A">
        <w:rPr>
          <w:rFonts w:ascii="Times New Roman" w:hAnsi="Times New Roman"/>
          <w:sz w:val="26"/>
          <w:szCs w:val="26"/>
          <w:u w:val="single"/>
        </w:rPr>
        <w:t>Задача 5: Обеспечение сбалансированности интересов субъектов коммунальной инфраструктуры и потребителей</w:t>
      </w:r>
    </w:p>
    <w:p w:rsidR="00A243D0" w:rsidRPr="00E77E9A" w:rsidRDefault="00A243D0" w:rsidP="00EC3007">
      <w:pPr>
        <w:spacing w:after="0" w:line="240" w:lineRule="auto"/>
        <w:ind w:left="567"/>
        <w:jc w:val="both"/>
        <w:rPr>
          <w:rFonts w:ascii="Times New Roman" w:hAnsi="Times New Roman"/>
          <w:i/>
          <w:sz w:val="26"/>
          <w:szCs w:val="26"/>
        </w:rPr>
      </w:pPr>
      <w:r w:rsidRPr="00E77E9A">
        <w:rPr>
          <w:rFonts w:ascii="Times New Roman" w:hAnsi="Times New Roman"/>
          <w:i/>
          <w:sz w:val="26"/>
          <w:szCs w:val="26"/>
        </w:rPr>
        <w:t xml:space="preserve">Мероприятия: </w:t>
      </w:r>
    </w:p>
    <w:p w:rsidR="00A243D0" w:rsidRPr="00E77E9A" w:rsidRDefault="00EC3007" w:rsidP="00EC3007">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формирование экологической культуры населения через систему экологического образования, просвещения, СМИ. </w:t>
      </w:r>
    </w:p>
    <w:p w:rsidR="00A243D0" w:rsidRPr="00E77E9A" w:rsidRDefault="00EC3007" w:rsidP="00EC3007">
      <w:pPr>
        <w:spacing w:after="0" w:line="240" w:lineRule="auto"/>
        <w:jc w:val="both"/>
        <w:rPr>
          <w:rFonts w:ascii="Times New Roman" w:hAnsi="Times New Roman"/>
          <w:sz w:val="26"/>
          <w:szCs w:val="26"/>
        </w:rPr>
      </w:pPr>
      <w:r>
        <w:rPr>
          <w:rFonts w:ascii="Times New Roman" w:hAnsi="Times New Roman"/>
          <w:i/>
          <w:sz w:val="26"/>
          <w:szCs w:val="26"/>
        </w:rPr>
        <w:tab/>
      </w:r>
      <w:r w:rsidR="00A243D0" w:rsidRPr="00E77E9A">
        <w:rPr>
          <w:rFonts w:ascii="Times New Roman" w:hAnsi="Times New Roman"/>
          <w:i/>
          <w:sz w:val="26"/>
          <w:szCs w:val="26"/>
        </w:rPr>
        <w:t>Цель проекта</w:t>
      </w:r>
      <w:r w:rsidR="00A243D0" w:rsidRPr="00E77E9A">
        <w:rPr>
          <w:rFonts w:ascii="Times New Roman" w:hAnsi="Times New Roman"/>
          <w:sz w:val="26"/>
          <w:szCs w:val="26"/>
        </w:rPr>
        <w:t xml:space="preserve">: создание эффективной системы информирования населения о ходе выполнения Программы, широкое привлечение общественности к ее реализации. </w:t>
      </w:r>
    </w:p>
    <w:p w:rsidR="00A243D0" w:rsidRPr="00E77E9A" w:rsidRDefault="00A243D0" w:rsidP="00EC3007">
      <w:pPr>
        <w:spacing w:after="0" w:line="240" w:lineRule="auto"/>
        <w:ind w:left="567"/>
        <w:jc w:val="both"/>
        <w:rPr>
          <w:rFonts w:ascii="Times New Roman" w:hAnsi="Times New Roman"/>
          <w:sz w:val="26"/>
          <w:szCs w:val="26"/>
        </w:rPr>
      </w:pPr>
      <w:r w:rsidRPr="00E77E9A">
        <w:rPr>
          <w:rFonts w:ascii="Times New Roman" w:hAnsi="Times New Roman"/>
          <w:i/>
          <w:sz w:val="26"/>
          <w:szCs w:val="26"/>
        </w:rPr>
        <w:t>Срок реализации</w:t>
      </w:r>
      <w:r w:rsidR="005824CB">
        <w:rPr>
          <w:rFonts w:ascii="Times New Roman" w:hAnsi="Times New Roman"/>
          <w:sz w:val="26"/>
          <w:szCs w:val="26"/>
        </w:rPr>
        <w:t>: 2017</w:t>
      </w:r>
      <w:r w:rsidRPr="00E77E9A">
        <w:rPr>
          <w:rFonts w:ascii="Times New Roman" w:hAnsi="Times New Roman"/>
          <w:sz w:val="26"/>
          <w:szCs w:val="26"/>
        </w:rPr>
        <w:t>-2022 гг.</w:t>
      </w:r>
    </w:p>
    <w:p w:rsidR="00A243D0" w:rsidRPr="00E77E9A" w:rsidRDefault="00A243D0" w:rsidP="00EC3007">
      <w:pPr>
        <w:spacing w:after="0" w:line="240" w:lineRule="auto"/>
        <w:ind w:left="567"/>
        <w:jc w:val="both"/>
        <w:rPr>
          <w:rFonts w:ascii="Times New Roman" w:hAnsi="Times New Roman"/>
          <w:sz w:val="26"/>
          <w:szCs w:val="26"/>
        </w:rPr>
      </w:pPr>
      <w:r w:rsidRPr="00E77E9A">
        <w:rPr>
          <w:rFonts w:ascii="Times New Roman" w:hAnsi="Times New Roman"/>
          <w:i/>
          <w:sz w:val="26"/>
          <w:szCs w:val="26"/>
        </w:rPr>
        <w:t>Необходимый объем финансирования</w:t>
      </w:r>
      <w:r w:rsidRPr="00E77E9A">
        <w:rPr>
          <w:rFonts w:ascii="Times New Roman" w:hAnsi="Times New Roman"/>
          <w:sz w:val="26"/>
          <w:szCs w:val="26"/>
        </w:rPr>
        <w:t xml:space="preserve">: сведения о затратах отсутствуют. </w:t>
      </w:r>
    </w:p>
    <w:p w:rsidR="00A243D0" w:rsidRPr="00E77E9A" w:rsidRDefault="00EC3007" w:rsidP="00EC3007">
      <w:pPr>
        <w:spacing w:after="0" w:line="240" w:lineRule="auto"/>
        <w:jc w:val="both"/>
        <w:rPr>
          <w:rFonts w:ascii="Times New Roman" w:hAnsi="Times New Roman"/>
          <w:sz w:val="26"/>
          <w:szCs w:val="26"/>
        </w:rPr>
      </w:pPr>
      <w:r>
        <w:rPr>
          <w:rFonts w:ascii="Times New Roman" w:hAnsi="Times New Roman"/>
          <w:i/>
          <w:sz w:val="26"/>
          <w:szCs w:val="26"/>
        </w:rPr>
        <w:tab/>
      </w:r>
      <w:r w:rsidR="00A243D0" w:rsidRPr="00E77E9A">
        <w:rPr>
          <w:rFonts w:ascii="Times New Roman" w:hAnsi="Times New Roman"/>
          <w:i/>
          <w:sz w:val="26"/>
          <w:szCs w:val="26"/>
        </w:rPr>
        <w:t>Ожидаемый эффект</w:t>
      </w:r>
      <w:r w:rsidR="00A243D0" w:rsidRPr="00E77E9A">
        <w:rPr>
          <w:rFonts w:ascii="Times New Roman" w:hAnsi="Times New Roman"/>
          <w:sz w:val="26"/>
          <w:szCs w:val="26"/>
        </w:rPr>
        <w:t xml:space="preserve">: мероприятия непосредственного эффекта в стоимостном выражении не дают, но их реализация обеспечивает: </w:t>
      </w:r>
    </w:p>
    <w:p w:rsidR="00A243D0" w:rsidRPr="00E77E9A" w:rsidRDefault="00A243D0" w:rsidP="00EC3007">
      <w:pPr>
        <w:spacing w:after="0" w:line="240" w:lineRule="auto"/>
        <w:jc w:val="both"/>
        <w:rPr>
          <w:rFonts w:ascii="Times New Roman" w:hAnsi="Times New Roman"/>
          <w:sz w:val="26"/>
          <w:szCs w:val="26"/>
        </w:rPr>
      </w:pPr>
      <w:r w:rsidRPr="00E77E9A">
        <w:rPr>
          <w:rFonts w:ascii="Times New Roman" w:hAnsi="Times New Roman"/>
          <w:sz w:val="26"/>
          <w:szCs w:val="26"/>
        </w:rPr>
        <w:t xml:space="preserve">- повышение общественной активности граждан путем вовлечение их в участие в решение проблем охраны окружающей среды; </w:t>
      </w:r>
    </w:p>
    <w:p w:rsidR="00A243D0" w:rsidRPr="00E77E9A" w:rsidRDefault="00A243D0" w:rsidP="00EC3007">
      <w:pPr>
        <w:spacing w:after="0" w:line="240" w:lineRule="auto"/>
        <w:ind w:left="567"/>
        <w:jc w:val="both"/>
        <w:rPr>
          <w:rFonts w:ascii="Times New Roman" w:hAnsi="Times New Roman"/>
          <w:sz w:val="26"/>
          <w:szCs w:val="26"/>
        </w:rPr>
      </w:pPr>
      <w:r w:rsidRPr="00E77E9A">
        <w:rPr>
          <w:rFonts w:ascii="Times New Roman" w:hAnsi="Times New Roman"/>
          <w:sz w:val="26"/>
          <w:szCs w:val="26"/>
        </w:rPr>
        <w:t xml:space="preserve">- повышение экологической культуры населения; </w:t>
      </w:r>
    </w:p>
    <w:p w:rsidR="00A243D0" w:rsidRPr="00E77E9A" w:rsidRDefault="00A243D0" w:rsidP="00EC3007">
      <w:pPr>
        <w:spacing w:after="0" w:line="240" w:lineRule="auto"/>
        <w:ind w:firstLine="426"/>
        <w:jc w:val="both"/>
        <w:rPr>
          <w:rFonts w:ascii="Times New Roman" w:hAnsi="Times New Roman"/>
          <w:sz w:val="26"/>
          <w:szCs w:val="26"/>
        </w:rPr>
      </w:pPr>
      <w:r w:rsidRPr="00E77E9A">
        <w:rPr>
          <w:rFonts w:ascii="Times New Roman" w:hAnsi="Times New Roman"/>
          <w:sz w:val="26"/>
          <w:szCs w:val="26"/>
        </w:rPr>
        <w:t xml:space="preserve">- увеличение доли населения, принявшего участие в экологических мероприятиях, обеспечение информацией в области охраны окружающей среды. </w:t>
      </w:r>
    </w:p>
    <w:p w:rsidR="00A243D0" w:rsidRDefault="00A243D0" w:rsidP="00EC3007">
      <w:pPr>
        <w:spacing w:after="0" w:line="240" w:lineRule="auto"/>
        <w:ind w:firstLine="426"/>
        <w:jc w:val="both"/>
        <w:rPr>
          <w:rFonts w:ascii="Times New Roman" w:hAnsi="Times New Roman"/>
          <w:sz w:val="26"/>
          <w:szCs w:val="26"/>
        </w:rPr>
      </w:pPr>
    </w:p>
    <w:p w:rsidR="0029202B" w:rsidRPr="00E77E9A" w:rsidRDefault="0029202B" w:rsidP="00EC3007">
      <w:pPr>
        <w:spacing w:after="0" w:line="240" w:lineRule="auto"/>
        <w:ind w:firstLine="426"/>
        <w:jc w:val="both"/>
        <w:rPr>
          <w:rFonts w:ascii="Times New Roman" w:hAnsi="Times New Roman"/>
          <w:sz w:val="26"/>
          <w:szCs w:val="26"/>
        </w:rPr>
      </w:pPr>
    </w:p>
    <w:p w:rsidR="00A243D0" w:rsidRPr="0029202B" w:rsidRDefault="003265BE" w:rsidP="0029202B">
      <w:pPr>
        <w:pStyle w:val="22"/>
        <w:spacing w:before="0" w:after="0" w:line="240" w:lineRule="auto"/>
        <w:ind w:left="-142" w:firstLine="1000"/>
        <w:jc w:val="center"/>
        <w:rPr>
          <w:rFonts w:ascii="Times New Roman" w:hAnsi="Times New Roman" w:cs="Times New Roman"/>
          <w:i w:val="0"/>
          <w:sz w:val="26"/>
          <w:szCs w:val="26"/>
        </w:rPr>
      </w:pPr>
      <w:bookmarkStart w:id="40" w:name="_Toc299984074"/>
      <w:bookmarkStart w:id="41" w:name="_Toc353127756"/>
      <w:bookmarkStart w:id="42" w:name="_Toc410138344"/>
      <w:bookmarkStart w:id="43" w:name="_Toc412029700"/>
      <w:bookmarkStart w:id="44" w:name="_Toc412029797"/>
      <w:bookmarkStart w:id="45" w:name="_Toc419801631"/>
      <w:bookmarkStart w:id="46" w:name="_Toc442797242"/>
      <w:r>
        <w:rPr>
          <w:rFonts w:ascii="Times New Roman" w:hAnsi="Times New Roman" w:cs="Times New Roman"/>
          <w:i w:val="0"/>
          <w:sz w:val="26"/>
          <w:szCs w:val="26"/>
        </w:rPr>
        <w:t>7</w:t>
      </w:r>
      <w:r w:rsidR="00A243D0" w:rsidRPr="0029202B">
        <w:rPr>
          <w:rFonts w:ascii="Times New Roman" w:hAnsi="Times New Roman" w:cs="Times New Roman"/>
          <w:i w:val="0"/>
          <w:sz w:val="26"/>
          <w:szCs w:val="26"/>
        </w:rPr>
        <w:t>.7. Программа реализации ресурсосберегающих проектов у потребителей</w:t>
      </w:r>
      <w:bookmarkEnd w:id="40"/>
      <w:bookmarkEnd w:id="41"/>
      <w:bookmarkEnd w:id="42"/>
      <w:bookmarkEnd w:id="43"/>
      <w:bookmarkEnd w:id="44"/>
      <w:bookmarkEnd w:id="45"/>
      <w:bookmarkEnd w:id="46"/>
    </w:p>
    <w:p w:rsidR="00A243D0" w:rsidRPr="00E77E9A" w:rsidRDefault="00EC3007" w:rsidP="00EC3007">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В программу реализации ресурсосберегающих проектов у потребителей включены мероприятия по повышению эффективности использования коммунальных ресурсов потребителей (многоквартирные дома, б</w:t>
      </w:r>
      <w:r w:rsidR="005824CB">
        <w:rPr>
          <w:rFonts w:ascii="Times New Roman" w:hAnsi="Times New Roman"/>
          <w:sz w:val="26"/>
          <w:szCs w:val="26"/>
        </w:rPr>
        <w:t xml:space="preserve">юджетные организации, </w:t>
      </w:r>
      <w:r w:rsidR="00A243D0" w:rsidRPr="00E77E9A">
        <w:rPr>
          <w:rFonts w:ascii="Times New Roman" w:hAnsi="Times New Roman"/>
          <w:sz w:val="26"/>
          <w:szCs w:val="26"/>
        </w:rPr>
        <w:t xml:space="preserve">освещение). </w:t>
      </w:r>
    </w:p>
    <w:p w:rsidR="00A243D0" w:rsidRPr="00E77E9A" w:rsidRDefault="00A243D0" w:rsidP="00EC3007">
      <w:pPr>
        <w:spacing w:after="0" w:line="240" w:lineRule="auto"/>
        <w:ind w:firstLine="567"/>
        <w:jc w:val="both"/>
        <w:rPr>
          <w:rFonts w:ascii="Times New Roman" w:hAnsi="Times New Roman"/>
          <w:sz w:val="26"/>
          <w:szCs w:val="26"/>
          <w:u w:val="single"/>
        </w:rPr>
      </w:pPr>
      <w:r w:rsidRPr="00E77E9A">
        <w:rPr>
          <w:rFonts w:ascii="Times New Roman" w:hAnsi="Times New Roman"/>
          <w:sz w:val="26"/>
          <w:szCs w:val="26"/>
          <w:u w:val="single"/>
        </w:rPr>
        <w:t xml:space="preserve">Основные программные мероприятия в части жилого фонда и бюджетного сектора: </w:t>
      </w:r>
    </w:p>
    <w:p w:rsidR="00A243D0" w:rsidRPr="00E77E9A" w:rsidRDefault="00EC3007" w:rsidP="00EC3007">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проведение энергетического аудита; </w:t>
      </w:r>
    </w:p>
    <w:p w:rsidR="00A243D0" w:rsidRPr="00E77E9A" w:rsidRDefault="00EC3007" w:rsidP="00EC3007">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разработка технико-экономических обоснований в целях внедрения энергосберегающих технологий для привлечения внебюджетного финансирования; </w:t>
      </w:r>
    </w:p>
    <w:p w:rsidR="00A243D0" w:rsidRPr="00EC3007" w:rsidRDefault="00EC3007" w:rsidP="00EC3007">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 мероприятия по перекладке электрических сетей для снижения потерь </w:t>
      </w:r>
      <w:r w:rsidR="00A243D0" w:rsidRPr="00EC3007">
        <w:rPr>
          <w:rFonts w:ascii="Times New Roman" w:hAnsi="Times New Roman"/>
          <w:sz w:val="26"/>
          <w:szCs w:val="26"/>
        </w:rPr>
        <w:t xml:space="preserve">электрической энергии в зданиях, строениях, сооружениях и др. </w:t>
      </w:r>
    </w:p>
    <w:p w:rsidR="00A243D0" w:rsidRPr="00EC3007" w:rsidRDefault="00EC3007" w:rsidP="00EC3007">
      <w:pPr>
        <w:spacing w:after="0" w:line="240" w:lineRule="auto"/>
        <w:jc w:val="both"/>
        <w:rPr>
          <w:rFonts w:ascii="Times New Roman" w:hAnsi="Times New Roman"/>
          <w:sz w:val="26"/>
          <w:szCs w:val="26"/>
        </w:rPr>
      </w:pPr>
      <w:r>
        <w:rPr>
          <w:rFonts w:ascii="Times New Roman" w:hAnsi="Times New Roman"/>
          <w:i/>
          <w:sz w:val="26"/>
          <w:szCs w:val="26"/>
        </w:rPr>
        <w:tab/>
      </w:r>
      <w:r w:rsidR="00A243D0" w:rsidRPr="00EC3007">
        <w:rPr>
          <w:rFonts w:ascii="Times New Roman" w:hAnsi="Times New Roman"/>
          <w:i/>
          <w:sz w:val="26"/>
          <w:szCs w:val="26"/>
        </w:rPr>
        <w:t>Объем финансирования Программы, в части мероприятий по энергосбережению в жилищном фонде и в организациях с участием государства и муниципального образования составляет</w:t>
      </w:r>
      <w:r w:rsidR="00A243D0" w:rsidRPr="00EC3007">
        <w:rPr>
          <w:rFonts w:ascii="Times New Roman" w:hAnsi="Times New Roman"/>
          <w:sz w:val="26"/>
          <w:szCs w:val="26"/>
        </w:rPr>
        <w:t xml:space="preserve"> – нет данных.</w:t>
      </w:r>
    </w:p>
    <w:p w:rsidR="00A243D0" w:rsidRPr="00EC3007" w:rsidRDefault="00A243D0" w:rsidP="00E77E9A">
      <w:pPr>
        <w:keepNext/>
        <w:spacing w:after="0" w:line="240" w:lineRule="auto"/>
        <w:ind w:left="567"/>
        <w:jc w:val="both"/>
        <w:rPr>
          <w:rFonts w:ascii="Times New Roman" w:hAnsi="Times New Roman"/>
          <w:i/>
          <w:sz w:val="26"/>
          <w:szCs w:val="26"/>
        </w:rPr>
      </w:pPr>
      <w:r w:rsidRPr="00EC3007">
        <w:rPr>
          <w:rFonts w:ascii="Times New Roman" w:hAnsi="Times New Roman"/>
          <w:i/>
          <w:sz w:val="26"/>
          <w:szCs w:val="26"/>
        </w:rPr>
        <w:t>Экономические результаты</w:t>
      </w:r>
      <w:r w:rsidR="00EC3007">
        <w:rPr>
          <w:rFonts w:ascii="Times New Roman" w:hAnsi="Times New Roman"/>
          <w:i/>
          <w:sz w:val="26"/>
          <w:szCs w:val="26"/>
        </w:rPr>
        <w:t>:</w:t>
      </w:r>
    </w:p>
    <w:p w:rsidR="00A243D0" w:rsidRPr="00E77E9A" w:rsidRDefault="00A243D0" w:rsidP="00E77E9A">
      <w:pPr>
        <w:spacing w:after="0" w:line="240" w:lineRule="auto"/>
        <w:jc w:val="both"/>
        <w:rPr>
          <w:rFonts w:ascii="Times New Roman" w:hAnsi="Times New Roman"/>
          <w:sz w:val="26"/>
          <w:szCs w:val="26"/>
        </w:rPr>
      </w:pPr>
      <w:r w:rsidRPr="00E77E9A">
        <w:rPr>
          <w:rFonts w:ascii="Times New Roman" w:hAnsi="Times New Roman"/>
          <w:sz w:val="26"/>
          <w:szCs w:val="26"/>
        </w:rPr>
        <w:t xml:space="preserve">Общий экономический эффект от реализации Программы составит: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sz w:val="26"/>
          <w:szCs w:val="26"/>
        </w:rPr>
        <w:t xml:space="preserve">- экономия электрической энергии – данные отсутствуют;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sz w:val="26"/>
          <w:szCs w:val="26"/>
        </w:rPr>
        <w:t xml:space="preserve">- экономия воды – данные отсутствуют. </w:t>
      </w:r>
    </w:p>
    <w:p w:rsidR="00A243D0" w:rsidRDefault="00A243D0" w:rsidP="00E77E9A">
      <w:pPr>
        <w:spacing w:after="0" w:line="240" w:lineRule="auto"/>
        <w:ind w:left="567"/>
        <w:jc w:val="both"/>
        <w:rPr>
          <w:rFonts w:ascii="Times New Roman" w:hAnsi="Times New Roman"/>
          <w:sz w:val="26"/>
          <w:szCs w:val="26"/>
        </w:rPr>
      </w:pPr>
    </w:p>
    <w:p w:rsidR="0029202B" w:rsidRPr="00E77E9A" w:rsidRDefault="0029202B" w:rsidP="00E77E9A">
      <w:pPr>
        <w:spacing w:after="0" w:line="240" w:lineRule="auto"/>
        <w:ind w:left="567"/>
        <w:jc w:val="both"/>
        <w:rPr>
          <w:rFonts w:ascii="Times New Roman" w:hAnsi="Times New Roman"/>
          <w:sz w:val="26"/>
          <w:szCs w:val="26"/>
        </w:rPr>
      </w:pPr>
    </w:p>
    <w:p w:rsidR="00A243D0" w:rsidRPr="00EC3007" w:rsidRDefault="003265BE" w:rsidP="0029202B">
      <w:pPr>
        <w:pStyle w:val="22"/>
        <w:spacing w:before="0" w:after="0" w:line="240" w:lineRule="auto"/>
        <w:ind w:left="858"/>
        <w:jc w:val="center"/>
        <w:rPr>
          <w:rFonts w:ascii="Times New Roman" w:hAnsi="Times New Roman" w:cs="Times New Roman"/>
          <w:i w:val="0"/>
          <w:sz w:val="26"/>
          <w:szCs w:val="26"/>
        </w:rPr>
      </w:pPr>
      <w:bookmarkStart w:id="47" w:name="_Toc299984075"/>
      <w:bookmarkStart w:id="48" w:name="_Toc353127757"/>
      <w:bookmarkStart w:id="49" w:name="_Toc410138345"/>
      <w:bookmarkStart w:id="50" w:name="_Toc412029701"/>
      <w:bookmarkStart w:id="51" w:name="_Toc412029798"/>
      <w:bookmarkStart w:id="52" w:name="_Toc419801632"/>
      <w:bookmarkStart w:id="53" w:name="_Toc442797243"/>
      <w:r>
        <w:rPr>
          <w:rFonts w:ascii="Times New Roman" w:hAnsi="Times New Roman" w:cs="Times New Roman"/>
          <w:i w:val="0"/>
          <w:sz w:val="26"/>
          <w:szCs w:val="26"/>
        </w:rPr>
        <w:t>7</w:t>
      </w:r>
      <w:r w:rsidR="00A243D0" w:rsidRPr="00EC3007">
        <w:rPr>
          <w:rFonts w:ascii="Times New Roman" w:hAnsi="Times New Roman" w:cs="Times New Roman"/>
          <w:i w:val="0"/>
          <w:sz w:val="26"/>
          <w:szCs w:val="26"/>
        </w:rPr>
        <w:t>.8. Программа установки приборов учета у потребителей</w:t>
      </w:r>
      <w:bookmarkEnd w:id="47"/>
      <w:bookmarkEnd w:id="48"/>
      <w:bookmarkEnd w:id="49"/>
      <w:bookmarkEnd w:id="50"/>
      <w:bookmarkEnd w:id="51"/>
      <w:bookmarkEnd w:id="52"/>
      <w:bookmarkEnd w:id="53"/>
    </w:p>
    <w:p w:rsidR="00A243D0" w:rsidRPr="00E77E9A" w:rsidRDefault="00EC3007"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В программу установки приборов учета у потребителей могут быть включены мероприятия по оборудованию приборами учета многоквартирных домов. </w:t>
      </w:r>
      <w:bookmarkStart w:id="54" w:name="_Toc412029702"/>
      <w:bookmarkStart w:id="55" w:name="_Toc412029799"/>
      <w:bookmarkStart w:id="56" w:name="_Toc419801633"/>
    </w:p>
    <w:p w:rsidR="0029202B" w:rsidRDefault="0029202B" w:rsidP="00E77E9A">
      <w:pPr>
        <w:spacing w:after="0" w:line="240" w:lineRule="auto"/>
        <w:jc w:val="both"/>
        <w:rPr>
          <w:rFonts w:ascii="Times New Roman" w:hAnsi="Times New Roman"/>
          <w:sz w:val="26"/>
          <w:szCs w:val="26"/>
        </w:rPr>
      </w:pPr>
    </w:p>
    <w:p w:rsidR="0029202B" w:rsidRDefault="0029202B" w:rsidP="00E77E9A">
      <w:pPr>
        <w:spacing w:after="0" w:line="240" w:lineRule="auto"/>
        <w:jc w:val="both"/>
        <w:rPr>
          <w:rFonts w:ascii="Times New Roman" w:hAnsi="Times New Roman"/>
          <w:sz w:val="26"/>
          <w:szCs w:val="26"/>
        </w:rPr>
      </w:pPr>
    </w:p>
    <w:p w:rsidR="0029202B" w:rsidRPr="00E77E9A" w:rsidRDefault="0029202B" w:rsidP="00E77E9A">
      <w:pPr>
        <w:spacing w:after="0" w:line="240" w:lineRule="auto"/>
        <w:jc w:val="both"/>
        <w:rPr>
          <w:rFonts w:ascii="Times New Roman" w:hAnsi="Times New Roman"/>
          <w:sz w:val="26"/>
          <w:szCs w:val="26"/>
        </w:rPr>
      </w:pPr>
    </w:p>
    <w:p w:rsidR="0029202B" w:rsidRPr="00E77E9A" w:rsidRDefault="00EC3007" w:rsidP="00E77E9A">
      <w:pPr>
        <w:spacing w:after="0" w:line="240" w:lineRule="auto"/>
        <w:jc w:val="both"/>
        <w:rPr>
          <w:rFonts w:ascii="Times New Roman" w:hAnsi="Times New Roman"/>
          <w:b/>
          <w:sz w:val="26"/>
          <w:szCs w:val="26"/>
        </w:rPr>
      </w:pPr>
      <w:r>
        <w:rPr>
          <w:rFonts w:ascii="Times New Roman" w:hAnsi="Times New Roman"/>
          <w:b/>
          <w:sz w:val="26"/>
          <w:szCs w:val="26"/>
        </w:rPr>
        <w:tab/>
      </w:r>
      <w:r w:rsidR="003265BE">
        <w:rPr>
          <w:rFonts w:ascii="Times New Roman" w:hAnsi="Times New Roman"/>
          <w:b/>
          <w:sz w:val="26"/>
          <w:szCs w:val="26"/>
        </w:rPr>
        <w:t>8</w:t>
      </w:r>
      <w:r w:rsidR="00A243D0" w:rsidRPr="00E77E9A">
        <w:rPr>
          <w:rFonts w:ascii="Times New Roman" w:hAnsi="Times New Roman"/>
          <w:b/>
          <w:sz w:val="26"/>
          <w:szCs w:val="26"/>
        </w:rPr>
        <w:t>.</w:t>
      </w:r>
      <w:r w:rsidR="00422741">
        <w:rPr>
          <w:rFonts w:ascii="Times New Roman" w:hAnsi="Times New Roman"/>
          <w:b/>
          <w:sz w:val="26"/>
          <w:szCs w:val="26"/>
        </w:rPr>
        <w:t xml:space="preserve"> </w:t>
      </w:r>
      <w:r w:rsidR="00A243D0" w:rsidRPr="00E77E9A">
        <w:rPr>
          <w:rFonts w:ascii="Times New Roman" w:hAnsi="Times New Roman"/>
          <w:b/>
          <w:sz w:val="26"/>
          <w:szCs w:val="26"/>
        </w:rPr>
        <w:t>Управление программой</w:t>
      </w:r>
      <w:bookmarkEnd w:id="54"/>
      <w:bookmarkEnd w:id="55"/>
      <w:bookmarkEnd w:id="56"/>
      <w:r w:rsidR="00A243D0" w:rsidRPr="00E77E9A">
        <w:rPr>
          <w:rFonts w:ascii="Times New Roman" w:hAnsi="Times New Roman"/>
          <w:b/>
          <w:sz w:val="26"/>
          <w:szCs w:val="26"/>
        </w:rPr>
        <w:t xml:space="preserve"> </w:t>
      </w:r>
    </w:p>
    <w:p w:rsidR="00A243D0" w:rsidRPr="00E77E9A" w:rsidRDefault="00A243D0" w:rsidP="0029202B">
      <w:pPr>
        <w:keepLines/>
        <w:spacing w:after="0" w:line="240" w:lineRule="auto"/>
        <w:ind w:left="644" w:hanging="360"/>
        <w:jc w:val="center"/>
        <w:rPr>
          <w:rFonts w:ascii="Times New Roman" w:hAnsi="Times New Roman"/>
          <w:b/>
          <w:vanish/>
          <w:sz w:val="26"/>
          <w:szCs w:val="26"/>
        </w:rPr>
      </w:pPr>
      <w:bookmarkStart w:id="57" w:name="_Toc387935419"/>
      <w:bookmarkStart w:id="58" w:name="_Toc411854003"/>
      <w:bookmarkStart w:id="59" w:name="_Toc412029703"/>
      <w:bookmarkStart w:id="60" w:name="_Toc299984085"/>
      <w:bookmarkStart w:id="61" w:name="_Toc353127763"/>
      <w:bookmarkEnd w:id="57"/>
      <w:bookmarkEnd w:id="58"/>
      <w:bookmarkEnd w:id="59"/>
    </w:p>
    <w:p w:rsidR="00A243D0" w:rsidRPr="00E77E9A" w:rsidRDefault="003265BE" w:rsidP="0029202B">
      <w:pPr>
        <w:keepLines/>
        <w:spacing w:after="0" w:line="240" w:lineRule="auto"/>
        <w:ind w:firstLine="284"/>
        <w:jc w:val="center"/>
        <w:rPr>
          <w:rFonts w:ascii="Times New Roman" w:hAnsi="Times New Roman"/>
          <w:sz w:val="26"/>
          <w:szCs w:val="26"/>
        </w:rPr>
      </w:pPr>
      <w:bookmarkStart w:id="62" w:name="_Toc410138347"/>
      <w:bookmarkStart w:id="63" w:name="_Toc412029704"/>
      <w:bookmarkStart w:id="64" w:name="_Toc412029800"/>
      <w:bookmarkStart w:id="65" w:name="_Toc419801634"/>
      <w:r>
        <w:rPr>
          <w:rFonts w:ascii="Times New Roman" w:hAnsi="Times New Roman"/>
          <w:b/>
          <w:bCs/>
          <w:color w:val="000000"/>
          <w:sz w:val="26"/>
          <w:szCs w:val="26"/>
        </w:rPr>
        <w:t>8</w:t>
      </w:r>
      <w:r w:rsidR="00A243D0" w:rsidRPr="00E77E9A">
        <w:rPr>
          <w:rFonts w:ascii="Times New Roman" w:hAnsi="Times New Roman"/>
          <w:b/>
          <w:bCs/>
          <w:color w:val="000000"/>
          <w:sz w:val="26"/>
          <w:szCs w:val="26"/>
        </w:rPr>
        <w:t>.1. Организация реализации проектов.</w:t>
      </w:r>
      <w:r w:rsidR="00A243D0" w:rsidRPr="00E77E9A">
        <w:rPr>
          <w:rFonts w:ascii="Times New Roman" w:hAnsi="Times New Roman"/>
          <w:sz w:val="26"/>
          <w:szCs w:val="26"/>
        </w:rPr>
        <w:t xml:space="preserve"> </w:t>
      </w:r>
      <w:bookmarkStart w:id="66" w:name="_Toc442797244"/>
      <w:r w:rsidR="00A243D0" w:rsidRPr="00E77E9A">
        <w:rPr>
          <w:rFonts w:ascii="Times New Roman" w:hAnsi="Times New Roman"/>
          <w:b/>
          <w:sz w:val="26"/>
          <w:szCs w:val="26"/>
        </w:rPr>
        <w:t>Ответственные за реализацию Программы</w:t>
      </w:r>
      <w:bookmarkEnd w:id="60"/>
      <w:bookmarkEnd w:id="61"/>
      <w:bookmarkEnd w:id="62"/>
      <w:bookmarkEnd w:id="63"/>
      <w:bookmarkEnd w:id="64"/>
      <w:bookmarkEnd w:id="65"/>
      <w:bookmarkEnd w:id="66"/>
    </w:p>
    <w:p w:rsidR="00A243D0" w:rsidRPr="00E77E9A" w:rsidRDefault="00422741"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Система управления Программой и контроль за </w:t>
      </w:r>
      <w:r w:rsidR="005824CB">
        <w:rPr>
          <w:rFonts w:ascii="Times New Roman" w:hAnsi="Times New Roman"/>
          <w:sz w:val="26"/>
          <w:szCs w:val="26"/>
        </w:rPr>
        <w:t>ходом ее выполнения устанавливается</w:t>
      </w:r>
      <w:r w:rsidR="00A243D0" w:rsidRPr="00E77E9A">
        <w:rPr>
          <w:rFonts w:ascii="Times New Roman" w:hAnsi="Times New Roman"/>
          <w:sz w:val="26"/>
          <w:szCs w:val="26"/>
        </w:rPr>
        <w:t xml:space="preserve"> в соответствии с требованиями, определенными действующим законодательством. </w:t>
      </w:r>
    </w:p>
    <w:p w:rsidR="00A243D0" w:rsidRPr="00E77E9A" w:rsidRDefault="00422741"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Механизм реализации Программы базируется на принципах четкого разграничения полномочий и ответственности всех исполнителей программы. </w:t>
      </w:r>
    </w:p>
    <w:p w:rsidR="00A243D0" w:rsidRPr="00E77E9A" w:rsidRDefault="00A243D0" w:rsidP="00E77E9A">
      <w:pPr>
        <w:spacing w:after="0" w:line="240" w:lineRule="auto"/>
        <w:jc w:val="both"/>
        <w:rPr>
          <w:rFonts w:ascii="Times New Roman" w:hAnsi="Times New Roman"/>
          <w:sz w:val="26"/>
          <w:szCs w:val="26"/>
        </w:rPr>
      </w:pPr>
      <w:r w:rsidRPr="00E77E9A">
        <w:rPr>
          <w:rFonts w:ascii="Times New Roman" w:hAnsi="Times New Roman"/>
          <w:sz w:val="26"/>
          <w:szCs w:val="26"/>
        </w:rPr>
        <w:t>Управление реализацией Программы осуществляет заказчик – Администрация МО «</w:t>
      </w:r>
      <w:r w:rsidR="00F40F3A">
        <w:rPr>
          <w:rFonts w:ascii="Times New Roman" w:hAnsi="Times New Roman"/>
          <w:sz w:val="26"/>
          <w:szCs w:val="26"/>
        </w:rPr>
        <w:t>Федорогорское</w:t>
      </w:r>
      <w:r w:rsidRPr="00E77E9A">
        <w:rPr>
          <w:rFonts w:ascii="Times New Roman" w:hAnsi="Times New Roman"/>
          <w:sz w:val="26"/>
          <w:szCs w:val="26"/>
        </w:rPr>
        <w:t xml:space="preserve">». </w:t>
      </w:r>
    </w:p>
    <w:p w:rsidR="00A243D0" w:rsidRPr="00E77E9A" w:rsidRDefault="00422741"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Координатором реализации Программ</w:t>
      </w:r>
      <w:r w:rsidR="008D24FA" w:rsidRPr="00E77E9A">
        <w:rPr>
          <w:rFonts w:ascii="Times New Roman" w:hAnsi="Times New Roman"/>
          <w:sz w:val="26"/>
          <w:szCs w:val="26"/>
        </w:rPr>
        <w:t>ы является Адм</w:t>
      </w:r>
      <w:r w:rsidR="00F40F3A">
        <w:rPr>
          <w:rFonts w:ascii="Times New Roman" w:hAnsi="Times New Roman"/>
          <w:sz w:val="26"/>
          <w:szCs w:val="26"/>
        </w:rPr>
        <w:t>инистрация МО «Федорогорское</w:t>
      </w:r>
      <w:r w:rsidR="00A243D0" w:rsidRPr="00E77E9A">
        <w:rPr>
          <w:rFonts w:ascii="Times New Roman" w:hAnsi="Times New Roman"/>
          <w:sz w:val="26"/>
          <w:szCs w:val="26"/>
        </w:rPr>
        <w:t xml:space="preserve">», которая осуществляет текущее управление Программой, мониторинг и подготовку ежегодного отчета об исполнении Программы. </w:t>
      </w:r>
    </w:p>
    <w:p w:rsidR="00A243D0" w:rsidRPr="00E77E9A" w:rsidRDefault="00A243D0" w:rsidP="00E77E9A">
      <w:pPr>
        <w:spacing w:after="0" w:line="240" w:lineRule="auto"/>
        <w:jc w:val="both"/>
        <w:rPr>
          <w:rFonts w:ascii="Times New Roman" w:hAnsi="Times New Roman"/>
          <w:sz w:val="26"/>
          <w:szCs w:val="26"/>
        </w:rPr>
      </w:pPr>
      <w:r w:rsidRPr="00E77E9A">
        <w:rPr>
          <w:rFonts w:ascii="Times New Roman" w:hAnsi="Times New Roman"/>
          <w:sz w:val="26"/>
          <w:szCs w:val="26"/>
        </w:rPr>
        <w:t xml:space="preserve">Координатор Программы является ответственным за реализацию Программы. </w:t>
      </w:r>
    </w:p>
    <w:p w:rsidR="00A243D0" w:rsidRPr="00E77E9A" w:rsidRDefault="00A243D0" w:rsidP="00E77E9A">
      <w:pPr>
        <w:autoSpaceDE w:val="0"/>
        <w:autoSpaceDN w:val="0"/>
        <w:adjustRightInd w:val="0"/>
        <w:spacing w:after="0" w:line="240" w:lineRule="auto"/>
        <w:jc w:val="both"/>
        <w:rPr>
          <w:rFonts w:ascii="Times New Roman" w:hAnsi="Times New Roman"/>
          <w:color w:val="000000"/>
          <w:sz w:val="26"/>
          <w:szCs w:val="26"/>
        </w:rPr>
      </w:pPr>
      <w:r w:rsidRPr="00E77E9A">
        <w:rPr>
          <w:rFonts w:ascii="Times New Roman" w:hAnsi="Times New Roman"/>
          <w:color w:val="000000"/>
          <w:sz w:val="26"/>
          <w:szCs w:val="26"/>
        </w:rPr>
        <w:tab/>
        <w:t xml:space="preserve">В состав рабочей группы (ответственные исполнители) по реализации программы включены: </w:t>
      </w:r>
    </w:p>
    <w:p w:rsidR="00A243D0" w:rsidRPr="00E77E9A" w:rsidRDefault="00F40F3A" w:rsidP="00E77E9A">
      <w:pPr>
        <w:autoSpaceDE w:val="0"/>
        <w:autoSpaceDN w:val="0"/>
        <w:adjustRightInd w:val="0"/>
        <w:spacing w:after="0" w:line="240" w:lineRule="auto"/>
        <w:jc w:val="both"/>
        <w:rPr>
          <w:rFonts w:ascii="Times New Roman" w:hAnsi="Times New Roman"/>
          <w:color w:val="000000"/>
          <w:sz w:val="26"/>
          <w:szCs w:val="26"/>
        </w:rPr>
      </w:pPr>
      <w:r>
        <w:rPr>
          <w:rFonts w:ascii="Times New Roman" w:hAnsi="Times New Roman"/>
          <w:color w:val="000000"/>
          <w:sz w:val="26"/>
          <w:szCs w:val="26"/>
        </w:rPr>
        <w:tab/>
        <w:t>-  Глава МО «Федорогорское</w:t>
      </w:r>
      <w:r w:rsidR="00A243D0" w:rsidRPr="00E77E9A">
        <w:rPr>
          <w:rFonts w:ascii="Times New Roman" w:hAnsi="Times New Roman"/>
          <w:color w:val="000000"/>
          <w:sz w:val="26"/>
          <w:szCs w:val="26"/>
        </w:rPr>
        <w:t xml:space="preserve">», основной функцией которого является координация деятельности по реализации Программы в рамках своих полномочий; </w:t>
      </w:r>
    </w:p>
    <w:p w:rsidR="00A243D0" w:rsidRPr="00E77E9A" w:rsidRDefault="00A243D0" w:rsidP="00E77E9A">
      <w:pPr>
        <w:autoSpaceDE w:val="0"/>
        <w:autoSpaceDN w:val="0"/>
        <w:adjustRightInd w:val="0"/>
        <w:spacing w:after="0" w:line="240" w:lineRule="auto"/>
        <w:jc w:val="both"/>
        <w:rPr>
          <w:rFonts w:ascii="Times New Roman" w:hAnsi="Times New Roman"/>
          <w:color w:val="000000"/>
          <w:sz w:val="26"/>
          <w:szCs w:val="26"/>
        </w:rPr>
      </w:pPr>
      <w:r w:rsidRPr="00E77E9A">
        <w:rPr>
          <w:rFonts w:ascii="Times New Roman" w:hAnsi="Times New Roman"/>
          <w:color w:val="000000"/>
          <w:sz w:val="26"/>
          <w:szCs w:val="26"/>
        </w:rPr>
        <w:tab/>
        <w:t xml:space="preserve">-  </w:t>
      </w:r>
      <w:r w:rsidR="005016CB">
        <w:rPr>
          <w:rFonts w:ascii="Times New Roman" w:eastAsia="Times New Roman" w:hAnsi="Times New Roman"/>
          <w:sz w:val="26"/>
          <w:szCs w:val="26"/>
          <w:lang w:eastAsia="ru-RU"/>
        </w:rPr>
        <w:t>Совет</w:t>
      </w:r>
      <w:r w:rsidR="00422741" w:rsidRPr="002E5E1A">
        <w:rPr>
          <w:rFonts w:ascii="Times New Roman" w:eastAsia="Times New Roman" w:hAnsi="Times New Roman"/>
          <w:sz w:val="26"/>
          <w:szCs w:val="26"/>
          <w:lang w:eastAsia="ru-RU"/>
        </w:rPr>
        <w:t xml:space="preserve"> депутатов</w:t>
      </w:r>
      <w:r w:rsidRPr="00E77E9A">
        <w:rPr>
          <w:rFonts w:ascii="Times New Roman" w:hAnsi="Times New Roman"/>
          <w:color w:val="000000"/>
          <w:sz w:val="26"/>
          <w:szCs w:val="26"/>
        </w:rPr>
        <w:t xml:space="preserve"> МО «</w:t>
      </w:r>
      <w:r w:rsidR="00F40F3A">
        <w:rPr>
          <w:rFonts w:ascii="Times New Roman" w:hAnsi="Times New Roman"/>
          <w:color w:val="000000"/>
          <w:sz w:val="26"/>
          <w:szCs w:val="26"/>
        </w:rPr>
        <w:t>Федорогорское</w:t>
      </w:r>
      <w:r w:rsidRPr="00E77E9A">
        <w:rPr>
          <w:rFonts w:ascii="Times New Roman" w:hAnsi="Times New Roman"/>
          <w:color w:val="000000"/>
          <w:sz w:val="26"/>
          <w:szCs w:val="26"/>
        </w:rPr>
        <w:t>», основными функциями которого является утверждение Программы, отчетов о ее исполнении и контроль над ее исполнением; утверждение бюджета муни</w:t>
      </w:r>
      <w:r w:rsidR="005824CB">
        <w:rPr>
          <w:rFonts w:ascii="Times New Roman" w:hAnsi="Times New Roman"/>
          <w:color w:val="000000"/>
          <w:sz w:val="26"/>
          <w:szCs w:val="26"/>
        </w:rPr>
        <w:t xml:space="preserve">ципального образования </w:t>
      </w:r>
      <w:r w:rsidRPr="00E77E9A">
        <w:rPr>
          <w:rFonts w:ascii="Times New Roman" w:hAnsi="Times New Roman"/>
          <w:color w:val="000000"/>
          <w:sz w:val="26"/>
          <w:szCs w:val="26"/>
        </w:rPr>
        <w:t xml:space="preserve"> и отчета о его исполнении на очередной финансовый год с учетом объема финансирования, необходимого на реализацию Программы; </w:t>
      </w:r>
    </w:p>
    <w:p w:rsidR="00A243D0" w:rsidRPr="00E77E9A" w:rsidRDefault="00F40F3A" w:rsidP="00E77E9A">
      <w:pPr>
        <w:autoSpaceDE w:val="0"/>
        <w:autoSpaceDN w:val="0"/>
        <w:adjustRightInd w:val="0"/>
        <w:spacing w:after="0" w:line="240" w:lineRule="auto"/>
        <w:jc w:val="both"/>
        <w:rPr>
          <w:rFonts w:ascii="Times New Roman" w:hAnsi="Times New Roman"/>
          <w:color w:val="000000"/>
          <w:sz w:val="26"/>
          <w:szCs w:val="26"/>
        </w:rPr>
      </w:pPr>
      <w:r>
        <w:rPr>
          <w:rFonts w:ascii="Times New Roman" w:hAnsi="Times New Roman"/>
          <w:color w:val="000000"/>
          <w:sz w:val="26"/>
          <w:szCs w:val="26"/>
        </w:rPr>
        <w:tab/>
        <w:t>- Администрация МО «Федорогорское</w:t>
      </w:r>
      <w:r w:rsidR="00A243D0" w:rsidRPr="00E77E9A">
        <w:rPr>
          <w:rFonts w:ascii="Times New Roman" w:hAnsi="Times New Roman"/>
          <w:color w:val="000000"/>
          <w:sz w:val="26"/>
          <w:szCs w:val="26"/>
        </w:rPr>
        <w:t>», основной функцией которой является разработка проекта местного бюджета, а также в</w:t>
      </w:r>
      <w:r w:rsidR="000878A1">
        <w:rPr>
          <w:rFonts w:ascii="Times New Roman" w:hAnsi="Times New Roman"/>
          <w:color w:val="000000"/>
          <w:sz w:val="26"/>
          <w:szCs w:val="26"/>
        </w:rPr>
        <w:t>ключение в проект бюджета муниципального образования</w:t>
      </w:r>
      <w:r w:rsidR="00A243D0" w:rsidRPr="00E77E9A">
        <w:rPr>
          <w:rFonts w:ascii="Times New Roman" w:hAnsi="Times New Roman"/>
          <w:color w:val="000000"/>
          <w:sz w:val="26"/>
          <w:szCs w:val="26"/>
        </w:rPr>
        <w:t xml:space="preserve"> денежных средств на реализацию Программы в соответствии с финансовым планом Программы на очередной финансовый год, учет изменений, вносимых в финансовый план Программы на очередной финансовый год; </w:t>
      </w:r>
    </w:p>
    <w:p w:rsidR="00A243D0" w:rsidRDefault="00A243D0" w:rsidP="00E77E9A">
      <w:pPr>
        <w:autoSpaceDE w:val="0"/>
        <w:autoSpaceDN w:val="0"/>
        <w:adjustRightInd w:val="0"/>
        <w:spacing w:after="0" w:line="240" w:lineRule="auto"/>
        <w:jc w:val="both"/>
        <w:rPr>
          <w:rFonts w:ascii="Times New Roman" w:hAnsi="Times New Roman"/>
          <w:color w:val="000000"/>
          <w:sz w:val="26"/>
          <w:szCs w:val="26"/>
        </w:rPr>
      </w:pPr>
      <w:r w:rsidRPr="00E77E9A">
        <w:rPr>
          <w:rFonts w:ascii="Times New Roman" w:hAnsi="Times New Roman"/>
          <w:color w:val="000000"/>
          <w:sz w:val="26"/>
          <w:szCs w:val="26"/>
        </w:rPr>
        <w:tab/>
        <w:t xml:space="preserve">- Руководители ресурсоснабжающих организаций как лица, ответственные за реализацию мероприятий в рамках оказываемого вида услуги (теплоснабжение, электроснабжение, водоснабжение, водоотведение, газоснабжение, утилизация ТБО). </w:t>
      </w:r>
    </w:p>
    <w:p w:rsidR="00422741" w:rsidRDefault="00422741" w:rsidP="00E77E9A">
      <w:pPr>
        <w:autoSpaceDE w:val="0"/>
        <w:autoSpaceDN w:val="0"/>
        <w:adjustRightInd w:val="0"/>
        <w:spacing w:after="0" w:line="240" w:lineRule="auto"/>
        <w:jc w:val="both"/>
        <w:rPr>
          <w:rFonts w:ascii="Times New Roman" w:hAnsi="Times New Roman"/>
          <w:color w:val="000000"/>
          <w:sz w:val="26"/>
          <w:szCs w:val="26"/>
        </w:rPr>
      </w:pPr>
    </w:p>
    <w:p w:rsidR="0029202B" w:rsidRDefault="0029202B" w:rsidP="00E77E9A">
      <w:pPr>
        <w:autoSpaceDE w:val="0"/>
        <w:autoSpaceDN w:val="0"/>
        <w:adjustRightInd w:val="0"/>
        <w:spacing w:after="0" w:line="240" w:lineRule="auto"/>
        <w:jc w:val="both"/>
        <w:rPr>
          <w:rFonts w:ascii="Times New Roman" w:hAnsi="Times New Roman"/>
          <w:color w:val="000000"/>
          <w:sz w:val="26"/>
          <w:szCs w:val="26"/>
        </w:rPr>
      </w:pPr>
    </w:p>
    <w:p w:rsidR="0029202B" w:rsidRPr="00E77E9A" w:rsidRDefault="0029202B" w:rsidP="00E77E9A">
      <w:pPr>
        <w:autoSpaceDE w:val="0"/>
        <w:autoSpaceDN w:val="0"/>
        <w:adjustRightInd w:val="0"/>
        <w:spacing w:after="0" w:line="240" w:lineRule="auto"/>
        <w:jc w:val="both"/>
        <w:rPr>
          <w:rFonts w:ascii="Times New Roman" w:hAnsi="Times New Roman"/>
          <w:color w:val="000000"/>
          <w:sz w:val="26"/>
          <w:szCs w:val="26"/>
        </w:rPr>
      </w:pPr>
    </w:p>
    <w:p w:rsidR="00A243D0" w:rsidRPr="00422741" w:rsidRDefault="003265BE" w:rsidP="0029202B">
      <w:pPr>
        <w:pStyle w:val="22"/>
        <w:spacing w:before="0" w:after="0" w:line="240" w:lineRule="auto"/>
        <w:jc w:val="center"/>
        <w:rPr>
          <w:rFonts w:ascii="Times New Roman" w:hAnsi="Times New Roman" w:cs="Times New Roman"/>
          <w:i w:val="0"/>
          <w:sz w:val="26"/>
          <w:szCs w:val="26"/>
        </w:rPr>
      </w:pPr>
      <w:bookmarkStart w:id="67" w:name="_Toc299724234"/>
      <w:bookmarkStart w:id="68" w:name="_Toc299984086"/>
      <w:bookmarkStart w:id="69" w:name="_Toc353127764"/>
      <w:bookmarkStart w:id="70" w:name="_Toc410138348"/>
      <w:bookmarkStart w:id="71" w:name="_Toc412029705"/>
      <w:bookmarkStart w:id="72" w:name="_Toc412029801"/>
      <w:bookmarkStart w:id="73" w:name="_Toc419801635"/>
      <w:bookmarkStart w:id="74" w:name="_Toc442797245"/>
      <w:r>
        <w:rPr>
          <w:rFonts w:ascii="Times New Roman" w:hAnsi="Times New Roman" w:cs="Times New Roman"/>
          <w:i w:val="0"/>
          <w:sz w:val="26"/>
          <w:szCs w:val="26"/>
        </w:rPr>
        <w:t>8</w:t>
      </w:r>
      <w:r w:rsidR="00A243D0" w:rsidRPr="00422741">
        <w:rPr>
          <w:rFonts w:ascii="Times New Roman" w:hAnsi="Times New Roman" w:cs="Times New Roman"/>
          <w:i w:val="0"/>
          <w:sz w:val="26"/>
          <w:szCs w:val="26"/>
        </w:rPr>
        <w:t>.2. План-график работ по реализации Программы</w:t>
      </w:r>
      <w:bookmarkEnd w:id="67"/>
      <w:bookmarkEnd w:id="68"/>
      <w:bookmarkEnd w:id="69"/>
      <w:bookmarkEnd w:id="70"/>
      <w:bookmarkEnd w:id="71"/>
      <w:bookmarkEnd w:id="72"/>
      <w:bookmarkEnd w:id="73"/>
      <w:bookmarkEnd w:id="74"/>
    </w:p>
    <w:p w:rsidR="00A243D0" w:rsidRPr="00E77E9A" w:rsidRDefault="00A243D0" w:rsidP="00E77E9A">
      <w:pPr>
        <w:spacing w:after="0" w:line="240" w:lineRule="auto"/>
        <w:jc w:val="both"/>
        <w:rPr>
          <w:rFonts w:ascii="Times New Roman" w:hAnsi="Times New Roman"/>
          <w:sz w:val="26"/>
          <w:szCs w:val="26"/>
        </w:rPr>
      </w:pPr>
      <w:r w:rsidRPr="00E77E9A">
        <w:rPr>
          <w:rFonts w:ascii="Times New Roman" w:hAnsi="Times New Roman"/>
          <w:sz w:val="26"/>
          <w:szCs w:val="26"/>
        </w:rPr>
        <w:t xml:space="preserve">Сроки реализации инвестиционных проектов, включенных в Программу, должны соответствовать срокам, определенным в Программах инвестиционных проектов. </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sz w:val="26"/>
          <w:szCs w:val="26"/>
        </w:rPr>
        <w:t>Реализация программы осуществляется в 2 этапа:</w:t>
      </w:r>
    </w:p>
    <w:p w:rsidR="00A243D0" w:rsidRPr="00E77E9A" w:rsidRDefault="000878A1" w:rsidP="00E77E9A">
      <w:pPr>
        <w:spacing w:after="0" w:line="240" w:lineRule="auto"/>
        <w:ind w:left="567"/>
        <w:jc w:val="both"/>
        <w:rPr>
          <w:rFonts w:ascii="Times New Roman" w:hAnsi="Times New Roman"/>
          <w:sz w:val="26"/>
          <w:szCs w:val="26"/>
        </w:rPr>
      </w:pPr>
      <w:r>
        <w:rPr>
          <w:rFonts w:ascii="Times New Roman" w:hAnsi="Times New Roman"/>
          <w:sz w:val="26"/>
          <w:szCs w:val="26"/>
        </w:rPr>
        <w:lastRenderedPageBreak/>
        <w:t>1 этап – 2017</w:t>
      </w:r>
      <w:r w:rsidR="00A243D0" w:rsidRPr="00E77E9A">
        <w:rPr>
          <w:rFonts w:ascii="Times New Roman" w:hAnsi="Times New Roman"/>
          <w:sz w:val="26"/>
          <w:szCs w:val="26"/>
        </w:rPr>
        <w:t>-2020 гг.;</w:t>
      </w:r>
    </w:p>
    <w:p w:rsidR="00A243D0" w:rsidRPr="00E77E9A" w:rsidRDefault="00A243D0" w:rsidP="00E77E9A">
      <w:pPr>
        <w:spacing w:after="0" w:line="240" w:lineRule="auto"/>
        <w:ind w:left="567"/>
        <w:jc w:val="both"/>
        <w:rPr>
          <w:rFonts w:ascii="Times New Roman" w:hAnsi="Times New Roman"/>
          <w:sz w:val="26"/>
          <w:szCs w:val="26"/>
        </w:rPr>
      </w:pPr>
      <w:r w:rsidRPr="00E77E9A">
        <w:rPr>
          <w:rFonts w:ascii="Times New Roman" w:hAnsi="Times New Roman"/>
          <w:sz w:val="26"/>
          <w:szCs w:val="26"/>
        </w:rPr>
        <w:t>2 этап – 2021-203</w:t>
      </w:r>
      <w:r w:rsidR="008D24FA" w:rsidRPr="00E77E9A">
        <w:rPr>
          <w:rFonts w:ascii="Times New Roman" w:hAnsi="Times New Roman"/>
          <w:sz w:val="26"/>
          <w:szCs w:val="26"/>
        </w:rPr>
        <w:t>5</w:t>
      </w:r>
      <w:r w:rsidRPr="00E77E9A">
        <w:rPr>
          <w:rFonts w:ascii="Times New Roman" w:hAnsi="Times New Roman"/>
          <w:sz w:val="26"/>
          <w:szCs w:val="26"/>
        </w:rPr>
        <w:t xml:space="preserve"> гг.</w:t>
      </w:r>
    </w:p>
    <w:p w:rsidR="00A243D0" w:rsidRPr="00E77E9A" w:rsidRDefault="00422741"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Разработка технических заданий для организаций коммунального комплекса в целях реализации Прог</w:t>
      </w:r>
      <w:r w:rsidR="000878A1">
        <w:rPr>
          <w:rFonts w:ascii="Times New Roman" w:hAnsi="Times New Roman"/>
          <w:sz w:val="26"/>
          <w:szCs w:val="26"/>
        </w:rPr>
        <w:t>раммы осуществляется в 2017</w:t>
      </w:r>
      <w:r w:rsidR="00F40F3A">
        <w:rPr>
          <w:rFonts w:ascii="Times New Roman" w:hAnsi="Times New Roman"/>
          <w:sz w:val="26"/>
          <w:szCs w:val="26"/>
        </w:rPr>
        <w:t>-2019</w:t>
      </w:r>
      <w:r w:rsidR="00A243D0" w:rsidRPr="00E77E9A">
        <w:rPr>
          <w:rFonts w:ascii="Times New Roman" w:hAnsi="Times New Roman"/>
          <w:sz w:val="26"/>
          <w:szCs w:val="26"/>
        </w:rPr>
        <w:t xml:space="preserve"> гг. </w:t>
      </w:r>
    </w:p>
    <w:p w:rsidR="00422741" w:rsidRDefault="00422741" w:rsidP="00422741">
      <w:pPr>
        <w:spacing w:after="0" w:line="240" w:lineRule="auto"/>
        <w:jc w:val="both"/>
        <w:rPr>
          <w:rFonts w:ascii="Times New Roman" w:hAnsi="Times New Roman"/>
          <w:spacing w:val="-4"/>
          <w:sz w:val="26"/>
          <w:szCs w:val="26"/>
        </w:rPr>
      </w:pPr>
      <w:r>
        <w:rPr>
          <w:rFonts w:ascii="Times New Roman" w:hAnsi="Times New Roman"/>
          <w:spacing w:val="-4"/>
          <w:sz w:val="26"/>
          <w:szCs w:val="26"/>
        </w:rPr>
        <w:tab/>
      </w:r>
      <w:r w:rsidR="00A243D0" w:rsidRPr="00E77E9A">
        <w:rPr>
          <w:rFonts w:ascii="Times New Roman" w:hAnsi="Times New Roman"/>
          <w:spacing w:val="-4"/>
          <w:sz w:val="26"/>
          <w:szCs w:val="26"/>
        </w:rPr>
        <w:t xml:space="preserve">Утверждение тарифов, принятие решений по выделению бюджетных средств, подготовка и проведение конкурсов на привлечение инвесторов, в том числе по договорам концессии, осуществляется в соответствии с порядком, установленным в нормативных правовых актах Архангельской области. </w:t>
      </w:r>
      <w:bookmarkStart w:id="75" w:name="_Toc299724235"/>
      <w:bookmarkStart w:id="76" w:name="_Toc299984087"/>
      <w:bookmarkStart w:id="77" w:name="_Toc353127765"/>
      <w:bookmarkStart w:id="78" w:name="_Toc410138349"/>
      <w:bookmarkStart w:id="79" w:name="_Toc412029706"/>
      <w:bookmarkStart w:id="80" w:name="_Toc412029802"/>
      <w:bookmarkStart w:id="81" w:name="_Toc419801636"/>
      <w:bookmarkStart w:id="82" w:name="_Toc442797246"/>
    </w:p>
    <w:p w:rsidR="0029202B" w:rsidRDefault="0029202B" w:rsidP="00422741">
      <w:pPr>
        <w:spacing w:after="0" w:line="240" w:lineRule="auto"/>
        <w:jc w:val="both"/>
        <w:rPr>
          <w:rFonts w:ascii="Times New Roman" w:hAnsi="Times New Roman"/>
          <w:spacing w:val="-4"/>
          <w:sz w:val="26"/>
          <w:szCs w:val="26"/>
        </w:rPr>
      </w:pPr>
    </w:p>
    <w:p w:rsidR="0029202B" w:rsidRDefault="0029202B" w:rsidP="00422741">
      <w:pPr>
        <w:spacing w:after="0" w:line="240" w:lineRule="auto"/>
        <w:jc w:val="both"/>
        <w:rPr>
          <w:rFonts w:ascii="Times New Roman" w:hAnsi="Times New Roman"/>
          <w:spacing w:val="-4"/>
          <w:sz w:val="26"/>
          <w:szCs w:val="26"/>
        </w:rPr>
      </w:pPr>
    </w:p>
    <w:p w:rsidR="00A243D0" w:rsidRPr="00422741" w:rsidRDefault="003265BE" w:rsidP="0029202B">
      <w:pPr>
        <w:spacing w:after="0" w:line="240" w:lineRule="auto"/>
        <w:jc w:val="center"/>
        <w:rPr>
          <w:rFonts w:ascii="Times New Roman" w:hAnsi="Times New Roman"/>
          <w:b/>
          <w:spacing w:val="-4"/>
          <w:sz w:val="26"/>
          <w:szCs w:val="26"/>
        </w:rPr>
      </w:pPr>
      <w:r>
        <w:rPr>
          <w:rFonts w:ascii="Times New Roman" w:hAnsi="Times New Roman"/>
          <w:b/>
          <w:sz w:val="26"/>
          <w:szCs w:val="26"/>
        </w:rPr>
        <w:t>8</w:t>
      </w:r>
      <w:r w:rsidR="00A243D0" w:rsidRPr="00422741">
        <w:rPr>
          <w:rFonts w:ascii="Times New Roman" w:hAnsi="Times New Roman"/>
          <w:b/>
          <w:sz w:val="26"/>
          <w:szCs w:val="26"/>
        </w:rPr>
        <w:t>.3. Порядок предоставления отчетности по выполнению Программы</w:t>
      </w:r>
      <w:bookmarkEnd w:id="75"/>
      <w:bookmarkEnd w:id="76"/>
      <w:bookmarkEnd w:id="77"/>
      <w:bookmarkEnd w:id="78"/>
      <w:bookmarkEnd w:id="79"/>
      <w:bookmarkEnd w:id="80"/>
      <w:bookmarkEnd w:id="81"/>
      <w:bookmarkEnd w:id="82"/>
    </w:p>
    <w:p w:rsidR="00A243D0" w:rsidRPr="00E77E9A" w:rsidRDefault="00422741"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Предоставление отчетности по выполнению мероприятий Программы осуществляется в рамках мониторинга. </w:t>
      </w:r>
    </w:p>
    <w:p w:rsidR="00A243D0" w:rsidRPr="00E77E9A" w:rsidRDefault="00422741"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Целью мониторинга Программ</w:t>
      </w:r>
      <w:r w:rsidR="00F40F3A">
        <w:rPr>
          <w:rFonts w:ascii="Times New Roman" w:hAnsi="Times New Roman"/>
          <w:sz w:val="26"/>
          <w:szCs w:val="26"/>
        </w:rPr>
        <w:t>ы муниципального образования «Федорогорское</w:t>
      </w:r>
      <w:r w:rsidR="00A243D0" w:rsidRPr="00E77E9A">
        <w:rPr>
          <w:rFonts w:ascii="Times New Roman" w:hAnsi="Times New Roman"/>
          <w:sz w:val="26"/>
          <w:szCs w:val="26"/>
        </w:rPr>
        <w:t>» является регулярный контроль ситуации в сфере коммунального хозяйства, а также анализ выполнения мероприятий по модернизации и развитию коммунального комплекса, предусмотренных Программой.</w:t>
      </w:r>
    </w:p>
    <w:p w:rsidR="00A243D0" w:rsidRPr="00E77E9A" w:rsidRDefault="00422741"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 xml:space="preserve">Мониторинг Программы комплексного развития систем коммунальной инфраструктуры включает следующие этапы: </w:t>
      </w:r>
    </w:p>
    <w:p w:rsidR="00A243D0" w:rsidRPr="00E77E9A" w:rsidRDefault="00422741" w:rsidP="00422741">
      <w:pPr>
        <w:spacing w:after="0" w:line="240" w:lineRule="auto"/>
        <w:ind w:firstLine="567"/>
        <w:jc w:val="both"/>
        <w:rPr>
          <w:rFonts w:ascii="Times New Roman" w:hAnsi="Times New Roman"/>
          <w:sz w:val="26"/>
          <w:szCs w:val="26"/>
        </w:rPr>
      </w:pPr>
      <w:r>
        <w:rPr>
          <w:rFonts w:ascii="Times New Roman" w:hAnsi="Times New Roman"/>
          <w:sz w:val="26"/>
          <w:szCs w:val="26"/>
        </w:rPr>
        <w:t>-</w:t>
      </w:r>
      <w:r w:rsidR="00A243D0" w:rsidRPr="00E77E9A">
        <w:rPr>
          <w:rFonts w:ascii="Times New Roman" w:hAnsi="Times New Roman"/>
          <w:sz w:val="26"/>
          <w:szCs w:val="26"/>
        </w:rPr>
        <w:t xml:space="preserve"> Периодический сбор информации о результатах выполнения мероприятий Программы, а также информации о состоянии и развитии систем коммунальной инфраструктуры </w:t>
      </w:r>
      <w:r w:rsidR="00656E06">
        <w:rPr>
          <w:rFonts w:ascii="Times New Roman" w:hAnsi="Times New Roman"/>
          <w:sz w:val="26"/>
          <w:szCs w:val="26"/>
        </w:rPr>
        <w:t xml:space="preserve">муниципального </w:t>
      </w:r>
      <w:r w:rsidR="00A243D0" w:rsidRPr="00E77E9A">
        <w:rPr>
          <w:rFonts w:ascii="Times New Roman" w:hAnsi="Times New Roman"/>
          <w:sz w:val="26"/>
          <w:szCs w:val="26"/>
        </w:rPr>
        <w:t>образования</w:t>
      </w:r>
      <w:r w:rsidR="00656E06">
        <w:rPr>
          <w:rFonts w:ascii="Times New Roman" w:hAnsi="Times New Roman"/>
          <w:sz w:val="26"/>
          <w:szCs w:val="26"/>
        </w:rPr>
        <w:t xml:space="preserve"> «Федорогорское»</w:t>
      </w:r>
      <w:r w:rsidR="00A243D0" w:rsidRPr="00E77E9A">
        <w:rPr>
          <w:rFonts w:ascii="Times New Roman" w:hAnsi="Times New Roman"/>
          <w:sz w:val="26"/>
          <w:szCs w:val="26"/>
        </w:rPr>
        <w:t xml:space="preserve">. </w:t>
      </w:r>
    </w:p>
    <w:p w:rsidR="00A243D0" w:rsidRPr="00E77E9A" w:rsidRDefault="00422741" w:rsidP="00422741">
      <w:pPr>
        <w:spacing w:after="0" w:line="240" w:lineRule="auto"/>
        <w:jc w:val="both"/>
        <w:rPr>
          <w:rFonts w:ascii="Times New Roman" w:hAnsi="Times New Roman"/>
          <w:sz w:val="26"/>
          <w:szCs w:val="26"/>
        </w:rPr>
      </w:pPr>
      <w:r>
        <w:rPr>
          <w:rFonts w:ascii="Times New Roman" w:hAnsi="Times New Roman"/>
          <w:sz w:val="26"/>
          <w:szCs w:val="26"/>
        </w:rPr>
        <w:tab/>
        <w:t>-</w:t>
      </w:r>
      <w:r w:rsidR="00A243D0" w:rsidRPr="00E77E9A">
        <w:rPr>
          <w:rFonts w:ascii="Times New Roman" w:hAnsi="Times New Roman"/>
          <w:sz w:val="26"/>
          <w:szCs w:val="26"/>
        </w:rPr>
        <w:t xml:space="preserve"> Анализ данных о результатах планируемых и фактически проводимых преобразований систем коммунальной инфраструктуры. </w:t>
      </w:r>
    </w:p>
    <w:p w:rsidR="00A243D0" w:rsidRPr="00E77E9A" w:rsidRDefault="00422741" w:rsidP="00E77E9A">
      <w:pPr>
        <w:spacing w:after="0" w:line="240" w:lineRule="auto"/>
        <w:jc w:val="both"/>
        <w:rPr>
          <w:rFonts w:ascii="Times New Roman" w:hAnsi="Times New Roman"/>
          <w:sz w:val="26"/>
          <w:szCs w:val="26"/>
        </w:rPr>
      </w:pPr>
      <w:r>
        <w:rPr>
          <w:rFonts w:ascii="Times New Roman" w:hAnsi="Times New Roman"/>
          <w:sz w:val="26"/>
          <w:szCs w:val="26"/>
        </w:rPr>
        <w:tab/>
      </w:r>
      <w:r w:rsidR="00A243D0" w:rsidRPr="00E77E9A">
        <w:rPr>
          <w:rFonts w:ascii="Times New Roman" w:hAnsi="Times New Roman"/>
          <w:sz w:val="26"/>
          <w:szCs w:val="26"/>
        </w:rPr>
        <w:t>Мониторинг Программ</w:t>
      </w:r>
      <w:r w:rsidR="005016CB">
        <w:rPr>
          <w:rFonts w:ascii="Times New Roman" w:hAnsi="Times New Roman"/>
          <w:sz w:val="26"/>
          <w:szCs w:val="26"/>
        </w:rPr>
        <w:t>ы муниципального образования «Федорогорское</w:t>
      </w:r>
      <w:r w:rsidR="00A243D0" w:rsidRPr="00E77E9A">
        <w:rPr>
          <w:rFonts w:ascii="Times New Roman" w:hAnsi="Times New Roman"/>
          <w:sz w:val="26"/>
          <w:szCs w:val="26"/>
        </w:rPr>
        <w:t xml:space="preserve">» предусматривает сопоставление и сравнение значений показателей во временном аспекте. Анализ проводится путем сопоставления показателя за отчетный период с аналогичным показателем за предыдущий (базовый) период. </w:t>
      </w:r>
    </w:p>
    <w:p w:rsidR="00A243D0" w:rsidRPr="00E77E9A" w:rsidRDefault="00422741" w:rsidP="00E77E9A">
      <w:pPr>
        <w:spacing w:after="0" w:line="240" w:lineRule="auto"/>
        <w:jc w:val="both"/>
        <w:rPr>
          <w:rFonts w:ascii="Times New Roman" w:hAnsi="Times New Roman"/>
          <w:color w:val="000000"/>
          <w:sz w:val="26"/>
          <w:szCs w:val="26"/>
        </w:rPr>
      </w:pPr>
      <w:r>
        <w:rPr>
          <w:rFonts w:ascii="Times New Roman" w:hAnsi="Times New Roman"/>
          <w:color w:val="000000"/>
          <w:sz w:val="26"/>
          <w:szCs w:val="26"/>
        </w:rPr>
        <w:tab/>
      </w:r>
      <w:r w:rsidR="00A243D0" w:rsidRPr="00E77E9A">
        <w:rPr>
          <w:rFonts w:ascii="Times New Roman" w:hAnsi="Times New Roman"/>
          <w:color w:val="000000"/>
          <w:sz w:val="26"/>
          <w:szCs w:val="26"/>
        </w:rPr>
        <w:t xml:space="preserve">Подготовку отчета об исполнении Программы, направление данного отчета в адрес </w:t>
      </w:r>
      <w:r w:rsidR="005016CB">
        <w:rPr>
          <w:rFonts w:ascii="Times New Roman" w:hAnsi="Times New Roman"/>
          <w:color w:val="000000"/>
          <w:sz w:val="26"/>
          <w:szCs w:val="26"/>
        </w:rPr>
        <w:t>Совета</w:t>
      </w:r>
      <w:r>
        <w:rPr>
          <w:rFonts w:ascii="Times New Roman" w:hAnsi="Times New Roman"/>
          <w:color w:val="000000"/>
          <w:sz w:val="26"/>
          <w:szCs w:val="26"/>
        </w:rPr>
        <w:t xml:space="preserve"> депутатов</w:t>
      </w:r>
      <w:r w:rsidR="00A243D0" w:rsidRPr="00E77E9A">
        <w:rPr>
          <w:rFonts w:ascii="Times New Roman" w:hAnsi="Times New Roman"/>
          <w:color w:val="000000"/>
          <w:sz w:val="26"/>
          <w:szCs w:val="26"/>
        </w:rPr>
        <w:t xml:space="preserve"> на рассмотрение и утверждение рекомендуется производить ежегодно, по истечении текущего финансового года. </w:t>
      </w:r>
      <w:bookmarkStart w:id="83" w:name="_Toc299724236"/>
      <w:bookmarkStart w:id="84" w:name="_Toc299984088"/>
      <w:bookmarkStart w:id="85" w:name="_Toc353127766"/>
      <w:bookmarkStart w:id="86" w:name="_Toc410138350"/>
      <w:bookmarkStart w:id="87" w:name="_Toc412029707"/>
      <w:bookmarkStart w:id="88" w:name="_Toc412029803"/>
      <w:bookmarkStart w:id="89" w:name="_Toc419801637"/>
    </w:p>
    <w:p w:rsidR="00A243D0" w:rsidRDefault="00A243D0" w:rsidP="00E77E9A">
      <w:pPr>
        <w:spacing w:after="0" w:line="240" w:lineRule="auto"/>
        <w:jc w:val="both"/>
        <w:rPr>
          <w:rFonts w:ascii="Times New Roman" w:hAnsi="Times New Roman"/>
          <w:color w:val="000000"/>
          <w:sz w:val="26"/>
          <w:szCs w:val="26"/>
        </w:rPr>
      </w:pPr>
    </w:p>
    <w:p w:rsidR="0029202B" w:rsidRPr="00E77E9A" w:rsidRDefault="0029202B" w:rsidP="00E77E9A">
      <w:pPr>
        <w:spacing w:after="0" w:line="240" w:lineRule="auto"/>
        <w:jc w:val="both"/>
        <w:rPr>
          <w:rFonts w:ascii="Times New Roman" w:hAnsi="Times New Roman"/>
          <w:color w:val="000000"/>
          <w:sz w:val="26"/>
          <w:szCs w:val="26"/>
        </w:rPr>
      </w:pPr>
    </w:p>
    <w:p w:rsidR="00A243D0" w:rsidRPr="00422741" w:rsidRDefault="003265BE" w:rsidP="003265BE">
      <w:pPr>
        <w:spacing w:after="0" w:line="240" w:lineRule="auto"/>
        <w:jc w:val="center"/>
        <w:rPr>
          <w:rFonts w:ascii="Times New Roman" w:hAnsi="Times New Roman"/>
          <w:b/>
          <w:sz w:val="26"/>
          <w:szCs w:val="26"/>
        </w:rPr>
      </w:pPr>
      <w:r>
        <w:rPr>
          <w:rFonts w:ascii="Times New Roman" w:hAnsi="Times New Roman"/>
          <w:b/>
          <w:sz w:val="26"/>
          <w:szCs w:val="26"/>
        </w:rPr>
        <w:t>8</w:t>
      </w:r>
      <w:r w:rsidR="00422741">
        <w:rPr>
          <w:rFonts w:ascii="Times New Roman" w:hAnsi="Times New Roman"/>
          <w:b/>
          <w:sz w:val="26"/>
          <w:szCs w:val="26"/>
        </w:rPr>
        <w:t>.4.</w:t>
      </w:r>
      <w:r w:rsidR="00422741" w:rsidRPr="00422741">
        <w:rPr>
          <w:rFonts w:ascii="Times New Roman" w:hAnsi="Times New Roman"/>
          <w:b/>
          <w:sz w:val="26"/>
          <w:szCs w:val="26"/>
        </w:rPr>
        <w:t xml:space="preserve"> </w:t>
      </w:r>
      <w:r w:rsidR="00A243D0" w:rsidRPr="00422741">
        <w:rPr>
          <w:rFonts w:ascii="Times New Roman" w:hAnsi="Times New Roman"/>
          <w:b/>
          <w:sz w:val="26"/>
          <w:szCs w:val="26"/>
        </w:rPr>
        <w:t>Порядок корректировки Программы</w:t>
      </w:r>
      <w:bookmarkEnd w:id="83"/>
      <w:bookmarkEnd w:id="84"/>
      <w:bookmarkEnd w:id="85"/>
      <w:bookmarkEnd w:id="86"/>
      <w:bookmarkEnd w:id="87"/>
      <w:bookmarkEnd w:id="88"/>
      <w:bookmarkEnd w:id="89"/>
    </w:p>
    <w:p w:rsidR="00A243D0" w:rsidRPr="00E77E9A" w:rsidRDefault="00422741" w:rsidP="00E77E9A">
      <w:pPr>
        <w:spacing w:after="0" w:line="240" w:lineRule="auto"/>
        <w:jc w:val="both"/>
        <w:rPr>
          <w:rFonts w:ascii="Times New Roman" w:eastAsiaTheme="majorEastAsia" w:hAnsi="Times New Roman"/>
          <w:bCs/>
          <w:sz w:val="26"/>
          <w:szCs w:val="26"/>
        </w:rPr>
      </w:pPr>
      <w:r>
        <w:rPr>
          <w:rFonts w:ascii="Times New Roman" w:hAnsi="Times New Roman"/>
          <w:sz w:val="26"/>
          <w:szCs w:val="26"/>
        </w:rPr>
        <w:tab/>
      </w:r>
      <w:r w:rsidR="00A243D0" w:rsidRPr="00E77E9A">
        <w:rPr>
          <w:rFonts w:ascii="Times New Roman" w:hAnsi="Times New Roman"/>
          <w:sz w:val="26"/>
          <w:szCs w:val="26"/>
        </w:rPr>
        <w:t xml:space="preserve">По ежегодным результатам мониторинга осуществляется своевременная корректировка Программы. Решение о корректировке Программы принимается администрацией муниципального </w:t>
      </w:r>
      <w:r w:rsidR="00A243D0" w:rsidRPr="00E77E9A">
        <w:rPr>
          <w:rFonts w:ascii="Times New Roman" w:eastAsiaTheme="majorEastAsia" w:hAnsi="Times New Roman"/>
          <w:bCs/>
          <w:sz w:val="26"/>
          <w:szCs w:val="26"/>
        </w:rPr>
        <w:t>образования «</w:t>
      </w:r>
      <w:r w:rsidR="005016CB">
        <w:rPr>
          <w:rFonts w:ascii="Times New Roman" w:eastAsiaTheme="majorEastAsia" w:hAnsi="Times New Roman"/>
          <w:bCs/>
          <w:sz w:val="26"/>
          <w:szCs w:val="26"/>
        </w:rPr>
        <w:t>Федорогорское</w:t>
      </w:r>
      <w:r w:rsidR="00A243D0" w:rsidRPr="00E77E9A">
        <w:rPr>
          <w:rFonts w:ascii="Times New Roman" w:eastAsiaTheme="majorEastAsia" w:hAnsi="Times New Roman"/>
          <w:bCs/>
          <w:sz w:val="26"/>
          <w:szCs w:val="26"/>
        </w:rPr>
        <w:t xml:space="preserve">» </w:t>
      </w:r>
      <w:r w:rsidR="00A243D0" w:rsidRPr="00E77E9A">
        <w:rPr>
          <w:rFonts w:ascii="Times New Roman" w:hAnsi="Times New Roman"/>
          <w:sz w:val="26"/>
          <w:szCs w:val="26"/>
        </w:rPr>
        <w:t xml:space="preserve"> по итогам ежегодного рассмотрения отчета о ходе реализации Программы или по представлению Главы муниципального </w:t>
      </w:r>
      <w:r w:rsidR="00A243D0" w:rsidRPr="00E77E9A">
        <w:rPr>
          <w:rFonts w:ascii="Times New Roman" w:eastAsiaTheme="majorEastAsia" w:hAnsi="Times New Roman"/>
          <w:bCs/>
          <w:sz w:val="26"/>
          <w:szCs w:val="26"/>
        </w:rPr>
        <w:t>образования «</w:t>
      </w:r>
      <w:r w:rsidR="005016CB">
        <w:rPr>
          <w:rFonts w:ascii="Times New Roman" w:eastAsiaTheme="majorEastAsia" w:hAnsi="Times New Roman"/>
          <w:bCs/>
          <w:sz w:val="26"/>
          <w:szCs w:val="26"/>
        </w:rPr>
        <w:t>Федорогорское</w:t>
      </w:r>
      <w:r w:rsidR="00A243D0" w:rsidRPr="00E77E9A">
        <w:rPr>
          <w:rFonts w:ascii="Times New Roman" w:eastAsiaTheme="majorEastAsia" w:hAnsi="Times New Roman"/>
          <w:bCs/>
          <w:sz w:val="26"/>
          <w:szCs w:val="26"/>
        </w:rPr>
        <w:t>».</w:t>
      </w:r>
    </w:p>
    <w:p w:rsidR="00A243D0" w:rsidRDefault="00A243D0" w:rsidP="002E5E1A">
      <w:pPr>
        <w:spacing w:after="0" w:line="240" w:lineRule="auto"/>
        <w:rPr>
          <w:rFonts w:ascii="Times New Roman" w:eastAsiaTheme="majorEastAsia" w:hAnsi="Times New Roman"/>
          <w:bCs/>
          <w:sz w:val="26"/>
          <w:szCs w:val="26"/>
        </w:rPr>
      </w:pPr>
    </w:p>
    <w:p w:rsidR="00E62A1C" w:rsidRDefault="00E62A1C" w:rsidP="002E5E1A">
      <w:pPr>
        <w:spacing w:after="0" w:line="240" w:lineRule="auto"/>
        <w:jc w:val="center"/>
        <w:rPr>
          <w:rFonts w:ascii="Times New Roman" w:hAnsi="Times New Roman"/>
          <w:b/>
          <w:sz w:val="26"/>
          <w:szCs w:val="26"/>
        </w:rPr>
      </w:pPr>
    </w:p>
    <w:p w:rsidR="0054108C" w:rsidRPr="002E5E1A" w:rsidRDefault="003265BE" w:rsidP="002E5E1A">
      <w:pPr>
        <w:spacing w:after="0" w:line="240" w:lineRule="auto"/>
        <w:jc w:val="center"/>
        <w:rPr>
          <w:rFonts w:ascii="Times New Roman" w:hAnsi="Times New Roman"/>
          <w:b/>
          <w:sz w:val="26"/>
          <w:szCs w:val="26"/>
        </w:rPr>
      </w:pPr>
      <w:r>
        <w:rPr>
          <w:rFonts w:ascii="Times New Roman" w:hAnsi="Times New Roman"/>
          <w:b/>
          <w:sz w:val="26"/>
          <w:szCs w:val="26"/>
        </w:rPr>
        <w:t>9</w:t>
      </w:r>
      <w:r w:rsidR="00422741" w:rsidRPr="002E5E1A">
        <w:rPr>
          <w:rFonts w:ascii="Times New Roman" w:hAnsi="Times New Roman"/>
          <w:b/>
          <w:sz w:val="26"/>
          <w:szCs w:val="26"/>
        </w:rPr>
        <w:t>.</w:t>
      </w:r>
      <w:r w:rsidR="00422741">
        <w:rPr>
          <w:rFonts w:ascii="Times New Roman" w:hAnsi="Times New Roman"/>
          <w:b/>
          <w:sz w:val="26"/>
          <w:szCs w:val="26"/>
        </w:rPr>
        <w:t xml:space="preserve"> Р</w:t>
      </w:r>
      <w:r w:rsidR="00422741" w:rsidRPr="002E5E1A">
        <w:rPr>
          <w:rFonts w:ascii="Times New Roman" w:hAnsi="Times New Roman"/>
          <w:b/>
          <w:sz w:val="26"/>
          <w:szCs w:val="26"/>
        </w:rPr>
        <w:t>есурсное обеспечение программы</w:t>
      </w:r>
    </w:p>
    <w:p w:rsidR="00A243D0" w:rsidRPr="002E5E1A" w:rsidRDefault="00A243D0" w:rsidP="00422741">
      <w:pPr>
        <w:autoSpaceDE w:val="0"/>
        <w:autoSpaceDN w:val="0"/>
        <w:adjustRightInd w:val="0"/>
        <w:spacing w:after="0" w:line="240" w:lineRule="auto"/>
        <w:jc w:val="both"/>
        <w:rPr>
          <w:rFonts w:ascii="Times New Roman" w:hAnsi="Times New Roman"/>
          <w:color w:val="000000"/>
          <w:sz w:val="26"/>
          <w:szCs w:val="26"/>
        </w:rPr>
      </w:pPr>
      <w:r w:rsidRPr="002E5E1A">
        <w:rPr>
          <w:rFonts w:ascii="Times New Roman" w:hAnsi="Times New Roman"/>
          <w:color w:val="000000"/>
          <w:sz w:val="26"/>
          <w:szCs w:val="26"/>
        </w:rPr>
        <w:tab/>
      </w:r>
      <w:r w:rsidR="009A52CE" w:rsidRPr="002E5E1A">
        <w:rPr>
          <w:rFonts w:ascii="Times New Roman" w:hAnsi="Times New Roman"/>
          <w:color w:val="000000"/>
          <w:sz w:val="26"/>
          <w:szCs w:val="26"/>
        </w:rPr>
        <w:t>Ресурсное</w:t>
      </w:r>
      <w:r w:rsidRPr="002E5E1A">
        <w:rPr>
          <w:rFonts w:ascii="Times New Roman" w:hAnsi="Times New Roman"/>
          <w:color w:val="000000"/>
          <w:sz w:val="26"/>
          <w:szCs w:val="26"/>
        </w:rPr>
        <w:t xml:space="preserve"> обеспечение мероприятий Программы осуществляется за счет средств бюджет</w:t>
      </w:r>
      <w:r w:rsidR="005016CB">
        <w:rPr>
          <w:rFonts w:ascii="Times New Roman" w:hAnsi="Times New Roman"/>
          <w:color w:val="000000"/>
          <w:sz w:val="26"/>
          <w:szCs w:val="26"/>
        </w:rPr>
        <w:t>а муниципального образования «Федорогорское</w:t>
      </w:r>
      <w:r w:rsidRPr="002E5E1A">
        <w:rPr>
          <w:rFonts w:ascii="Times New Roman" w:hAnsi="Times New Roman"/>
          <w:color w:val="000000"/>
          <w:sz w:val="26"/>
          <w:szCs w:val="26"/>
        </w:rPr>
        <w:t xml:space="preserve">», а также средств предприятий коммунального комплекса, осуществляющих деятельность на территории поселения, включенных в соответствующие проекты инвестиционных программ. Инвестиционными источниками предприятий коммунального комплекса являются амортизация, прибыль, а также заемные средства. </w:t>
      </w:r>
    </w:p>
    <w:p w:rsidR="00A243D0" w:rsidRPr="002E5E1A" w:rsidRDefault="00A243D0" w:rsidP="00422741">
      <w:pPr>
        <w:autoSpaceDE w:val="0"/>
        <w:autoSpaceDN w:val="0"/>
        <w:adjustRightInd w:val="0"/>
        <w:spacing w:after="0" w:line="240" w:lineRule="auto"/>
        <w:jc w:val="both"/>
        <w:rPr>
          <w:rFonts w:ascii="Times New Roman" w:hAnsi="Times New Roman"/>
          <w:color w:val="000000"/>
          <w:sz w:val="26"/>
          <w:szCs w:val="26"/>
        </w:rPr>
      </w:pPr>
      <w:r w:rsidRPr="002E5E1A">
        <w:rPr>
          <w:rFonts w:ascii="Times New Roman" w:hAnsi="Times New Roman"/>
          <w:color w:val="000000"/>
          <w:sz w:val="26"/>
          <w:szCs w:val="26"/>
        </w:rPr>
        <w:lastRenderedPageBreak/>
        <w:tab/>
        <w:t xml:space="preserve">К реализации мероприятий могут привлекаться средства областного и федерального бюджетов в рамках финансирования областных и федеральных программ по развитию систем коммунальной инфраструктуры. </w:t>
      </w:r>
    </w:p>
    <w:p w:rsidR="00A243D0" w:rsidRPr="002E5E1A" w:rsidRDefault="00A243D0" w:rsidP="00422741">
      <w:pPr>
        <w:spacing w:after="0" w:line="240" w:lineRule="auto"/>
        <w:jc w:val="both"/>
        <w:rPr>
          <w:rFonts w:ascii="Times New Roman" w:hAnsi="Times New Roman"/>
          <w:b/>
          <w:sz w:val="26"/>
          <w:szCs w:val="26"/>
        </w:rPr>
      </w:pPr>
      <w:r w:rsidRPr="002E5E1A">
        <w:rPr>
          <w:rFonts w:ascii="Times New Roman" w:hAnsi="Times New Roman"/>
          <w:color w:val="000000"/>
          <w:sz w:val="26"/>
          <w:szCs w:val="26"/>
        </w:rPr>
        <w:tab/>
        <w:t>Объемы финансирования Программы за счет средств бюджета муниципального образования «</w:t>
      </w:r>
      <w:r w:rsidR="005016CB">
        <w:rPr>
          <w:rFonts w:ascii="Times New Roman" w:hAnsi="Times New Roman"/>
          <w:color w:val="000000"/>
          <w:sz w:val="26"/>
          <w:szCs w:val="26"/>
        </w:rPr>
        <w:t>Федорогорское</w:t>
      </w:r>
      <w:r w:rsidRPr="002E5E1A">
        <w:rPr>
          <w:rFonts w:ascii="Times New Roman" w:hAnsi="Times New Roman"/>
          <w:color w:val="000000"/>
          <w:sz w:val="26"/>
          <w:szCs w:val="26"/>
        </w:rPr>
        <w:t>» носят прогнозный характер и подлежат уточнению в установленном порядке при формировании и утверждени</w:t>
      </w:r>
      <w:r w:rsidR="00656E06">
        <w:rPr>
          <w:rFonts w:ascii="Times New Roman" w:hAnsi="Times New Roman"/>
          <w:color w:val="000000"/>
          <w:sz w:val="26"/>
          <w:szCs w:val="26"/>
        </w:rPr>
        <w:t>и проекта бюджета муниципального образования «Федорогорское»</w:t>
      </w:r>
      <w:r w:rsidRPr="002E5E1A">
        <w:rPr>
          <w:rFonts w:ascii="Times New Roman" w:hAnsi="Times New Roman"/>
          <w:color w:val="000000"/>
          <w:sz w:val="26"/>
          <w:szCs w:val="26"/>
        </w:rPr>
        <w:t xml:space="preserve"> на очередной финансовый год.</w:t>
      </w:r>
    </w:p>
    <w:p w:rsidR="00593F5C" w:rsidRPr="002E5E1A" w:rsidRDefault="00593F5C" w:rsidP="00422741">
      <w:pPr>
        <w:pStyle w:val="ConsPlusNormal"/>
        <w:ind w:firstLine="709"/>
        <w:jc w:val="both"/>
        <w:rPr>
          <w:rFonts w:ascii="Times New Roman" w:hAnsi="Times New Roman" w:cs="Times New Roman"/>
          <w:sz w:val="26"/>
          <w:szCs w:val="26"/>
        </w:rPr>
      </w:pPr>
      <w:r w:rsidRPr="002E5E1A">
        <w:rPr>
          <w:rFonts w:ascii="Times New Roman" w:hAnsi="Times New Roman" w:cs="Times New Roman"/>
          <w:sz w:val="26"/>
          <w:szCs w:val="26"/>
        </w:rPr>
        <w:t xml:space="preserve">Общий объем финансирования мероприятий программы за </w:t>
      </w:r>
      <w:r w:rsidR="00CA7BCE" w:rsidRPr="002E5E1A">
        <w:rPr>
          <w:rFonts w:ascii="Times New Roman" w:hAnsi="Times New Roman" w:cs="Times New Roman"/>
          <w:color w:val="000000"/>
          <w:sz w:val="26"/>
          <w:szCs w:val="26"/>
        </w:rPr>
        <w:t xml:space="preserve">счет бюджета </w:t>
      </w:r>
      <w:r w:rsidR="007345B8">
        <w:rPr>
          <w:rFonts w:ascii="Times New Roman" w:hAnsi="Times New Roman" w:cs="Times New Roman"/>
          <w:color w:val="000000"/>
          <w:sz w:val="26"/>
          <w:szCs w:val="26"/>
        </w:rPr>
        <w:t>м</w:t>
      </w:r>
      <w:r w:rsidR="001000CF" w:rsidRPr="002E5E1A">
        <w:rPr>
          <w:rFonts w:ascii="Times New Roman" w:hAnsi="Times New Roman" w:cs="Times New Roman"/>
          <w:color w:val="000000"/>
          <w:sz w:val="26"/>
          <w:szCs w:val="26"/>
        </w:rPr>
        <w:t>уници</w:t>
      </w:r>
      <w:r w:rsidR="007345B8">
        <w:rPr>
          <w:rFonts w:ascii="Times New Roman" w:hAnsi="Times New Roman" w:cs="Times New Roman"/>
          <w:color w:val="000000"/>
          <w:sz w:val="26"/>
          <w:szCs w:val="26"/>
        </w:rPr>
        <w:t>пального образования</w:t>
      </w:r>
      <w:r w:rsidR="005016CB">
        <w:rPr>
          <w:rFonts w:ascii="Times New Roman" w:hAnsi="Times New Roman" w:cs="Times New Roman"/>
          <w:color w:val="000000"/>
          <w:sz w:val="26"/>
          <w:szCs w:val="26"/>
        </w:rPr>
        <w:t xml:space="preserve"> «Федорогорское</w:t>
      </w:r>
      <w:r w:rsidR="001000CF" w:rsidRPr="002E5E1A">
        <w:rPr>
          <w:rFonts w:ascii="Times New Roman" w:hAnsi="Times New Roman" w:cs="Times New Roman"/>
          <w:color w:val="000000"/>
          <w:sz w:val="26"/>
          <w:szCs w:val="26"/>
        </w:rPr>
        <w:t>»</w:t>
      </w:r>
      <w:r w:rsidR="005016CB">
        <w:rPr>
          <w:rFonts w:ascii="Times New Roman" w:hAnsi="Times New Roman" w:cs="Times New Roman"/>
          <w:color w:val="000000"/>
          <w:sz w:val="26"/>
          <w:szCs w:val="26"/>
        </w:rPr>
        <w:t xml:space="preserve"> </w:t>
      </w:r>
      <w:r w:rsidR="00CA7BCE" w:rsidRPr="002E5E1A">
        <w:rPr>
          <w:rFonts w:ascii="Times New Roman" w:hAnsi="Times New Roman" w:cs="Times New Roman"/>
          <w:color w:val="000000"/>
          <w:sz w:val="26"/>
          <w:szCs w:val="26"/>
        </w:rPr>
        <w:t>и иных источников</w:t>
      </w:r>
      <w:r w:rsidR="00CA7BCE" w:rsidRPr="002E5E1A">
        <w:rPr>
          <w:rFonts w:ascii="Times New Roman" w:hAnsi="Times New Roman" w:cs="Times New Roman"/>
          <w:sz w:val="26"/>
          <w:szCs w:val="26"/>
        </w:rPr>
        <w:t xml:space="preserve"> </w:t>
      </w:r>
      <w:r w:rsidRPr="002E5E1A">
        <w:rPr>
          <w:rFonts w:ascii="Times New Roman" w:hAnsi="Times New Roman" w:cs="Times New Roman"/>
          <w:sz w:val="26"/>
          <w:szCs w:val="26"/>
        </w:rPr>
        <w:t>в 201</w:t>
      </w:r>
      <w:r w:rsidR="00656E06">
        <w:rPr>
          <w:rFonts w:ascii="Times New Roman" w:hAnsi="Times New Roman" w:cs="Times New Roman"/>
          <w:sz w:val="26"/>
          <w:szCs w:val="26"/>
        </w:rPr>
        <w:t>7</w:t>
      </w:r>
      <w:r w:rsidRPr="002E5E1A">
        <w:rPr>
          <w:rFonts w:ascii="Times New Roman" w:hAnsi="Times New Roman" w:cs="Times New Roman"/>
          <w:sz w:val="26"/>
          <w:szCs w:val="26"/>
        </w:rPr>
        <w:t>-20</w:t>
      </w:r>
      <w:r w:rsidR="0054108C" w:rsidRPr="002E5E1A">
        <w:rPr>
          <w:rFonts w:ascii="Times New Roman" w:hAnsi="Times New Roman" w:cs="Times New Roman"/>
          <w:sz w:val="26"/>
          <w:szCs w:val="26"/>
        </w:rPr>
        <w:t>3</w:t>
      </w:r>
      <w:r w:rsidRPr="002E5E1A">
        <w:rPr>
          <w:rFonts w:ascii="Times New Roman" w:hAnsi="Times New Roman" w:cs="Times New Roman"/>
          <w:sz w:val="26"/>
          <w:szCs w:val="26"/>
        </w:rPr>
        <w:t>5 годах составит</w:t>
      </w:r>
      <w:r w:rsidR="004239DE" w:rsidRPr="002E5E1A">
        <w:rPr>
          <w:rFonts w:ascii="Times New Roman" w:hAnsi="Times New Roman" w:cs="Times New Roman"/>
          <w:sz w:val="26"/>
          <w:szCs w:val="26"/>
        </w:rPr>
        <w:t xml:space="preserve"> </w:t>
      </w:r>
      <w:r w:rsidR="005016CB">
        <w:rPr>
          <w:rFonts w:ascii="Times New Roman" w:hAnsi="Times New Roman" w:cs="Times New Roman"/>
          <w:sz w:val="26"/>
          <w:szCs w:val="26"/>
        </w:rPr>
        <w:t>19335</w:t>
      </w:r>
      <w:r w:rsidR="00F5301C">
        <w:rPr>
          <w:rFonts w:ascii="Times New Roman" w:hAnsi="Times New Roman" w:cs="Times New Roman"/>
          <w:sz w:val="26"/>
          <w:szCs w:val="26"/>
        </w:rPr>
        <w:t>,0</w:t>
      </w:r>
      <w:r w:rsidR="00792AA2" w:rsidRPr="002E5E1A">
        <w:rPr>
          <w:rFonts w:ascii="Times New Roman" w:hAnsi="Times New Roman" w:cs="Times New Roman"/>
          <w:sz w:val="26"/>
          <w:szCs w:val="26"/>
        </w:rPr>
        <w:t xml:space="preserve"> </w:t>
      </w:r>
      <w:r w:rsidRPr="002E5E1A">
        <w:rPr>
          <w:rFonts w:ascii="Times New Roman" w:hAnsi="Times New Roman" w:cs="Times New Roman"/>
          <w:sz w:val="26"/>
          <w:szCs w:val="26"/>
        </w:rPr>
        <w:t xml:space="preserve">тыс. рублей, в том числе: </w:t>
      </w:r>
    </w:p>
    <w:p w:rsidR="00D1656D" w:rsidRPr="00E62A1C" w:rsidRDefault="00D1656D" w:rsidP="002E5E1A">
      <w:pPr>
        <w:pStyle w:val="ConsPlusNormal"/>
        <w:ind w:firstLine="709"/>
        <w:jc w:val="right"/>
        <w:rPr>
          <w:rFonts w:ascii="Times New Roman" w:hAnsi="Times New Roman" w:cs="Times New Roman"/>
          <w:b/>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1"/>
        <w:gridCol w:w="6095"/>
      </w:tblGrid>
      <w:tr w:rsidR="0054108C" w:rsidRPr="00F5301C" w:rsidTr="00E62A1C">
        <w:trPr>
          <w:cantSplit/>
          <w:trHeight w:val="425"/>
        </w:trPr>
        <w:tc>
          <w:tcPr>
            <w:tcW w:w="3261" w:type="dxa"/>
            <w:shd w:val="clear" w:color="auto" w:fill="7F7F7F" w:themeFill="text1" w:themeFillTint="80"/>
          </w:tcPr>
          <w:p w:rsidR="0054108C" w:rsidRPr="00F5301C" w:rsidRDefault="0054108C" w:rsidP="002E5E1A">
            <w:pPr>
              <w:pStyle w:val="ConsPlusNormal"/>
              <w:ind w:firstLine="0"/>
              <w:jc w:val="both"/>
              <w:rPr>
                <w:rFonts w:ascii="Times New Roman" w:hAnsi="Times New Roman" w:cs="Times New Roman"/>
                <w:b/>
                <w:sz w:val="26"/>
                <w:szCs w:val="26"/>
              </w:rPr>
            </w:pPr>
            <w:r w:rsidRPr="00F5301C">
              <w:rPr>
                <w:rFonts w:ascii="Times New Roman" w:hAnsi="Times New Roman" w:cs="Times New Roman"/>
                <w:b/>
                <w:sz w:val="26"/>
                <w:szCs w:val="26"/>
              </w:rPr>
              <w:t>мероприятия</w:t>
            </w:r>
          </w:p>
        </w:tc>
        <w:tc>
          <w:tcPr>
            <w:tcW w:w="6095" w:type="dxa"/>
            <w:shd w:val="clear" w:color="auto" w:fill="7F7F7F" w:themeFill="text1" w:themeFillTint="80"/>
          </w:tcPr>
          <w:p w:rsidR="0054108C" w:rsidRPr="00F5301C" w:rsidRDefault="0054108C" w:rsidP="002E5E1A">
            <w:pPr>
              <w:pStyle w:val="ConsPlusNormal"/>
              <w:ind w:firstLine="0"/>
              <w:jc w:val="both"/>
              <w:rPr>
                <w:rFonts w:ascii="Times New Roman" w:hAnsi="Times New Roman" w:cs="Times New Roman"/>
                <w:b/>
                <w:sz w:val="26"/>
                <w:szCs w:val="26"/>
              </w:rPr>
            </w:pPr>
            <w:r w:rsidRPr="00F5301C">
              <w:rPr>
                <w:rFonts w:ascii="Times New Roman" w:hAnsi="Times New Roman" w:cs="Times New Roman"/>
                <w:b/>
                <w:sz w:val="26"/>
                <w:szCs w:val="26"/>
              </w:rPr>
              <w:t>итого</w:t>
            </w:r>
          </w:p>
        </w:tc>
      </w:tr>
      <w:tr w:rsidR="0054108C" w:rsidRPr="002E5E1A" w:rsidTr="00E62A1C">
        <w:trPr>
          <w:cantSplit/>
          <w:trHeight w:val="403"/>
        </w:trPr>
        <w:tc>
          <w:tcPr>
            <w:tcW w:w="3261" w:type="dxa"/>
            <w:shd w:val="clear" w:color="auto" w:fill="auto"/>
          </w:tcPr>
          <w:p w:rsidR="0054108C" w:rsidRPr="002E5E1A" w:rsidRDefault="0054108C" w:rsidP="002E5E1A">
            <w:pPr>
              <w:pStyle w:val="ConsPlusNormal"/>
              <w:ind w:firstLine="0"/>
              <w:jc w:val="both"/>
              <w:rPr>
                <w:rFonts w:ascii="Times New Roman" w:hAnsi="Times New Roman" w:cs="Times New Roman"/>
                <w:sz w:val="26"/>
                <w:szCs w:val="26"/>
              </w:rPr>
            </w:pPr>
            <w:r w:rsidRPr="002E5E1A">
              <w:rPr>
                <w:rFonts w:ascii="Times New Roman" w:hAnsi="Times New Roman" w:cs="Times New Roman"/>
                <w:sz w:val="26"/>
                <w:szCs w:val="26"/>
              </w:rPr>
              <w:t>электроснабжение</w:t>
            </w:r>
          </w:p>
        </w:tc>
        <w:tc>
          <w:tcPr>
            <w:tcW w:w="6095" w:type="dxa"/>
            <w:shd w:val="clear" w:color="auto" w:fill="auto"/>
          </w:tcPr>
          <w:p w:rsidR="0054108C" w:rsidRPr="002E5E1A" w:rsidRDefault="00F5301C" w:rsidP="002E5E1A">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н/св</w:t>
            </w:r>
          </w:p>
        </w:tc>
      </w:tr>
      <w:tr w:rsidR="0054108C" w:rsidRPr="002E5E1A" w:rsidTr="00E62A1C">
        <w:trPr>
          <w:cantSplit/>
          <w:trHeight w:val="409"/>
        </w:trPr>
        <w:tc>
          <w:tcPr>
            <w:tcW w:w="3261" w:type="dxa"/>
            <w:shd w:val="clear" w:color="auto" w:fill="auto"/>
          </w:tcPr>
          <w:p w:rsidR="0054108C" w:rsidRPr="002E5E1A" w:rsidRDefault="0054108C" w:rsidP="002E5E1A">
            <w:pPr>
              <w:pStyle w:val="ConsPlusNormal"/>
              <w:ind w:firstLine="0"/>
              <w:jc w:val="both"/>
              <w:rPr>
                <w:rFonts w:ascii="Times New Roman" w:hAnsi="Times New Roman" w:cs="Times New Roman"/>
                <w:sz w:val="26"/>
                <w:szCs w:val="26"/>
              </w:rPr>
            </w:pPr>
            <w:r w:rsidRPr="002E5E1A">
              <w:rPr>
                <w:rFonts w:ascii="Times New Roman" w:hAnsi="Times New Roman" w:cs="Times New Roman"/>
                <w:sz w:val="26"/>
                <w:szCs w:val="26"/>
              </w:rPr>
              <w:t>водоснабжение</w:t>
            </w:r>
          </w:p>
        </w:tc>
        <w:tc>
          <w:tcPr>
            <w:tcW w:w="6095" w:type="dxa"/>
            <w:shd w:val="clear" w:color="auto" w:fill="auto"/>
          </w:tcPr>
          <w:p w:rsidR="0054108C" w:rsidRPr="002E5E1A" w:rsidRDefault="005016CB" w:rsidP="00FB2880">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50,0</w:t>
            </w:r>
            <w:r w:rsidR="00A411BC">
              <w:rPr>
                <w:rFonts w:ascii="Times New Roman" w:hAnsi="Times New Roman" w:cs="Times New Roman"/>
                <w:sz w:val="26"/>
                <w:szCs w:val="26"/>
              </w:rPr>
              <w:t xml:space="preserve"> тыс. руб.</w:t>
            </w:r>
          </w:p>
        </w:tc>
      </w:tr>
      <w:tr w:rsidR="00F5301C" w:rsidRPr="002E5E1A" w:rsidTr="00E62A1C">
        <w:trPr>
          <w:cantSplit/>
          <w:trHeight w:val="409"/>
        </w:trPr>
        <w:tc>
          <w:tcPr>
            <w:tcW w:w="3261" w:type="dxa"/>
            <w:shd w:val="clear" w:color="auto" w:fill="auto"/>
          </w:tcPr>
          <w:p w:rsidR="00F5301C" w:rsidRPr="002E5E1A" w:rsidRDefault="00F5301C" w:rsidP="002E5E1A">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водоотведение</w:t>
            </w:r>
          </w:p>
        </w:tc>
        <w:tc>
          <w:tcPr>
            <w:tcW w:w="6095" w:type="dxa"/>
            <w:shd w:val="clear" w:color="auto" w:fill="auto"/>
          </w:tcPr>
          <w:p w:rsidR="00F5301C" w:rsidRPr="002E5E1A" w:rsidRDefault="005016CB" w:rsidP="00FB2880">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0</w:t>
            </w:r>
            <w:r w:rsidR="00A411BC">
              <w:rPr>
                <w:rFonts w:ascii="Times New Roman" w:hAnsi="Times New Roman" w:cs="Times New Roman"/>
                <w:sz w:val="26"/>
                <w:szCs w:val="26"/>
              </w:rPr>
              <w:t xml:space="preserve"> тыс. руб.</w:t>
            </w:r>
          </w:p>
        </w:tc>
      </w:tr>
      <w:tr w:rsidR="00F5301C" w:rsidRPr="002E5E1A" w:rsidTr="00E62A1C">
        <w:trPr>
          <w:cantSplit/>
          <w:trHeight w:val="409"/>
        </w:trPr>
        <w:tc>
          <w:tcPr>
            <w:tcW w:w="3261" w:type="dxa"/>
            <w:shd w:val="clear" w:color="auto" w:fill="auto"/>
          </w:tcPr>
          <w:p w:rsidR="00F5301C" w:rsidRDefault="00F5301C" w:rsidP="002E5E1A">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газоснабжение</w:t>
            </w:r>
          </w:p>
        </w:tc>
        <w:tc>
          <w:tcPr>
            <w:tcW w:w="6095" w:type="dxa"/>
            <w:shd w:val="clear" w:color="auto" w:fill="auto"/>
          </w:tcPr>
          <w:p w:rsidR="00F5301C" w:rsidRPr="002E5E1A" w:rsidRDefault="00F5301C" w:rsidP="002E5E1A">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0</w:t>
            </w:r>
            <w:r w:rsidR="00A411BC">
              <w:rPr>
                <w:rFonts w:ascii="Times New Roman" w:hAnsi="Times New Roman" w:cs="Times New Roman"/>
                <w:sz w:val="26"/>
                <w:szCs w:val="26"/>
              </w:rPr>
              <w:t xml:space="preserve"> тыс. руб.</w:t>
            </w:r>
          </w:p>
        </w:tc>
      </w:tr>
      <w:tr w:rsidR="00F5301C" w:rsidRPr="002E5E1A" w:rsidTr="00E62A1C">
        <w:trPr>
          <w:cantSplit/>
          <w:trHeight w:val="409"/>
        </w:trPr>
        <w:tc>
          <w:tcPr>
            <w:tcW w:w="3261" w:type="dxa"/>
            <w:shd w:val="clear" w:color="auto" w:fill="auto"/>
          </w:tcPr>
          <w:p w:rsidR="00F5301C" w:rsidRDefault="00F5301C" w:rsidP="002E5E1A">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теплоснабжение</w:t>
            </w:r>
          </w:p>
        </w:tc>
        <w:tc>
          <w:tcPr>
            <w:tcW w:w="6095" w:type="dxa"/>
            <w:shd w:val="clear" w:color="auto" w:fill="auto"/>
          </w:tcPr>
          <w:p w:rsidR="00F5301C" w:rsidRPr="002E5E1A" w:rsidRDefault="005016CB" w:rsidP="002E5E1A">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3050,0</w:t>
            </w:r>
            <w:r w:rsidR="00A411BC">
              <w:rPr>
                <w:rFonts w:ascii="Times New Roman" w:hAnsi="Times New Roman" w:cs="Times New Roman"/>
                <w:sz w:val="26"/>
                <w:szCs w:val="26"/>
              </w:rPr>
              <w:t xml:space="preserve"> тыс. руб.</w:t>
            </w:r>
          </w:p>
        </w:tc>
      </w:tr>
      <w:tr w:rsidR="0054108C" w:rsidRPr="002E5E1A" w:rsidTr="00E62A1C">
        <w:trPr>
          <w:cantSplit/>
          <w:trHeight w:val="415"/>
        </w:trPr>
        <w:tc>
          <w:tcPr>
            <w:tcW w:w="3261" w:type="dxa"/>
            <w:shd w:val="clear" w:color="auto" w:fill="auto"/>
          </w:tcPr>
          <w:p w:rsidR="0054108C" w:rsidRPr="002E5E1A" w:rsidRDefault="0054108C" w:rsidP="002E5E1A">
            <w:pPr>
              <w:pStyle w:val="ConsPlusNormal"/>
              <w:ind w:firstLine="0"/>
              <w:jc w:val="both"/>
              <w:rPr>
                <w:rFonts w:ascii="Times New Roman" w:hAnsi="Times New Roman" w:cs="Times New Roman"/>
                <w:sz w:val="26"/>
                <w:szCs w:val="26"/>
              </w:rPr>
            </w:pPr>
            <w:r w:rsidRPr="002E5E1A">
              <w:rPr>
                <w:rFonts w:ascii="Times New Roman" w:hAnsi="Times New Roman" w:cs="Times New Roman"/>
                <w:sz w:val="26"/>
                <w:szCs w:val="26"/>
              </w:rPr>
              <w:t>утилизация ТБО</w:t>
            </w:r>
          </w:p>
        </w:tc>
        <w:tc>
          <w:tcPr>
            <w:tcW w:w="6095" w:type="dxa"/>
            <w:shd w:val="clear" w:color="auto" w:fill="auto"/>
          </w:tcPr>
          <w:p w:rsidR="0054108C" w:rsidRPr="002E5E1A" w:rsidRDefault="005016CB" w:rsidP="00FB2880">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16235,0</w:t>
            </w:r>
            <w:r w:rsidR="00A411BC">
              <w:rPr>
                <w:rFonts w:ascii="Times New Roman" w:hAnsi="Times New Roman" w:cs="Times New Roman"/>
                <w:sz w:val="26"/>
                <w:szCs w:val="26"/>
              </w:rPr>
              <w:t xml:space="preserve"> тыс. руб.</w:t>
            </w:r>
          </w:p>
        </w:tc>
      </w:tr>
      <w:tr w:rsidR="0054108C" w:rsidRPr="00F5301C" w:rsidTr="00E62A1C">
        <w:trPr>
          <w:cantSplit/>
          <w:trHeight w:val="413"/>
        </w:trPr>
        <w:tc>
          <w:tcPr>
            <w:tcW w:w="3261" w:type="dxa"/>
            <w:shd w:val="clear" w:color="auto" w:fill="auto"/>
          </w:tcPr>
          <w:p w:rsidR="0054108C" w:rsidRPr="00F5301C" w:rsidRDefault="0054108C" w:rsidP="002E5E1A">
            <w:pPr>
              <w:pStyle w:val="ConsPlusNormal"/>
              <w:ind w:firstLine="0"/>
              <w:jc w:val="both"/>
              <w:rPr>
                <w:rFonts w:ascii="Times New Roman" w:hAnsi="Times New Roman" w:cs="Times New Roman"/>
                <w:b/>
                <w:sz w:val="26"/>
                <w:szCs w:val="26"/>
              </w:rPr>
            </w:pPr>
            <w:r w:rsidRPr="00F5301C">
              <w:rPr>
                <w:rFonts w:ascii="Times New Roman" w:hAnsi="Times New Roman" w:cs="Times New Roman"/>
                <w:b/>
                <w:sz w:val="26"/>
                <w:szCs w:val="26"/>
              </w:rPr>
              <w:t>Итого</w:t>
            </w:r>
          </w:p>
        </w:tc>
        <w:tc>
          <w:tcPr>
            <w:tcW w:w="6095" w:type="dxa"/>
            <w:shd w:val="clear" w:color="auto" w:fill="auto"/>
          </w:tcPr>
          <w:p w:rsidR="0054108C" w:rsidRPr="00F5301C" w:rsidRDefault="005016CB" w:rsidP="00FB2880">
            <w:pPr>
              <w:pStyle w:val="ConsPlusNormal"/>
              <w:ind w:firstLine="0"/>
              <w:jc w:val="both"/>
              <w:rPr>
                <w:rFonts w:ascii="Times New Roman" w:hAnsi="Times New Roman" w:cs="Times New Roman"/>
                <w:b/>
                <w:sz w:val="26"/>
                <w:szCs w:val="26"/>
              </w:rPr>
            </w:pPr>
            <w:r>
              <w:rPr>
                <w:rFonts w:ascii="Times New Roman" w:hAnsi="Times New Roman" w:cs="Times New Roman"/>
                <w:b/>
                <w:sz w:val="26"/>
                <w:szCs w:val="26"/>
              </w:rPr>
              <w:t>19335,0</w:t>
            </w:r>
            <w:r w:rsidR="00A411BC">
              <w:rPr>
                <w:rFonts w:ascii="Times New Roman" w:hAnsi="Times New Roman" w:cs="Times New Roman"/>
                <w:b/>
                <w:sz w:val="26"/>
                <w:szCs w:val="26"/>
              </w:rPr>
              <w:t xml:space="preserve"> тыс. руб.</w:t>
            </w:r>
          </w:p>
        </w:tc>
      </w:tr>
    </w:tbl>
    <w:p w:rsidR="004239DE" w:rsidRPr="002E5E1A" w:rsidRDefault="004239DE" w:rsidP="002E5E1A">
      <w:pPr>
        <w:spacing w:after="0" w:line="240" w:lineRule="auto"/>
        <w:rPr>
          <w:rFonts w:ascii="Times New Roman" w:hAnsi="Times New Roman"/>
          <w:iCs/>
          <w:sz w:val="26"/>
          <w:szCs w:val="26"/>
        </w:rPr>
      </w:pPr>
    </w:p>
    <w:sectPr w:rsidR="004239DE" w:rsidRPr="002E5E1A" w:rsidSect="008E32FE">
      <w:footerReference w:type="default" r:id="rId10"/>
      <w:pgSz w:w="11906" w:h="16838" w:code="9"/>
      <w:pgMar w:top="1134" w:right="851" w:bottom="1134" w:left="170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D80" w:rsidRDefault="00957D80">
      <w:r>
        <w:separator/>
      </w:r>
    </w:p>
  </w:endnote>
  <w:endnote w:type="continuationSeparator" w:id="0">
    <w:p w:rsidR="00957D80" w:rsidRDefault="00957D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TE1A887F8t00">
    <w:altName w:val="Arial"/>
    <w:charset w:val="CC"/>
    <w:family w:val="swiss"/>
    <w:pitch w:val="default"/>
    <w:sig w:usb0="00000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TimesNewRomanPS-BoldMT">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9E3" w:rsidRDefault="00AD5275">
    <w:pPr>
      <w:pStyle w:val="af"/>
      <w:jc w:val="right"/>
    </w:pPr>
    <w:fldSimple w:instr=" PAGE   \* MERGEFORMAT ">
      <w:r w:rsidR="001F3445">
        <w:rPr>
          <w:noProof/>
        </w:rPr>
        <w:t>3</w:t>
      </w:r>
    </w:fldSimple>
  </w:p>
  <w:p w:rsidR="003209E3" w:rsidRDefault="003209E3">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D80" w:rsidRDefault="00957D80">
      <w:r>
        <w:separator/>
      </w:r>
    </w:p>
  </w:footnote>
  <w:footnote w:type="continuationSeparator" w:id="0">
    <w:p w:rsidR="00957D80" w:rsidRDefault="00957D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848F256"/>
    <w:lvl w:ilvl="0">
      <w:numFmt w:val="bullet"/>
      <w:lvlText w:val="*"/>
      <w:lvlJc w:val="left"/>
    </w:lvl>
  </w:abstractNum>
  <w:abstractNum w:abstractNumId="1">
    <w:nsid w:val="0000000A"/>
    <w:multiLevelType w:val="singleLevel"/>
    <w:tmpl w:val="3C8E7F2A"/>
    <w:name w:val="WW8Num26"/>
    <w:lvl w:ilvl="0">
      <w:start w:val="1"/>
      <w:numFmt w:val="bullet"/>
      <w:pStyle w:val="S"/>
      <w:lvlText w:val="−"/>
      <w:lvlJc w:val="left"/>
      <w:pPr>
        <w:tabs>
          <w:tab w:val="num" w:pos="720"/>
        </w:tabs>
        <w:ind w:left="720" w:hanging="360"/>
      </w:pPr>
      <w:rPr>
        <w:rFonts w:ascii="Times New Roman" w:hAnsi="Times New Roman" w:cs="Times New Roman"/>
      </w:rPr>
    </w:lvl>
  </w:abstractNum>
  <w:abstractNum w:abstractNumId="2">
    <w:nsid w:val="00000019"/>
    <w:multiLevelType w:val="multilevel"/>
    <w:tmpl w:val="00000018"/>
    <w:lvl w:ilvl="0">
      <w:start w:val="1"/>
      <w:numFmt w:val="bullet"/>
      <w:lvlText w:val="-"/>
      <w:lvlJc w:val="left"/>
      <w:rPr>
        <w:rFonts w:ascii="Times New Roman" w:hAnsi="Times New Roman"/>
        <w:b w:val="0"/>
        <w:i w:val="0"/>
        <w:smallCaps w:val="0"/>
        <w:strike w:val="0"/>
        <w:color w:val="000000"/>
        <w:spacing w:val="0"/>
        <w:w w:val="100"/>
        <w:position w:val="0"/>
        <w:sz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3">
    <w:nsid w:val="028D0E38"/>
    <w:multiLevelType w:val="hybridMultilevel"/>
    <w:tmpl w:val="65AA84CA"/>
    <w:lvl w:ilvl="0" w:tplc="CFC40916">
      <w:start w:val="1"/>
      <w:numFmt w:val="bullet"/>
      <w:pStyle w:val="S0"/>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74C1952"/>
    <w:multiLevelType w:val="hybridMultilevel"/>
    <w:tmpl w:val="5F20E21E"/>
    <w:lvl w:ilvl="0" w:tplc="131C81B8">
      <w:start w:val="1"/>
      <w:numFmt w:val="decimal"/>
      <w:pStyle w:val="S1"/>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0BB12D35"/>
    <w:multiLevelType w:val="multilevel"/>
    <w:tmpl w:val="0EF08296"/>
    <w:lvl w:ilvl="0">
      <w:start w:val="1"/>
      <w:numFmt w:val="bullet"/>
      <w:lvlText w:val="-"/>
      <w:lvlJc w:val="left"/>
      <w:pPr>
        <w:tabs>
          <w:tab w:val="decimal" w:pos="288"/>
        </w:tabs>
        <w:ind w:left="720"/>
      </w:pPr>
      <w:rPr>
        <w:rFonts w:ascii="Symbol" w:hAnsi="Symbol"/>
        <w:strike w:val="0"/>
        <w:color w:val="000000"/>
        <w:spacing w:val="-29"/>
        <w:w w:val="100"/>
        <w:sz w:val="29"/>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5F470F"/>
    <w:multiLevelType w:val="hybridMultilevel"/>
    <w:tmpl w:val="6CE4F9AA"/>
    <w:lvl w:ilvl="0" w:tplc="E59C3A9C">
      <w:start w:val="1"/>
      <w:numFmt w:val="decimal"/>
      <w:pStyle w:val="a"/>
      <w:lvlText w:val="%1."/>
      <w:lvlJc w:val="left"/>
      <w:pPr>
        <w:ind w:left="360" w:hanging="360"/>
      </w:pPr>
      <w:rPr>
        <w:rFonts w:hint="default"/>
      </w:r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7">
    <w:nsid w:val="14CF079B"/>
    <w:multiLevelType w:val="hybridMultilevel"/>
    <w:tmpl w:val="C73E2A2C"/>
    <w:lvl w:ilvl="0" w:tplc="FFFFFFFF">
      <w:start w:val="1"/>
      <w:numFmt w:val="bullet"/>
      <w:lvlText w:val="−"/>
      <w:lvlJc w:val="left"/>
      <w:pPr>
        <w:ind w:left="1713" w:hanging="360"/>
      </w:pPr>
      <w:rPr>
        <w:rFonts w:ascii="Courier New" w:hAnsi="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8">
    <w:nsid w:val="1A513EF6"/>
    <w:multiLevelType w:val="hybridMultilevel"/>
    <w:tmpl w:val="36E07DC2"/>
    <w:lvl w:ilvl="0" w:tplc="FFFFFFFF">
      <w:start w:val="1"/>
      <w:numFmt w:val="bullet"/>
      <w:lvlText w:val="−"/>
      <w:lvlJc w:val="left"/>
      <w:pPr>
        <w:tabs>
          <w:tab w:val="num" w:pos="360"/>
        </w:tabs>
        <w:ind w:left="36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C6C2456"/>
    <w:multiLevelType w:val="multilevel"/>
    <w:tmpl w:val="807A4460"/>
    <w:lvl w:ilvl="0">
      <w:start w:val="1"/>
      <w:numFmt w:val="bullet"/>
      <w:lvlText w:val="-"/>
      <w:lvlJc w:val="left"/>
      <w:pPr>
        <w:tabs>
          <w:tab w:val="decimal" w:pos="-144"/>
        </w:tabs>
        <w:ind w:left="0"/>
      </w:pPr>
      <w:rPr>
        <w:rFonts w:ascii="Symbol" w:hAnsi="Symbol"/>
        <w:strike w:val="0"/>
        <w:color w:val="000000"/>
        <w:spacing w:val="-46"/>
        <w:w w:val="100"/>
        <w:sz w:val="29"/>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C4355A"/>
    <w:multiLevelType w:val="multilevel"/>
    <w:tmpl w:val="E67CDB78"/>
    <w:lvl w:ilvl="0">
      <w:start w:val="1"/>
      <w:numFmt w:val="bullet"/>
      <w:lvlText w:val="-"/>
      <w:lvlJc w:val="left"/>
      <w:pPr>
        <w:tabs>
          <w:tab w:val="decimal" w:pos="360"/>
        </w:tabs>
        <w:ind w:left="720"/>
      </w:pPr>
      <w:rPr>
        <w:rFonts w:ascii="Symbol" w:hAnsi="Symbol"/>
        <w:strike w:val="0"/>
        <w:color w:val="000000"/>
        <w:spacing w:val="17"/>
        <w:w w:val="100"/>
        <w:sz w:val="24"/>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FCF7A58"/>
    <w:multiLevelType w:val="hybridMultilevel"/>
    <w:tmpl w:val="6CA215CE"/>
    <w:lvl w:ilvl="0" w:tplc="E66C6B9C">
      <w:start w:val="1"/>
      <w:numFmt w:val="decimal"/>
      <w:pStyle w:val="a0"/>
      <w:lvlText w:val="%1.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nsid w:val="2418655E"/>
    <w:multiLevelType w:val="hybridMultilevel"/>
    <w:tmpl w:val="0E8C4CF8"/>
    <w:lvl w:ilvl="0" w:tplc="1A7C895C">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246904A4"/>
    <w:multiLevelType w:val="hybridMultilevel"/>
    <w:tmpl w:val="6B10E2C8"/>
    <w:lvl w:ilvl="0" w:tplc="76588B30">
      <w:start w:val="1"/>
      <w:numFmt w:val="decimal"/>
      <w:pStyle w:val="1"/>
      <w:lvlText w:val="%1."/>
      <w:lvlJc w:val="left"/>
      <w:pPr>
        <w:ind w:left="720" w:hanging="360"/>
      </w:pPr>
      <w:rPr>
        <w:rFonts w:hint="default"/>
      </w:rPr>
    </w:lvl>
    <w:lvl w:ilvl="1" w:tplc="04190011"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
    <w:nsid w:val="263339EC"/>
    <w:multiLevelType w:val="hybridMultilevel"/>
    <w:tmpl w:val="BDF4EE60"/>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77436D4"/>
    <w:multiLevelType w:val="hybridMultilevel"/>
    <w:tmpl w:val="44D2BC64"/>
    <w:lvl w:ilvl="0" w:tplc="FFFFFFFF">
      <w:start w:val="1"/>
      <w:numFmt w:val="bullet"/>
      <w:lvlText w:val="−"/>
      <w:lvlJc w:val="left"/>
      <w:pPr>
        <w:ind w:left="1713" w:hanging="360"/>
      </w:pPr>
      <w:rPr>
        <w:rFonts w:ascii="Courier New" w:hAnsi="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6">
    <w:nsid w:val="2EE83F38"/>
    <w:multiLevelType w:val="hybridMultilevel"/>
    <w:tmpl w:val="0B4EFCBC"/>
    <w:lvl w:ilvl="0" w:tplc="FFFFFFFF">
      <w:start w:val="1"/>
      <w:numFmt w:val="bullet"/>
      <w:lvlText w:val="−"/>
      <w:lvlJc w:val="left"/>
      <w:pPr>
        <w:ind w:left="1713" w:hanging="360"/>
      </w:pPr>
      <w:rPr>
        <w:rFonts w:ascii="Courier New" w:hAnsi="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7">
    <w:nsid w:val="36AD3E24"/>
    <w:multiLevelType w:val="hybridMultilevel"/>
    <w:tmpl w:val="7A22CF90"/>
    <w:lvl w:ilvl="0" w:tplc="F1D2CC28">
      <w:start w:val="1"/>
      <w:numFmt w:val="bullet"/>
      <w:lvlText w:val=""/>
      <w:lvlJc w:val="left"/>
      <w:pPr>
        <w:tabs>
          <w:tab w:val="num" w:pos="720"/>
        </w:tabs>
        <w:ind w:left="720" w:hanging="360"/>
      </w:pPr>
      <w:rPr>
        <w:rFonts w:ascii="Symbol" w:hAnsi="Symbol" w:hint="default"/>
      </w:rPr>
    </w:lvl>
    <w:lvl w:ilvl="1" w:tplc="924CD8DA" w:tentative="1">
      <w:start w:val="1"/>
      <w:numFmt w:val="bullet"/>
      <w:lvlText w:val="o"/>
      <w:lvlJc w:val="left"/>
      <w:pPr>
        <w:tabs>
          <w:tab w:val="num" w:pos="1440"/>
        </w:tabs>
        <w:ind w:left="1440" w:hanging="360"/>
      </w:pPr>
      <w:rPr>
        <w:rFonts w:ascii="Courier New" w:hAnsi="Courier New" w:cs="Courier New" w:hint="default"/>
      </w:rPr>
    </w:lvl>
    <w:lvl w:ilvl="2" w:tplc="B39256AC" w:tentative="1">
      <w:start w:val="1"/>
      <w:numFmt w:val="bullet"/>
      <w:lvlText w:val=""/>
      <w:lvlJc w:val="left"/>
      <w:pPr>
        <w:tabs>
          <w:tab w:val="num" w:pos="2160"/>
        </w:tabs>
        <w:ind w:left="2160" w:hanging="360"/>
      </w:pPr>
      <w:rPr>
        <w:rFonts w:ascii="Wingdings" w:hAnsi="Wingdings" w:hint="default"/>
      </w:rPr>
    </w:lvl>
    <w:lvl w:ilvl="3" w:tplc="84A88892" w:tentative="1">
      <w:start w:val="1"/>
      <w:numFmt w:val="bullet"/>
      <w:lvlText w:val=""/>
      <w:lvlJc w:val="left"/>
      <w:pPr>
        <w:tabs>
          <w:tab w:val="num" w:pos="2880"/>
        </w:tabs>
        <w:ind w:left="2880" w:hanging="360"/>
      </w:pPr>
      <w:rPr>
        <w:rFonts w:ascii="Symbol" w:hAnsi="Symbol" w:hint="default"/>
      </w:rPr>
    </w:lvl>
    <w:lvl w:ilvl="4" w:tplc="C9184EA0" w:tentative="1">
      <w:start w:val="1"/>
      <w:numFmt w:val="bullet"/>
      <w:lvlText w:val="o"/>
      <w:lvlJc w:val="left"/>
      <w:pPr>
        <w:tabs>
          <w:tab w:val="num" w:pos="3600"/>
        </w:tabs>
        <w:ind w:left="3600" w:hanging="360"/>
      </w:pPr>
      <w:rPr>
        <w:rFonts w:ascii="Courier New" w:hAnsi="Courier New" w:cs="Courier New" w:hint="default"/>
      </w:rPr>
    </w:lvl>
    <w:lvl w:ilvl="5" w:tplc="CF6042A6" w:tentative="1">
      <w:start w:val="1"/>
      <w:numFmt w:val="bullet"/>
      <w:lvlText w:val=""/>
      <w:lvlJc w:val="left"/>
      <w:pPr>
        <w:tabs>
          <w:tab w:val="num" w:pos="4320"/>
        </w:tabs>
        <w:ind w:left="4320" w:hanging="360"/>
      </w:pPr>
      <w:rPr>
        <w:rFonts w:ascii="Wingdings" w:hAnsi="Wingdings" w:hint="default"/>
      </w:rPr>
    </w:lvl>
    <w:lvl w:ilvl="6" w:tplc="3C72647A" w:tentative="1">
      <w:start w:val="1"/>
      <w:numFmt w:val="bullet"/>
      <w:lvlText w:val=""/>
      <w:lvlJc w:val="left"/>
      <w:pPr>
        <w:tabs>
          <w:tab w:val="num" w:pos="5040"/>
        </w:tabs>
        <w:ind w:left="5040" w:hanging="360"/>
      </w:pPr>
      <w:rPr>
        <w:rFonts w:ascii="Symbol" w:hAnsi="Symbol" w:hint="default"/>
      </w:rPr>
    </w:lvl>
    <w:lvl w:ilvl="7" w:tplc="37C26E06" w:tentative="1">
      <w:start w:val="1"/>
      <w:numFmt w:val="bullet"/>
      <w:lvlText w:val="o"/>
      <w:lvlJc w:val="left"/>
      <w:pPr>
        <w:tabs>
          <w:tab w:val="num" w:pos="5760"/>
        </w:tabs>
        <w:ind w:left="5760" w:hanging="360"/>
      </w:pPr>
      <w:rPr>
        <w:rFonts w:ascii="Courier New" w:hAnsi="Courier New" w:cs="Courier New" w:hint="default"/>
      </w:rPr>
    </w:lvl>
    <w:lvl w:ilvl="8" w:tplc="7D8249C0" w:tentative="1">
      <w:start w:val="1"/>
      <w:numFmt w:val="bullet"/>
      <w:lvlText w:val=""/>
      <w:lvlJc w:val="left"/>
      <w:pPr>
        <w:tabs>
          <w:tab w:val="num" w:pos="6480"/>
        </w:tabs>
        <w:ind w:left="6480" w:hanging="360"/>
      </w:pPr>
      <w:rPr>
        <w:rFonts w:ascii="Wingdings" w:hAnsi="Wingdings" w:hint="default"/>
      </w:rPr>
    </w:lvl>
  </w:abstractNum>
  <w:abstractNum w:abstractNumId="18">
    <w:nsid w:val="36B87F44"/>
    <w:multiLevelType w:val="hybridMultilevel"/>
    <w:tmpl w:val="3844D280"/>
    <w:lvl w:ilvl="0" w:tplc="1BC85200">
      <w:start w:val="1"/>
      <w:numFmt w:val="bullet"/>
      <w:lvlText w:val=""/>
      <w:lvlJc w:val="left"/>
      <w:pPr>
        <w:tabs>
          <w:tab w:val="num" w:pos="1440"/>
        </w:tabs>
        <w:ind w:left="1440" w:hanging="360"/>
      </w:pPr>
      <w:rPr>
        <w:rFonts w:ascii="Symbol" w:hAnsi="Symbol" w:hint="default"/>
      </w:rPr>
    </w:lvl>
    <w:lvl w:ilvl="1" w:tplc="60F4F57E">
      <w:start w:val="1"/>
      <w:numFmt w:val="bullet"/>
      <w:lvlText w:val=""/>
      <w:lvlJc w:val="left"/>
      <w:pPr>
        <w:tabs>
          <w:tab w:val="num" w:pos="1440"/>
        </w:tabs>
        <w:ind w:left="1440" w:hanging="360"/>
      </w:pPr>
      <w:rPr>
        <w:rFonts w:ascii="Symbol" w:hAnsi="Symbol" w:hint="default"/>
      </w:rPr>
    </w:lvl>
    <w:lvl w:ilvl="2" w:tplc="7CC88DCE" w:tentative="1">
      <w:start w:val="1"/>
      <w:numFmt w:val="bullet"/>
      <w:lvlText w:val=""/>
      <w:lvlJc w:val="left"/>
      <w:pPr>
        <w:tabs>
          <w:tab w:val="num" w:pos="2160"/>
        </w:tabs>
        <w:ind w:left="2160" w:hanging="360"/>
      </w:pPr>
      <w:rPr>
        <w:rFonts w:ascii="Wingdings" w:hAnsi="Wingdings" w:hint="default"/>
      </w:rPr>
    </w:lvl>
    <w:lvl w:ilvl="3" w:tplc="A1ACBE8C" w:tentative="1">
      <w:start w:val="1"/>
      <w:numFmt w:val="bullet"/>
      <w:lvlText w:val=""/>
      <w:lvlJc w:val="left"/>
      <w:pPr>
        <w:tabs>
          <w:tab w:val="num" w:pos="2880"/>
        </w:tabs>
        <w:ind w:left="2880" w:hanging="360"/>
      </w:pPr>
      <w:rPr>
        <w:rFonts w:ascii="Symbol" w:hAnsi="Symbol" w:hint="default"/>
      </w:rPr>
    </w:lvl>
    <w:lvl w:ilvl="4" w:tplc="8146D03C" w:tentative="1">
      <w:start w:val="1"/>
      <w:numFmt w:val="bullet"/>
      <w:lvlText w:val="o"/>
      <w:lvlJc w:val="left"/>
      <w:pPr>
        <w:tabs>
          <w:tab w:val="num" w:pos="3600"/>
        </w:tabs>
        <w:ind w:left="3600" w:hanging="360"/>
      </w:pPr>
      <w:rPr>
        <w:rFonts w:ascii="Courier New" w:hAnsi="Courier New" w:cs="Courier New" w:hint="default"/>
      </w:rPr>
    </w:lvl>
    <w:lvl w:ilvl="5" w:tplc="2E54A55A" w:tentative="1">
      <w:start w:val="1"/>
      <w:numFmt w:val="bullet"/>
      <w:lvlText w:val=""/>
      <w:lvlJc w:val="left"/>
      <w:pPr>
        <w:tabs>
          <w:tab w:val="num" w:pos="4320"/>
        </w:tabs>
        <w:ind w:left="4320" w:hanging="360"/>
      </w:pPr>
      <w:rPr>
        <w:rFonts w:ascii="Wingdings" w:hAnsi="Wingdings" w:hint="default"/>
      </w:rPr>
    </w:lvl>
    <w:lvl w:ilvl="6" w:tplc="01904C1C" w:tentative="1">
      <w:start w:val="1"/>
      <w:numFmt w:val="bullet"/>
      <w:lvlText w:val=""/>
      <w:lvlJc w:val="left"/>
      <w:pPr>
        <w:tabs>
          <w:tab w:val="num" w:pos="5040"/>
        </w:tabs>
        <w:ind w:left="5040" w:hanging="360"/>
      </w:pPr>
      <w:rPr>
        <w:rFonts w:ascii="Symbol" w:hAnsi="Symbol" w:hint="default"/>
      </w:rPr>
    </w:lvl>
    <w:lvl w:ilvl="7" w:tplc="3F1454F8" w:tentative="1">
      <w:start w:val="1"/>
      <w:numFmt w:val="bullet"/>
      <w:lvlText w:val="o"/>
      <w:lvlJc w:val="left"/>
      <w:pPr>
        <w:tabs>
          <w:tab w:val="num" w:pos="5760"/>
        </w:tabs>
        <w:ind w:left="5760" w:hanging="360"/>
      </w:pPr>
      <w:rPr>
        <w:rFonts w:ascii="Courier New" w:hAnsi="Courier New" w:cs="Courier New" w:hint="default"/>
      </w:rPr>
    </w:lvl>
    <w:lvl w:ilvl="8" w:tplc="259E609E" w:tentative="1">
      <w:start w:val="1"/>
      <w:numFmt w:val="bullet"/>
      <w:lvlText w:val=""/>
      <w:lvlJc w:val="left"/>
      <w:pPr>
        <w:tabs>
          <w:tab w:val="num" w:pos="6480"/>
        </w:tabs>
        <w:ind w:left="6480" w:hanging="360"/>
      </w:pPr>
      <w:rPr>
        <w:rFonts w:ascii="Wingdings" w:hAnsi="Wingdings" w:hint="default"/>
      </w:rPr>
    </w:lvl>
  </w:abstractNum>
  <w:abstractNum w:abstractNumId="19">
    <w:nsid w:val="37004C8E"/>
    <w:multiLevelType w:val="hybridMultilevel"/>
    <w:tmpl w:val="401A857E"/>
    <w:lvl w:ilvl="0" w:tplc="04190001">
      <w:start w:val="1"/>
      <w:numFmt w:val="bullet"/>
      <w:lvlText w:val=""/>
      <w:lvlJc w:val="left"/>
      <w:pPr>
        <w:tabs>
          <w:tab w:val="num" w:pos="710"/>
        </w:tabs>
        <w:ind w:left="710" w:hanging="284"/>
      </w:pPr>
      <w:rPr>
        <w:rFonts w:ascii="Symbol" w:hAnsi="Symbol" w:hint="default"/>
      </w:rPr>
    </w:lvl>
    <w:lvl w:ilvl="1" w:tplc="04190019" w:tentative="1">
      <w:start w:val="1"/>
      <w:numFmt w:val="bullet"/>
      <w:lvlText w:val="o"/>
      <w:lvlJc w:val="left"/>
      <w:pPr>
        <w:tabs>
          <w:tab w:val="num" w:pos="1866"/>
        </w:tabs>
        <w:ind w:left="1866" w:hanging="360"/>
      </w:pPr>
      <w:rPr>
        <w:rFonts w:ascii="Courier New" w:hAnsi="Courier New" w:cs="Courier New" w:hint="default"/>
      </w:rPr>
    </w:lvl>
    <w:lvl w:ilvl="2" w:tplc="0419001B" w:tentative="1">
      <w:start w:val="1"/>
      <w:numFmt w:val="bullet"/>
      <w:lvlText w:val=""/>
      <w:lvlJc w:val="left"/>
      <w:pPr>
        <w:tabs>
          <w:tab w:val="num" w:pos="2586"/>
        </w:tabs>
        <w:ind w:left="2586" w:hanging="360"/>
      </w:pPr>
      <w:rPr>
        <w:rFonts w:ascii="Wingdings" w:hAnsi="Wingdings" w:hint="default"/>
      </w:rPr>
    </w:lvl>
    <w:lvl w:ilvl="3" w:tplc="0419000F" w:tentative="1">
      <w:start w:val="1"/>
      <w:numFmt w:val="bullet"/>
      <w:lvlText w:val=""/>
      <w:lvlJc w:val="left"/>
      <w:pPr>
        <w:tabs>
          <w:tab w:val="num" w:pos="3306"/>
        </w:tabs>
        <w:ind w:left="3306" w:hanging="360"/>
      </w:pPr>
      <w:rPr>
        <w:rFonts w:ascii="Symbol" w:hAnsi="Symbol" w:hint="default"/>
      </w:rPr>
    </w:lvl>
    <w:lvl w:ilvl="4" w:tplc="04190019" w:tentative="1">
      <w:start w:val="1"/>
      <w:numFmt w:val="bullet"/>
      <w:lvlText w:val="o"/>
      <w:lvlJc w:val="left"/>
      <w:pPr>
        <w:tabs>
          <w:tab w:val="num" w:pos="4026"/>
        </w:tabs>
        <w:ind w:left="4026" w:hanging="360"/>
      </w:pPr>
      <w:rPr>
        <w:rFonts w:ascii="Courier New" w:hAnsi="Courier New" w:cs="Courier New" w:hint="default"/>
      </w:rPr>
    </w:lvl>
    <w:lvl w:ilvl="5" w:tplc="0419001B" w:tentative="1">
      <w:start w:val="1"/>
      <w:numFmt w:val="bullet"/>
      <w:lvlText w:val=""/>
      <w:lvlJc w:val="left"/>
      <w:pPr>
        <w:tabs>
          <w:tab w:val="num" w:pos="4746"/>
        </w:tabs>
        <w:ind w:left="4746" w:hanging="360"/>
      </w:pPr>
      <w:rPr>
        <w:rFonts w:ascii="Wingdings" w:hAnsi="Wingdings" w:hint="default"/>
      </w:rPr>
    </w:lvl>
    <w:lvl w:ilvl="6" w:tplc="0419000F" w:tentative="1">
      <w:start w:val="1"/>
      <w:numFmt w:val="bullet"/>
      <w:lvlText w:val=""/>
      <w:lvlJc w:val="left"/>
      <w:pPr>
        <w:tabs>
          <w:tab w:val="num" w:pos="5466"/>
        </w:tabs>
        <w:ind w:left="5466" w:hanging="360"/>
      </w:pPr>
      <w:rPr>
        <w:rFonts w:ascii="Symbol" w:hAnsi="Symbol" w:hint="default"/>
      </w:rPr>
    </w:lvl>
    <w:lvl w:ilvl="7" w:tplc="04190019" w:tentative="1">
      <w:start w:val="1"/>
      <w:numFmt w:val="bullet"/>
      <w:lvlText w:val="o"/>
      <w:lvlJc w:val="left"/>
      <w:pPr>
        <w:tabs>
          <w:tab w:val="num" w:pos="6186"/>
        </w:tabs>
        <w:ind w:left="6186" w:hanging="360"/>
      </w:pPr>
      <w:rPr>
        <w:rFonts w:ascii="Courier New" w:hAnsi="Courier New" w:cs="Courier New" w:hint="default"/>
      </w:rPr>
    </w:lvl>
    <w:lvl w:ilvl="8" w:tplc="0419001B" w:tentative="1">
      <w:start w:val="1"/>
      <w:numFmt w:val="bullet"/>
      <w:lvlText w:val=""/>
      <w:lvlJc w:val="left"/>
      <w:pPr>
        <w:tabs>
          <w:tab w:val="num" w:pos="6906"/>
        </w:tabs>
        <w:ind w:left="6906" w:hanging="360"/>
      </w:pPr>
      <w:rPr>
        <w:rFonts w:ascii="Wingdings" w:hAnsi="Wingdings" w:hint="default"/>
      </w:rPr>
    </w:lvl>
  </w:abstractNum>
  <w:abstractNum w:abstractNumId="20">
    <w:nsid w:val="38345307"/>
    <w:multiLevelType w:val="multilevel"/>
    <w:tmpl w:val="8668D03C"/>
    <w:lvl w:ilvl="0">
      <w:start w:val="1"/>
      <w:numFmt w:val="decimal"/>
      <w:pStyle w:val="S10"/>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440"/>
        </w:tabs>
        <w:ind w:left="144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38E02A4E"/>
    <w:multiLevelType w:val="hybridMultilevel"/>
    <w:tmpl w:val="58D2CC02"/>
    <w:lvl w:ilvl="0" w:tplc="1C762B22">
      <w:start w:val="1"/>
      <w:numFmt w:val="bullet"/>
      <w:lvlText w:val=""/>
      <w:lvlJc w:val="left"/>
      <w:pPr>
        <w:ind w:left="1260" w:hanging="360"/>
      </w:pPr>
      <w:rPr>
        <w:rFonts w:ascii="Symbol" w:hAnsi="Symbol" w:hint="default"/>
      </w:rPr>
    </w:lvl>
    <w:lvl w:ilvl="1" w:tplc="0B0C41CE" w:tentative="1">
      <w:start w:val="1"/>
      <w:numFmt w:val="bullet"/>
      <w:lvlText w:val="o"/>
      <w:lvlJc w:val="left"/>
      <w:pPr>
        <w:ind w:left="1980" w:hanging="360"/>
      </w:pPr>
      <w:rPr>
        <w:rFonts w:ascii="Courier New" w:hAnsi="Courier New" w:hint="default"/>
      </w:rPr>
    </w:lvl>
    <w:lvl w:ilvl="2" w:tplc="FC5ABCB6" w:tentative="1">
      <w:start w:val="1"/>
      <w:numFmt w:val="bullet"/>
      <w:lvlText w:val=""/>
      <w:lvlJc w:val="left"/>
      <w:pPr>
        <w:ind w:left="2700" w:hanging="360"/>
      </w:pPr>
      <w:rPr>
        <w:rFonts w:ascii="Wingdings" w:hAnsi="Wingdings" w:hint="default"/>
      </w:rPr>
    </w:lvl>
    <w:lvl w:ilvl="3" w:tplc="2BF22C70" w:tentative="1">
      <w:start w:val="1"/>
      <w:numFmt w:val="bullet"/>
      <w:lvlText w:val=""/>
      <w:lvlJc w:val="left"/>
      <w:pPr>
        <w:ind w:left="3420" w:hanging="360"/>
      </w:pPr>
      <w:rPr>
        <w:rFonts w:ascii="Symbol" w:hAnsi="Symbol" w:hint="default"/>
      </w:rPr>
    </w:lvl>
    <w:lvl w:ilvl="4" w:tplc="4ED825D8" w:tentative="1">
      <w:start w:val="1"/>
      <w:numFmt w:val="bullet"/>
      <w:lvlText w:val="o"/>
      <w:lvlJc w:val="left"/>
      <w:pPr>
        <w:ind w:left="4140" w:hanging="360"/>
      </w:pPr>
      <w:rPr>
        <w:rFonts w:ascii="Courier New" w:hAnsi="Courier New" w:hint="default"/>
      </w:rPr>
    </w:lvl>
    <w:lvl w:ilvl="5" w:tplc="1C44C0E4" w:tentative="1">
      <w:start w:val="1"/>
      <w:numFmt w:val="bullet"/>
      <w:lvlText w:val=""/>
      <w:lvlJc w:val="left"/>
      <w:pPr>
        <w:ind w:left="4860" w:hanging="360"/>
      </w:pPr>
      <w:rPr>
        <w:rFonts w:ascii="Wingdings" w:hAnsi="Wingdings" w:hint="default"/>
      </w:rPr>
    </w:lvl>
    <w:lvl w:ilvl="6" w:tplc="8566231C" w:tentative="1">
      <w:start w:val="1"/>
      <w:numFmt w:val="bullet"/>
      <w:lvlText w:val=""/>
      <w:lvlJc w:val="left"/>
      <w:pPr>
        <w:ind w:left="5580" w:hanging="360"/>
      </w:pPr>
      <w:rPr>
        <w:rFonts w:ascii="Symbol" w:hAnsi="Symbol" w:hint="default"/>
      </w:rPr>
    </w:lvl>
    <w:lvl w:ilvl="7" w:tplc="67EC2410" w:tentative="1">
      <w:start w:val="1"/>
      <w:numFmt w:val="bullet"/>
      <w:lvlText w:val="o"/>
      <w:lvlJc w:val="left"/>
      <w:pPr>
        <w:ind w:left="6300" w:hanging="360"/>
      </w:pPr>
      <w:rPr>
        <w:rFonts w:ascii="Courier New" w:hAnsi="Courier New" w:hint="default"/>
      </w:rPr>
    </w:lvl>
    <w:lvl w:ilvl="8" w:tplc="FC3C2B8C" w:tentative="1">
      <w:start w:val="1"/>
      <w:numFmt w:val="bullet"/>
      <w:lvlText w:val=""/>
      <w:lvlJc w:val="left"/>
      <w:pPr>
        <w:ind w:left="7020" w:hanging="360"/>
      </w:pPr>
      <w:rPr>
        <w:rFonts w:ascii="Wingdings" w:hAnsi="Wingdings" w:hint="default"/>
      </w:rPr>
    </w:lvl>
  </w:abstractNum>
  <w:abstractNum w:abstractNumId="22">
    <w:nsid w:val="38F13060"/>
    <w:multiLevelType w:val="hybridMultilevel"/>
    <w:tmpl w:val="A210A7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4010C8"/>
    <w:multiLevelType w:val="hybridMultilevel"/>
    <w:tmpl w:val="AB2E8572"/>
    <w:lvl w:ilvl="0" w:tplc="A742324C">
      <w:start w:val="1"/>
      <w:numFmt w:val="bullet"/>
      <w:pStyle w:val="14"/>
      <w:lvlText w:val=""/>
      <w:lvlJc w:val="left"/>
      <w:pPr>
        <w:ind w:left="1004" w:hanging="360"/>
      </w:pPr>
      <w:rPr>
        <w:rFonts w:ascii="Symbol" w:hAnsi="Symbol" w:hint="default"/>
      </w:rPr>
    </w:lvl>
    <w:lvl w:ilvl="1" w:tplc="A742324C"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400E0CD5"/>
    <w:multiLevelType w:val="hybridMultilevel"/>
    <w:tmpl w:val="4B5A3F80"/>
    <w:lvl w:ilvl="0" w:tplc="D038AB4A">
      <w:start w:val="1"/>
      <w:numFmt w:val="bullet"/>
      <w:lvlRestart w:val="0"/>
      <w:lvlText w:val=""/>
      <w:lvlJc w:val="left"/>
      <w:pPr>
        <w:tabs>
          <w:tab w:val="num" w:pos="357"/>
        </w:tabs>
        <w:ind w:left="357"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A2F353E"/>
    <w:multiLevelType w:val="hybridMultilevel"/>
    <w:tmpl w:val="9D426F00"/>
    <w:lvl w:ilvl="0" w:tplc="D038AB4A">
      <w:start w:val="1"/>
      <w:numFmt w:val="decimal"/>
      <w:pStyle w:val="S5"/>
      <w:lvlText w:val="Рис. %1"/>
      <w:lvlJc w:val="left"/>
      <w:pPr>
        <w:ind w:left="1070" w:hanging="36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u w:val="none"/>
        <w:vertAlign w:val="baseline"/>
        <w:em w:val="none"/>
      </w:rPr>
    </w:lvl>
    <w:lvl w:ilvl="1" w:tplc="84A67826"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6">
    <w:nsid w:val="4ABC594B"/>
    <w:multiLevelType w:val="multilevel"/>
    <w:tmpl w:val="CADE36F0"/>
    <w:lvl w:ilvl="0">
      <w:start w:val="1"/>
      <w:numFmt w:val="decimal"/>
      <w:lvlText w:val="%1."/>
      <w:lvlJc w:val="left"/>
      <w:pPr>
        <w:tabs>
          <w:tab w:val="num" w:pos="720"/>
        </w:tabs>
        <w:ind w:left="720" w:hanging="360"/>
      </w:pPr>
      <w:rPr>
        <w:rFonts w:hint="default"/>
      </w:rPr>
    </w:lvl>
    <w:lvl w:ilvl="1">
      <w:start w:val="1"/>
      <w:numFmt w:val="decimal"/>
      <w:pStyle w:val="2"/>
      <w:lvlText w:val="%1.%2."/>
      <w:lvlJc w:val="left"/>
      <w:pPr>
        <w:tabs>
          <w:tab w:val="num" w:pos="792"/>
        </w:tabs>
        <w:ind w:left="792" w:hanging="432"/>
      </w:pPr>
      <w:rPr>
        <w:rFonts w:hint="default"/>
      </w:rPr>
    </w:lvl>
    <w:lvl w:ilvl="2">
      <w:start w:val="1"/>
      <w:numFmt w:val="decimal"/>
      <w:pStyle w:val="3"/>
      <w:lvlText w:val="%1.%2.%3."/>
      <w:lvlJc w:val="left"/>
      <w:pPr>
        <w:tabs>
          <w:tab w:val="num" w:pos="1440"/>
        </w:tabs>
        <w:ind w:left="1224" w:hanging="504"/>
      </w:pPr>
      <w:rPr>
        <w:rFonts w:hint="default"/>
      </w:rPr>
    </w:lvl>
    <w:lvl w:ilvl="3">
      <w:start w:val="1"/>
      <w:numFmt w:val="decimal"/>
      <w:lvlRestart w:val="0"/>
      <w:lvlText w:val="1.1.1.%4"/>
      <w:lvlJc w:val="left"/>
      <w:pPr>
        <w:tabs>
          <w:tab w:val="num" w:pos="1800"/>
        </w:tabs>
        <w:ind w:left="1728" w:hanging="648"/>
      </w:pPr>
      <w:rPr>
        <w:rFonts w:hint="default"/>
      </w:rPr>
    </w:lvl>
    <w:lvl w:ilvl="4">
      <w:start w:val="1"/>
      <w:numFmt w:val="none"/>
      <w:lvlText w:val=""/>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4CFD3B64"/>
    <w:multiLevelType w:val="hybridMultilevel"/>
    <w:tmpl w:val="6EB45B34"/>
    <w:lvl w:ilvl="0" w:tplc="061C99DC">
      <w:start w:val="1"/>
      <w:numFmt w:val="bullet"/>
      <w:lvlText w:val=""/>
      <w:lvlJc w:val="left"/>
      <w:pPr>
        <w:ind w:left="1996" w:hanging="360"/>
      </w:pPr>
      <w:rPr>
        <w:rFonts w:ascii="Symbol" w:hAnsi="Symbol" w:hint="default"/>
      </w:rPr>
    </w:lvl>
    <w:lvl w:ilvl="1" w:tplc="067C0B70" w:tentative="1">
      <w:start w:val="1"/>
      <w:numFmt w:val="bullet"/>
      <w:lvlText w:val="o"/>
      <w:lvlJc w:val="left"/>
      <w:pPr>
        <w:ind w:left="2716" w:hanging="360"/>
      </w:pPr>
      <w:rPr>
        <w:rFonts w:ascii="Courier New" w:hAnsi="Courier New" w:cs="Courier New" w:hint="default"/>
      </w:rPr>
    </w:lvl>
    <w:lvl w:ilvl="2" w:tplc="3CD4E502" w:tentative="1">
      <w:start w:val="1"/>
      <w:numFmt w:val="bullet"/>
      <w:lvlText w:val=""/>
      <w:lvlJc w:val="left"/>
      <w:pPr>
        <w:ind w:left="3436" w:hanging="360"/>
      </w:pPr>
      <w:rPr>
        <w:rFonts w:ascii="Wingdings" w:hAnsi="Wingdings" w:hint="default"/>
      </w:rPr>
    </w:lvl>
    <w:lvl w:ilvl="3" w:tplc="1B526CFC" w:tentative="1">
      <w:start w:val="1"/>
      <w:numFmt w:val="bullet"/>
      <w:lvlText w:val=""/>
      <w:lvlJc w:val="left"/>
      <w:pPr>
        <w:ind w:left="4156" w:hanging="360"/>
      </w:pPr>
      <w:rPr>
        <w:rFonts w:ascii="Symbol" w:hAnsi="Symbol" w:hint="default"/>
      </w:rPr>
    </w:lvl>
    <w:lvl w:ilvl="4" w:tplc="77E4EF72" w:tentative="1">
      <w:start w:val="1"/>
      <w:numFmt w:val="bullet"/>
      <w:lvlText w:val="o"/>
      <w:lvlJc w:val="left"/>
      <w:pPr>
        <w:ind w:left="4876" w:hanging="360"/>
      </w:pPr>
      <w:rPr>
        <w:rFonts w:ascii="Courier New" w:hAnsi="Courier New" w:cs="Courier New" w:hint="default"/>
      </w:rPr>
    </w:lvl>
    <w:lvl w:ilvl="5" w:tplc="765643DA" w:tentative="1">
      <w:start w:val="1"/>
      <w:numFmt w:val="bullet"/>
      <w:lvlText w:val=""/>
      <w:lvlJc w:val="left"/>
      <w:pPr>
        <w:ind w:left="5596" w:hanging="360"/>
      </w:pPr>
      <w:rPr>
        <w:rFonts w:ascii="Wingdings" w:hAnsi="Wingdings" w:hint="default"/>
      </w:rPr>
    </w:lvl>
    <w:lvl w:ilvl="6" w:tplc="79C2AE32" w:tentative="1">
      <w:start w:val="1"/>
      <w:numFmt w:val="bullet"/>
      <w:lvlText w:val=""/>
      <w:lvlJc w:val="left"/>
      <w:pPr>
        <w:ind w:left="6316" w:hanging="360"/>
      </w:pPr>
      <w:rPr>
        <w:rFonts w:ascii="Symbol" w:hAnsi="Symbol" w:hint="default"/>
      </w:rPr>
    </w:lvl>
    <w:lvl w:ilvl="7" w:tplc="64380CE6" w:tentative="1">
      <w:start w:val="1"/>
      <w:numFmt w:val="bullet"/>
      <w:lvlText w:val="o"/>
      <w:lvlJc w:val="left"/>
      <w:pPr>
        <w:ind w:left="7036" w:hanging="360"/>
      </w:pPr>
      <w:rPr>
        <w:rFonts w:ascii="Courier New" w:hAnsi="Courier New" w:cs="Courier New" w:hint="default"/>
      </w:rPr>
    </w:lvl>
    <w:lvl w:ilvl="8" w:tplc="313C175C" w:tentative="1">
      <w:start w:val="1"/>
      <w:numFmt w:val="bullet"/>
      <w:lvlText w:val=""/>
      <w:lvlJc w:val="left"/>
      <w:pPr>
        <w:ind w:left="7756" w:hanging="360"/>
      </w:pPr>
      <w:rPr>
        <w:rFonts w:ascii="Wingdings" w:hAnsi="Wingdings" w:hint="default"/>
      </w:rPr>
    </w:lvl>
  </w:abstractNum>
  <w:abstractNum w:abstractNumId="28">
    <w:nsid w:val="54CD07E5"/>
    <w:multiLevelType w:val="multilevel"/>
    <w:tmpl w:val="AAE22F62"/>
    <w:styleLink w:val="-"/>
    <w:lvl w:ilvl="0">
      <w:start w:val="1"/>
      <w:numFmt w:val="decimal"/>
      <w:pStyle w:val="-063"/>
      <w:lvlText w:val="%1."/>
      <w:lvlJc w:val="left"/>
      <w:pPr>
        <w:ind w:left="1440" w:hanging="360"/>
      </w:pPr>
      <w:rPr>
        <w:sz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nsid w:val="5B150B31"/>
    <w:multiLevelType w:val="hybridMultilevel"/>
    <w:tmpl w:val="0C8EFA90"/>
    <w:lvl w:ilvl="0" w:tplc="D038AB4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392257A"/>
    <w:multiLevelType w:val="hybridMultilevel"/>
    <w:tmpl w:val="29D8BA02"/>
    <w:lvl w:ilvl="0" w:tplc="D038AB4A">
      <w:start w:val="1"/>
      <w:numFmt w:val="decimal"/>
      <w:pStyle w:val="10"/>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1">
    <w:nsid w:val="6A7E35A7"/>
    <w:multiLevelType w:val="multilevel"/>
    <w:tmpl w:val="AAE22F62"/>
    <w:styleLink w:val="a1"/>
    <w:lvl w:ilvl="0">
      <w:start w:val="1"/>
      <w:numFmt w:val="decimal"/>
      <w:lvlText w:val="%1."/>
      <w:lvlJc w:val="left"/>
      <w:pPr>
        <w:ind w:left="1440" w:hanging="360"/>
      </w:pPr>
      <w:rPr>
        <w:rFonts w:ascii="Times New Roman" w:hAnsi="Times New Roman"/>
        <w:sz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nsid w:val="70D44DEE"/>
    <w:multiLevelType w:val="hybridMultilevel"/>
    <w:tmpl w:val="3EC810A0"/>
    <w:lvl w:ilvl="0" w:tplc="DE725DD0">
      <w:start w:val="3"/>
      <w:numFmt w:val="decimal"/>
      <w:pStyle w:val="21"/>
      <w:lvlText w:val="%1.1."/>
      <w:lvlJc w:val="left"/>
      <w:pPr>
        <w:ind w:left="717" w:hanging="360"/>
      </w:pPr>
      <w:rPr>
        <w:rFonts w:hint="default"/>
      </w:rPr>
    </w:lvl>
    <w:lvl w:ilvl="1" w:tplc="EBB085FE" w:tentative="1">
      <w:start w:val="1"/>
      <w:numFmt w:val="lowerLetter"/>
      <w:lvlText w:val="%2."/>
      <w:lvlJc w:val="left"/>
      <w:pPr>
        <w:ind w:left="1440" w:hanging="360"/>
      </w:pPr>
    </w:lvl>
    <w:lvl w:ilvl="2" w:tplc="E54ACA2E" w:tentative="1">
      <w:start w:val="1"/>
      <w:numFmt w:val="lowerRoman"/>
      <w:lvlText w:val="%3."/>
      <w:lvlJc w:val="right"/>
      <w:pPr>
        <w:ind w:left="2160" w:hanging="180"/>
      </w:pPr>
    </w:lvl>
    <w:lvl w:ilvl="3" w:tplc="E0581BB8" w:tentative="1">
      <w:start w:val="1"/>
      <w:numFmt w:val="decimal"/>
      <w:lvlText w:val="%4."/>
      <w:lvlJc w:val="left"/>
      <w:pPr>
        <w:ind w:left="2880" w:hanging="360"/>
      </w:pPr>
    </w:lvl>
    <w:lvl w:ilvl="4" w:tplc="E51A92D2" w:tentative="1">
      <w:start w:val="1"/>
      <w:numFmt w:val="lowerLetter"/>
      <w:lvlText w:val="%5."/>
      <w:lvlJc w:val="left"/>
      <w:pPr>
        <w:ind w:left="3600" w:hanging="360"/>
      </w:pPr>
    </w:lvl>
    <w:lvl w:ilvl="5" w:tplc="0CF22360" w:tentative="1">
      <w:start w:val="1"/>
      <w:numFmt w:val="lowerRoman"/>
      <w:lvlText w:val="%6."/>
      <w:lvlJc w:val="right"/>
      <w:pPr>
        <w:ind w:left="4320" w:hanging="180"/>
      </w:pPr>
    </w:lvl>
    <w:lvl w:ilvl="6" w:tplc="96F4AB32" w:tentative="1">
      <w:start w:val="1"/>
      <w:numFmt w:val="decimal"/>
      <w:lvlText w:val="%7."/>
      <w:lvlJc w:val="left"/>
      <w:pPr>
        <w:ind w:left="5040" w:hanging="360"/>
      </w:pPr>
    </w:lvl>
    <w:lvl w:ilvl="7" w:tplc="17986B5C" w:tentative="1">
      <w:start w:val="1"/>
      <w:numFmt w:val="lowerLetter"/>
      <w:lvlText w:val="%8."/>
      <w:lvlJc w:val="left"/>
      <w:pPr>
        <w:ind w:left="5760" w:hanging="360"/>
      </w:pPr>
    </w:lvl>
    <w:lvl w:ilvl="8" w:tplc="0ED0BCC6" w:tentative="1">
      <w:start w:val="1"/>
      <w:numFmt w:val="lowerRoman"/>
      <w:lvlText w:val="%9."/>
      <w:lvlJc w:val="right"/>
      <w:pPr>
        <w:ind w:left="6480" w:hanging="180"/>
      </w:pPr>
    </w:lvl>
  </w:abstractNum>
  <w:abstractNum w:abstractNumId="33">
    <w:nsid w:val="740C3267"/>
    <w:multiLevelType w:val="hybridMultilevel"/>
    <w:tmpl w:val="AF38856C"/>
    <w:lvl w:ilvl="0" w:tplc="1AE0777A">
      <w:start w:val="1"/>
      <w:numFmt w:val="bullet"/>
      <w:pStyle w:val="20"/>
      <w:lvlText w:val="−"/>
      <w:lvlJc w:val="left"/>
      <w:pPr>
        <w:ind w:left="928" w:hanging="360"/>
      </w:pPr>
      <w:rPr>
        <w:rFonts w:ascii="Times New Roman" w:hAnsi="Times New Roman" w:cs="Times New Roman" w:hint="default"/>
      </w:rPr>
    </w:lvl>
    <w:lvl w:ilvl="1" w:tplc="DE0C01D8" w:tentative="1">
      <w:start w:val="1"/>
      <w:numFmt w:val="bullet"/>
      <w:lvlText w:val="o"/>
      <w:lvlJc w:val="left"/>
      <w:pPr>
        <w:ind w:left="2149" w:hanging="360"/>
      </w:pPr>
      <w:rPr>
        <w:rFonts w:ascii="Courier New" w:hAnsi="Courier New" w:cs="Courier New" w:hint="default"/>
      </w:rPr>
    </w:lvl>
    <w:lvl w:ilvl="2" w:tplc="FC005332" w:tentative="1">
      <w:start w:val="1"/>
      <w:numFmt w:val="bullet"/>
      <w:lvlText w:val=""/>
      <w:lvlJc w:val="left"/>
      <w:pPr>
        <w:ind w:left="2869" w:hanging="360"/>
      </w:pPr>
      <w:rPr>
        <w:rFonts w:ascii="Wingdings" w:hAnsi="Wingdings" w:hint="default"/>
      </w:rPr>
    </w:lvl>
    <w:lvl w:ilvl="3" w:tplc="0CC2C9BE" w:tentative="1">
      <w:start w:val="1"/>
      <w:numFmt w:val="bullet"/>
      <w:lvlText w:val=""/>
      <w:lvlJc w:val="left"/>
      <w:pPr>
        <w:ind w:left="3589" w:hanging="360"/>
      </w:pPr>
      <w:rPr>
        <w:rFonts w:ascii="Symbol" w:hAnsi="Symbol" w:hint="default"/>
      </w:rPr>
    </w:lvl>
    <w:lvl w:ilvl="4" w:tplc="2E98FA22" w:tentative="1">
      <w:start w:val="1"/>
      <w:numFmt w:val="bullet"/>
      <w:lvlText w:val="o"/>
      <w:lvlJc w:val="left"/>
      <w:pPr>
        <w:ind w:left="4309" w:hanging="360"/>
      </w:pPr>
      <w:rPr>
        <w:rFonts w:ascii="Courier New" w:hAnsi="Courier New" w:cs="Courier New" w:hint="default"/>
      </w:rPr>
    </w:lvl>
    <w:lvl w:ilvl="5" w:tplc="72546E32" w:tentative="1">
      <w:start w:val="1"/>
      <w:numFmt w:val="bullet"/>
      <w:lvlText w:val=""/>
      <w:lvlJc w:val="left"/>
      <w:pPr>
        <w:ind w:left="5029" w:hanging="360"/>
      </w:pPr>
      <w:rPr>
        <w:rFonts w:ascii="Wingdings" w:hAnsi="Wingdings" w:hint="default"/>
      </w:rPr>
    </w:lvl>
    <w:lvl w:ilvl="6" w:tplc="CB66955C" w:tentative="1">
      <w:start w:val="1"/>
      <w:numFmt w:val="bullet"/>
      <w:lvlText w:val=""/>
      <w:lvlJc w:val="left"/>
      <w:pPr>
        <w:ind w:left="5749" w:hanging="360"/>
      </w:pPr>
      <w:rPr>
        <w:rFonts w:ascii="Symbol" w:hAnsi="Symbol" w:hint="default"/>
      </w:rPr>
    </w:lvl>
    <w:lvl w:ilvl="7" w:tplc="868C52A6" w:tentative="1">
      <w:start w:val="1"/>
      <w:numFmt w:val="bullet"/>
      <w:lvlText w:val="o"/>
      <w:lvlJc w:val="left"/>
      <w:pPr>
        <w:ind w:left="6469" w:hanging="360"/>
      </w:pPr>
      <w:rPr>
        <w:rFonts w:ascii="Courier New" w:hAnsi="Courier New" w:cs="Courier New" w:hint="default"/>
      </w:rPr>
    </w:lvl>
    <w:lvl w:ilvl="8" w:tplc="0F6619D2" w:tentative="1">
      <w:start w:val="1"/>
      <w:numFmt w:val="bullet"/>
      <w:lvlText w:val=""/>
      <w:lvlJc w:val="left"/>
      <w:pPr>
        <w:ind w:left="7189" w:hanging="360"/>
      </w:pPr>
      <w:rPr>
        <w:rFonts w:ascii="Wingdings" w:hAnsi="Wingdings" w:hint="default"/>
      </w:rPr>
    </w:lvl>
  </w:abstractNum>
  <w:abstractNum w:abstractNumId="34">
    <w:nsid w:val="74717264"/>
    <w:multiLevelType w:val="hybridMultilevel"/>
    <w:tmpl w:val="2A9CFC68"/>
    <w:lvl w:ilvl="0" w:tplc="5E5C6FDA">
      <w:start w:val="7"/>
      <w:numFmt w:val="decimal"/>
      <w:lvlText w:val="%1"/>
      <w:lvlJc w:val="left"/>
      <w:pPr>
        <w:ind w:left="720" w:hanging="360"/>
      </w:pPr>
      <w:rPr>
        <w:rFonts w:hint="default"/>
      </w:rPr>
    </w:lvl>
    <w:lvl w:ilvl="1" w:tplc="6E9CD43C" w:tentative="1">
      <w:start w:val="1"/>
      <w:numFmt w:val="lowerLetter"/>
      <w:lvlText w:val="%2."/>
      <w:lvlJc w:val="left"/>
      <w:pPr>
        <w:ind w:left="1440" w:hanging="360"/>
      </w:pPr>
    </w:lvl>
    <w:lvl w:ilvl="2" w:tplc="AEE61DB4" w:tentative="1">
      <w:start w:val="1"/>
      <w:numFmt w:val="lowerRoman"/>
      <w:lvlText w:val="%3."/>
      <w:lvlJc w:val="right"/>
      <w:pPr>
        <w:ind w:left="2160" w:hanging="180"/>
      </w:pPr>
    </w:lvl>
    <w:lvl w:ilvl="3" w:tplc="0AAE2DF6" w:tentative="1">
      <w:start w:val="1"/>
      <w:numFmt w:val="decimal"/>
      <w:lvlText w:val="%4."/>
      <w:lvlJc w:val="left"/>
      <w:pPr>
        <w:ind w:left="2880" w:hanging="360"/>
      </w:pPr>
    </w:lvl>
    <w:lvl w:ilvl="4" w:tplc="94308BAE" w:tentative="1">
      <w:start w:val="1"/>
      <w:numFmt w:val="lowerLetter"/>
      <w:lvlText w:val="%5."/>
      <w:lvlJc w:val="left"/>
      <w:pPr>
        <w:ind w:left="3600" w:hanging="360"/>
      </w:pPr>
    </w:lvl>
    <w:lvl w:ilvl="5" w:tplc="1DD837AE" w:tentative="1">
      <w:start w:val="1"/>
      <w:numFmt w:val="lowerRoman"/>
      <w:lvlText w:val="%6."/>
      <w:lvlJc w:val="right"/>
      <w:pPr>
        <w:ind w:left="4320" w:hanging="180"/>
      </w:pPr>
    </w:lvl>
    <w:lvl w:ilvl="6" w:tplc="A0A8BD5E" w:tentative="1">
      <w:start w:val="1"/>
      <w:numFmt w:val="decimal"/>
      <w:lvlText w:val="%7."/>
      <w:lvlJc w:val="left"/>
      <w:pPr>
        <w:ind w:left="5040" w:hanging="360"/>
      </w:pPr>
    </w:lvl>
    <w:lvl w:ilvl="7" w:tplc="4E7A371E" w:tentative="1">
      <w:start w:val="1"/>
      <w:numFmt w:val="lowerLetter"/>
      <w:lvlText w:val="%8."/>
      <w:lvlJc w:val="left"/>
      <w:pPr>
        <w:ind w:left="5760" w:hanging="360"/>
      </w:pPr>
    </w:lvl>
    <w:lvl w:ilvl="8" w:tplc="E3CA3B48" w:tentative="1">
      <w:start w:val="1"/>
      <w:numFmt w:val="lowerRoman"/>
      <w:lvlText w:val="%9."/>
      <w:lvlJc w:val="right"/>
      <w:pPr>
        <w:ind w:left="6480" w:hanging="180"/>
      </w:pPr>
    </w:lvl>
  </w:abstractNum>
  <w:abstractNum w:abstractNumId="35">
    <w:nsid w:val="76C10EC5"/>
    <w:multiLevelType w:val="multilevel"/>
    <w:tmpl w:val="9682978A"/>
    <w:lvl w:ilvl="0">
      <w:start w:val="1"/>
      <w:numFmt w:val="bullet"/>
      <w:lvlText w:val="-"/>
      <w:lvlJc w:val="left"/>
      <w:pPr>
        <w:tabs>
          <w:tab w:val="decimal" w:pos="576"/>
        </w:tabs>
        <w:ind w:left="720"/>
      </w:pPr>
      <w:rPr>
        <w:rFonts w:ascii="Symbol" w:hAnsi="Symbol"/>
        <w:strike w:val="0"/>
        <w:color w:val="000000"/>
        <w:spacing w:val="6"/>
        <w:w w:val="100"/>
        <w:sz w:val="24"/>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C33D49"/>
    <w:multiLevelType w:val="multilevel"/>
    <w:tmpl w:val="AAE22F62"/>
    <w:numStyleLink w:val="-"/>
  </w:abstractNum>
  <w:abstractNum w:abstractNumId="37">
    <w:nsid w:val="7CBC7E36"/>
    <w:multiLevelType w:val="hybridMultilevel"/>
    <w:tmpl w:val="5180F6A6"/>
    <w:lvl w:ilvl="0" w:tplc="04190001">
      <w:start w:val="1"/>
      <w:numFmt w:val="decimal"/>
      <w:pStyle w:val="a2"/>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38">
    <w:nsid w:val="7F914508"/>
    <w:multiLevelType w:val="hybridMultilevel"/>
    <w:tmpl w:val="1F7EAD62"/>
    <w:lvl w:ilvl="0" w:tplc="71D45210">
      <w:start w:val="1"/>
      <w:numFmt w:val="bullet"/>
      <w:lvlText w:val="−"/>
      <w:lvlJc w:val="left"/>
      <w:pPr>
        <w:ind w:left="1854" w:hanging="360"/>
      </w:pPr>
      <w:rPr>
        <w:rFonts w:ascii="Courier New" w:hAnsi="Courier New" w:hint="default"/>
      </w:rPr>
    </w:lvl>
    <w:lvl w:ilvl="1" w:tplc="04190019">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num w:numId="1">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2">
    <w:abstractNumId w:val="21"/>
  </w:num>
  <w:num w:numId="3">
    <w:abstractNumId w:val="34"/>
  </w:num>
  <w:num w:numId="4">
    <w:abstractNumId w:val="10"/>
  </w:num>
  <w:num w:numId="5">
    <w:abstractNumId w:val="5"/>
  </w:num>
  <w:num w:numId="6">
    <w:abstractNumId w:val="12"/>
  </w:num>
  <w:num w:numId="7">
    <w:abstractNumId w:val="27"/>
  </w:num>
  <w:num w:numId="8">
    <w:abstractNumId w:val="24"/>
  </w:num>
  <w:num w:numId="9">
    <w:abstractNumId w:val="29"/>
  </w:num>
  <w:num w:numId="10">
    <w:abstractNumId w:val="17"/>
  </w:num>
  <w:num w:numId="11">
    <w:abstractNumId w:val="14"/>
  </w:num>
  <w:num w:numId="12">
    <w:abstractNumId w:val="16"/>
  </w:num>
  <w:num w:numId="13">
    <w:abstractNumId w:val="7"/>
  </w:num>
  <w:num w:numId="14">
    <w:abstractNumId w:val="15"/>
  </w:num>
  <w:num w:numId="15">
    <w:abstractNumId w:val="38"/>
  </w:num>
  <w:num w:numId="16">
    <w:abstractNumId w:val="8"/>
  </w:num>
  <w:num w:numId="17">
    <w:abstractNumId w:val="18"/>
  </w:num>
  <w:num w:numId="18">
    <w:abstractNumId w:val="37"/>
  </w:num>
  <w:num w:numId="19">
    <w:abstractNumId w:val="6"/>
  </w:num>
  <w:num w:numId="20">
    <w:abstractNumId w:val="23"/>
  </w:num>
  <w:num w:numId="21">
    <w:abstractNumId w:val="1"/>
  </w:num>
  <w:num w:numId="22">
    <w:abstractNumId w:val="13"/>
  </w:num>
  <w:num w:numId="23">
    <w:abstractNumId w:val="11"/>
  </w:num>
  <w:num w:numId="24">
    <w:abstractNumId w:val="30"/>
  </w:num>
  <w:num w:numId="25">
    <w:abstractNumId w:val="32"/>
  </w:num>
  <w:num w:numId="26">
    <w:abstractNumId w:val="26"/>
  </w:num>
  <w:num w:numId="27">
    <w:abstractNumId w:val="33"/>
  </w:num>
  <w:num w:numId="28">
    <w:abstractNumId w:val="31"/>
  </w:num>
  <w:num w:numId="29">
    <w:abstractNumId w:val="28"/>
  </w:num>
  <w:num w:numId="30">
    <w:abstractNumId w:val="36"/>
  </w:num>
  <w:num w:numId="31">
    <w:abstractNumId w:val="3"/>
  </w:num>
  <w:num w:numId="32">
    <w:abstractNumId w:val="25"/>
  </w:num>
  <w:num w:numId="33">
    <w:abstractNumId w:val="4"/>
  </w:num>
  <w:num w:numId="34">
    <w:abstractNumId w:val="20"/>
  </w:num>
  <w:num w:numId="35">
    <w:abstractNumId w:val="2"/>
  </w:num>
  <w:num w:numId="36">
    <w:abstractNumId w:val="35"/>
  </w:num>
  <w:num w:numId="37">
    <w:abstractNumId w:val="9"/>
  </w:num>
  <w:num w:numId="38">
    <w:abstractNumId w:val="22"/>
  </w:num>
  <w:num w:numId="39">
    <w:abstractNumId w:val="19"/>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11BE"/>
    <w:rsid w:val="00004411"/>
    <w:rsid w:val="00007158"/>
    <w:rsid w:val="00020829"/>
    <w:rsid w:val="00020A91"/>
    <w:rsid w:val="00021E52"/>
    <w:rsid w:val="00024349"/>
    <w:rsid w:val="0002634A"/>
    <w:rsid w:val="00033750"/>
    <w:rsid w:val="00034A25"/>
    <w:rsid w:val="000350B4"/>
    <w:rsid w:val="000403D6"/>
    <w:rsid w:val="000416DC"/>
    <w:rsid w:val="00052189"/>
    <w:rsid w:val="000530C7"/>
    <w:rsid w:val="00070243"/>
    <w:rsid w:val="00074A5A"/>
    <w:rsid w:val="000811F0"/>
    <w:rsid w:val="00081DD3"/>
    <w:rsid w:val="000878A1"/>
    <w:rsid w:val="000931A8"/>
    <w:rsid w:val="00096E85"/>
    <w:rsid w:val="000A1098"/>
    <w:rsid w:val="000A6D40"/>
    <w:rsid w:val="000B39DE"/>
    <w:rsid w:val="000B41FD"/>
    <w:rsid w:val="000D0474"/>
    <w:rsid w:val="000E16B5"/>
    <w:rsid w:val="000E211C"/>
    <w:rsid w:val="000E4387"/>
    <w:rsid w:val="000F614B"/>
    <w:rsid w:val="001000CF"/>
    <w:rsid w:val="00106403"/>
    <w:rsid w:val="001221C4"/>
    <w:rsid w:val="00125821"/>
    <w:rsid w:val="00140A3D"/>
    <w:rsid w:val="00151F89"/>
    <w:rsid w:val="001632B0"/>
    <w:rsid w:val="001650AF"/>
    <w:rsid w:val="00165DBF"/>
    <w:rsid w:val="00171E77"/>
    <w:rsid w:val="00191D28"/>
    <w:rsid w:val="001A6054"/>
    <w:rsid w:val="001D57C4"/>
    <w:rsid w:val="001E762B"/>
    <w:rsid w:val="001F1E20"/>
    <w:rsid w:val="001F3445"/>
    <w:rsid w:val="00204C4C"/>
    <w:rsid w:val="00211084"/>
    <w:rsid w:val="00215C47"/>
    <w:rsid w:val="002160C7"/>
    <w:rsid w:val="0022657B"/>
    <w:rsid w:val="00230829"/>
    <w:rsid w:val="00232B12"/>
    <w:rsid w:val="00257A26"/>
    <w:rsid w:val="00263F1D"/>
    <w:rsid w:val="00272A29"/>
    <w:rsid w:val="00275542"/>
    <w:rsid w:val="0028339E"/>
    <w:rsid w:val="00290FBC"/>
    <w:rsid w:val="0029202B"/>
    <w:rsid w:val="002A0A10"/>
    <w:rsid w:val="002A1DA6"/>
    <w:rsid w:val="002A40F0"/>
    <w:rsid w:val="002B019D"/>
    <w:rsid w:val="002B4749"/>
    <w:rsid w:val="002B5298"/>
    <w:rsid w:val="002C5C2E"/>
    <w:rsid w:val="002E5E1A"/>
    <w:rsid w:val="002E63EC"/>
    <w:rsid w:val="002E71C2"/>
    <w:rsid w:val="002F1988"/>
    <w:rsid w:val="003025CE"/>
    <w:rsid w:val="00316087"/>
    <w:rsid w:val="003209E3"/>
    <w:rsid w:val="00325330"/>
    <w:rsid w:val="003265BE"/>
    <w:rsid w:val="003378C1"/>
    <w:rsid w:val="0034366E"/>
    <w:rsid w:val="00350D42"/>
    <w:rsid w:val="00351CDB"/>
    <w:rsid w:val="00363A30"/>
    <w:rsid w:val="00366D27"/>
    <w:rsid w:val="003748AB"/>
    <w:rsid w:val="00374BF3"/>
    <w:rsid w:val="00375EAE"/>
    <w:rsid w:val="0038235B"/>
    <w:rsid w:val="00382712"/>
    <w:rsid w:val="00383EDA"/>
    <w:rsid w:val="00397475"/>
    <w:rsid w:val="003A2E3B"/>
    <w:rsid w:val="003B00DD"/>
    <w:rsid w:val="003B307D"/>
    <w:rsid w:val="003B5B35"/>
    <w:rsid w:val="003B62EA"/>
    <w:rsid w:val="003B7A2F"/>
    <w:rsid w:val="003C22A9"/>
    <w:rsid w:val="003C798A"/>
    <w:rsid w:val="003D355B"/>
    <w:rsid w:val="003D7458"/>
    <w:rsid w:val="003E3B9F"/>
    <w:rsid w:val="003E3E3C"/>
    <w:rsid w:val="003E66E8"/>
    <w:rsid w:val="003E7670"/>
    <w:rsid w:val="003F73ED"/>
    <w:rsid w:val="004016BE"/>
    <w:rsid w:val="00402F32"/>
    <w:rsid w:val="004078B0"/>
    <w:rsid w:val="00414252"/>
    <w:rsid w:val="00422741"/>
    <w:rsid w:val="004239DE"/>
    <w:rsid w:val="00425998"/>
    <w:rsid w:val="00426944"/>
    <w:rsid w:val="0043119F"/>
    <w:rsid w:val="0043469A"/>
    <w:rsid w:val="0044609E"/>
    <w:rsid w:val="0045370B"/>
    <w:rsid w:val="00460AC5"/>
    <w:rsid w:val="00460CAB"/>
    <w:rsid w:val="00465F86"/>
    <w:rsid w:val="00466DB4"/>
    <w:rsid w:val="00470006"/>
    <w:rsid w:val="0047007C"/>
    <w:rsid w:val="00473798"/>
    <w:rsid w:val="00491048"/>
    <w:rsid w:val="004A56D4"/>
    <w:rsid w:val="004B2BE9"/>
    <w:rsid w:val="004B62E2"/>
    <w:rsid w:val="004C38AF"/>
    <w:rsid w:val="004C3DC3"/>
    <w:rsid w:val="004D30A6"/>
    <w:rsid w:val="004E11BE"/>
    <w:rsid w:val="004E5B1C"/>
    <w:rsid w:val="004F0884"/>
    <w:rsid w:val="004F7C6B"/>
    <w:rsid w:val="005016CB"/>
    <w:rsid w:val="005107E2"/>
    <w:rsid w:val="00510E37"/>
    <w:rsid w:val="00515EE6"/>
    <w:rsid w:val="005167DE"/>
    <w:rsid w:val="00526596"/>
    <w:rsid w:val="00533AF7"/>
    <w:rsid w:val="0053496B"/>
    <w:rsid w:val="0054029E"/>
    <w:rsid w:val="0054108C"/>
    <w:rsid w:val="00541D45"/>
    <w:rsid w:val="005424DC"/>
    <w:rsid w:val="00546A41"/>
    <w:rsid w:val="00556296"/>
    <w:rsid w:val="005562AE"/>
    <w:rsid w:val="00564FAB"/>
    <w:rsid w:val="00571DF5"/>
    <w:rsid w:val="00575249"/>
    <w:rsid w:val="005824CB"/>
    <w:rsid w:val="005858D3"/>
    <w:rsid w:val="00586F96"/>
    <w:rsid w:val="0059058B"/>
    <w:rsid w:val="00593F5C"/>
    <w:rsid w:val="005952CD"/>
    <w:rsid w:val="0059700B"/>
    <w:rsid w:val="005A5C7C"/>
    <w:rsid w:val="005B06E0"/>
    <w:rsid w:val="005B28AA"/>
    <w:rsid w:val="005B7D2C"/>
    <w:rsid w:val="005C41B4"/>
    <w:rsid w:val="005C66E2"/>
    <w:rsid w:val="005D1B6C"/>
    <w:rsid w:val="005E0501"/>
    <w:rsid w:val="005E28E0"/>
    <w:rsid w:val="005E4538"/>
    <w:rsid w:val="005F20CC"/>
    <w:rsid w:val="005F26A1"/>
    <w:rsid w:val="00606C4A"/>
    <w:rsid w:val="006079C5"/>
    <w:rsid w:val="0061782F"/>
    <w:rsid w:val="00621ED3"/>
    <w:rsid w:val="00625ED9"/>
    <w:rsid w:val="0063582B"/>
    <w:rsid w:val="0063684F"/>
    <w:rsid w:val="0063761F"/>
    <w:rsid w:val="00643F8F"/>
    <w:rsid w:val="00646B5D"/>
    <w:rsid w:val="00650F18"/>
    <w:rsid w:val="00654DAD"/>
    <w:rsid w:val="00656C35"/>
    <w:rsid w:val="00656E06"/>
    <w:rsid w:val="00670F4F"/>
    <w:rsid w:val="006938F0"/>
    <w:rsid w:val="006953C6"/>
    <w:rsid w:val="00696988"/>
    <w:rsid w:val="006A187F"/>
    <w:rsid w:val="006A7489"/>
    <w:rsid w:val="006C0904"/>
    <w:rsid w:val="006C4C76"/>
    <w:rsid w:val="006D2051"/>
    <w:rsid w:val="006D3F72"/>
    <w:rsid w:val="006D4F92"/>
    <w:rsid w:val="006E5571"/>
    <w:rsid w:val="006E6E0F"/>
    <w:rsid w:val="00707426"/>
    <w:rsid w:val="00713CB4"/>
    <w:rsid w:val="00720DC8"/>
    <w:rsid w:val="007345B8"/>
    <w:rsid w:val="00743FC8"/>
    <w:rsid w:val="007447DD"/>
    <w:rsid w:val="007574FA"/>
    <w:rsid w:val="00776772"/>
    <w:rsid w:val="0077745C"/>
    <w:rsid w:val="007905D8"/>
    <w:rsid w:val="00791D5C"/>
    <w:rsid w:val="00792AA2"/>
    <w:rsid w:val="00793383"/>
    <w:rsid w:val="00793EBA"/>
    <w:rsid w:val="00797B07"/>
    <w:rsid w:val="007A76FD"/>
    <w:rsid w:val="007B0DA5"/>
    <w:rsid w:val="007B1A3A"/>
    <w:rsid w:val="007B43F8"/>
    <w:rsid w:val="007C7F07"/>
    <w:rsid w:val="007E333A"/>
    <w:rsid w:val="007F3DFC"/>
    <w:rsid w:val="007F47C1"/>
    <w:rsid w:val="00804111"/>
    <w:rsid w:val="00806D5F"/>
    <w:rsid w:val="0081628E"/>
    <w:rsid w:val="00816C69"/>
    <w:rsid w:val="008247E4"/>
    <w:rsid w:val="0083189D"/>
    <w:rsid w:val="00831B28"/>
    <w:rsid w:val="00852481"/>
    <w:rsid w:val="00854C05"/>
    <w:rsid w:val="00855AF4"/>
    <w:rsid w:val="008564CA"/>
    <w:rsid w:val="008658C3"/>
    <w:rsid w:val="008757BB"/>
    <w:rsid w:val="00877DB0"/>
    <w:rsid w:val="00893649"/>
    <w:rsid w:val="00897662"/>
    <w:rsid w:val="008A0F7A"/>
    <w:rsid w:val="008A491B"/>
    <w:rsid w:val="008A58C0"/>
    <w:rsid w:val="008B63C7"/>
    <w:rsid w:val="008D24FA"/>
    <w:rsid w:val="008D265F"/>
    <w:rsid w:val="008E32FE"/>
    <w:rsid w:val="008E3703"/>
    <w:rsid w:val="008E44FB"/>
    <w:rsid w:val="008E4DED"/>
    <w:rsid w:val="008E5197"/>
    <w:rsid w:val="008E59AD"/>
    <w:rsid w:val="008E5FAD"/>
    <w:rsid w:val="008F25EB"/>
    <w:rsid w:val="008F56A0"/>
    <w:rsid w:val="008F7D08"/>
    <w:rsid w:val="0090175D"/>
    <w:rsid w:val="00902D4B"/>
    <w:rsid w:val="00906644"/>
    <w:rsid w:val="00917E50"/>
    <w:rsid w:val="0092523D"/>
    <w:rsid w:val="00926C25"/>
    <w:rsid w:val="00945F96"/>
    <w:rsid w:val="0094616E"/>
    <w:rsid w:val="00947C18"/>
    <w:rsid w:val="00952B77"/>
    <w:rsid w:val="00957D80"/>
    <w:rsid w:val="00961001"/>
    <w:rsid w:val="0096269A"/>
    <w:rsid w:val="00965353"/>
    <w:rsid w:val="0097501B"/>
    <w:rsid w:val="00981FF2"/>
    <w:rsid w:val="00982BF9"/>
    <w:rsid w:val="0098661E"/>
    <w:rsid w:val="00990695"/>
    <w:rsid w:val="00990EE6"/>
    <w:rsid w:val="00991637"/>
    <w:rsid w:val="009A1043"/>
    <w:rsid w:val="009A52CE"/>
    <w:rsid w:val="009B5F77"/>
    <w:rsid w:val="009D137A"/>
    <w:rsid w:val="009E7B6F"/>
    <w:rsid w:val="009E7BCF"/>
    <w:rsid w:val="00A03E9C"/>
    <w:rsid w:val="00A05554"/>
    <w:rsid w:val="00A06C00"/>
    <w:rsid w:val="00A114C1"/>
    <w:rsid w:val="00A1281C"/>
    <w:rsid w:val="00A243D0"/>
    <w:rsid w:val="00A30FEC"/>
    <w:rsid w:val="00A31474"/>
    <w:rsid w:val="00A411BC"/>
    <w:rsid w:val="00A446F6"/>
    <w:rsid w:val="00A45B69"/>
    <w:rsid w:val="00A52047"/>
    <w:rsid w:val="00A52FB3"/>
    <w:rsid w:val="00A64FE2"/>
    <w:rsid w:val="00A903FB"/>
    <w:rsid w:val="00A93C96"/>
    <w:rsid w:val="00AA583B"/>
    <w:rsid w:val="00AA64F6"/>
    <w:rsid w:val="00AC6358"/>
    <w:rsid w:val="00AD22D1"/>
    <w:rsid w:val="00AD4705"/>
    <w:rsid w:val="00AD5275"/>
    <w:rsid w:val="00AE6D52"/>
    <w:rsid w:val="00AF553A"/>
    <w:rsid w:val="00B014DC"/>
    <w:rsid w:val="00B03AAB"/>
    <w:rsid w:val="00B136EE"/>
    <w:rsid w:val="00B15E33"/>
    <w:rsid w:val="00B17F37"/>
    <w:rsid w:val="00B21D1E"/>
    <w:rsid w:val="00B34F52"/>
    <w:rsid w:val="00B37762"/>
    <w:rsid w:val="00B40CF6"/>
    <w:rsid w:val="00B47792"/>
    <w:rsid w:val="00B477A6"/>
    <w:rsid w:val="00B52F01"/>
    <w:rsid w:val="00B52FB4"/>
    <w:rsid w:val="00B600B0"/>
    <w:rsid w:val="00B62F57"/>
    <w:rsid w:val="00B63CF3"/>
    <w:rsid w:val="00B70F82"/>
    <w:rsid w:val="00B7548A"/>
    <w:rsid w:val="00B816D6"/>
    <w:rsid w:val="00B940F6"/>
    <w:rsid w:val="00B97C97"/>
    <w:rsid w:val="00BA3C99"/>
    <w:rsid w:val="00BA7FED"/>
    <w:rsid w:val="00BB0FC2"/>
    <w:rsid w:val="00BB37D5"/>
    <w:rsid w:val="00BD17D7"/>
    <w:rsid w:val="00BD1FA1"/>
    <w:rsid w:val="00BE5E2C"/>
    <w:rsid w:val="00BF095A"/>
    <w:rsid w:val="00BF3237"/>
    <w:rsid w:val="00BF4F8B"/>
    <w:rsid w:val="00BF4FB3"/>
    <w:rsid w:val="00C07CC0"/>
    <w:rsid w:val="00C11206"/>
    <w:rsid w:val="00C13F28"/>
    <w:rsid w:val="00C25D47"/>
    <w:rsid w:val="00C27F2D"/>
    <w:rsid w:val="00C31D78"/>
    <w:rsid w:val="00C32009"/>
    <w:rsid w:val="00C33F19"/>
    <w:rsid w:val="00C34590"/>
    <w:rsid w:val="00C64BE9"/>
    <w:rsid w:val="00C707E9"/>
    <w:rsid w:val="00C73639"/>
    <w:rsid w:val="00C779D2"/>
    <w:rsid w:val="00C8151C"/>
    <w:rsid w:val="00C84972"/>
    <w:rsid w:val="00C85991"/>
    <w:rsid w:val="00C950A9"/>
    <w:rsid w:val="00CA7BCE"/>
    <w:rsid w:val="00CB15AD"/>
    <w:rsid w:val="00CC098D"/>
    <w:rsid w:val="00CC120D"/>
    <w:rsid w:val="00CD6C9D"/>
    <w:rsid w:val="00CE2D67"/>
    <w:rsid w:val="00CF0BC9"/>
    <w:rsid w:val="00CF300B"/>
    <w:rsid w:val="00CF64D7"/>
    <w:rsid w:val="00D12F71"/>
    <w:rsid w:val="00D14A44"/>
    <w:rsid w:val="00D1656D"/>
    <w:rsid w:val="00D20290"/>
    <w:rsid w:val="00D23AEA"/>
    <w:rsid w:val="00D2757E"/>
    <w:rsid w:val="00D31FE3"/>
    <w:rsid w:val="00D3658F"/>
    <w:rsid w:val="00D37BD2"/>
    <w:rsid w:val="00D50E08"/>
    <w:rsid w:val="00D52BC9"/>
    <w:rsid w:val="00D54AE2"/>
    <w:rsid w:val="00D56ED7"/>
    <w:rsid w:val="00D656FA"/>
    <w:rsid w:val="00D661EC"/>
    <w:rsid w:val="00D706DC"/>
    <w:rsid w:val="00D803AC"/>
    <w:rsid w:val="00D83F75"/>
    <w:rsid w:val="00DB634C"/>
    <w:rsid w:val="00DB761B"/>
    <w:rsid w:val="00DC6892"/>
    <w:rsid w:val="00DE57FE"/>
    <w:rsid w:val="00DE7E49"/>
    <w:rsid w:val="00DF2575"/>
    <w:rsid w:val="00E0102A"/>
    <w:rsid w:val="00E15295"/>
    <w:rsid w:val="00E17AB9"/>
    <w:rsid w:val="00E33736"/>
    <w:rsid w:val="00E379EC"/>
    <w:rsid w:val="00E50DDF"/>
    <w:rsid w:val="00E54F20"/>
    <w:rsid w:val="00E62390"/>
    <w:rsid w:val="00E62A1C"/>
    <w:rsid w:val="00E6406B"/>
    <w:rsid w:val="00E774AB"/>
    <w:rsid w:val="00E77E9A"/>
    <w:rsid w:val="00E854E1"/>
    <w:rsid w:val="00E90D59"/>
    <w:rsid w:val="00EA5276"/>
    <w:rsid w:val="00EA7E23"/>
    <w:rsid w:val="00EB0F62"/>
    <w:rsid w:val="00EB2299"/>
    <w:rsid w:val="00EB29F0"/>
    <w:rsid w:val="00EB2AE4"/>
    <w:rsid w:val="00EB316F"/>
    <w:rsid w:val="00EC3007"/>
    <w:rsid w:val="00ED1793"/>
    <w:rsid w:val="00ED49B3"/>
    <w:rsid w:val="00ED68E2"/>
    <w:rsid w:val="00EE4135"/>
    <w:rsid w:val="00EF68CB"/>
    <w:rsid w:val="00F001DF"/>
    <w:rsid w:val="00F012C5"/>
    <w:rsid w:val="00F01CB6"/>
    <w:rsid w:val="00F06461"/>
    <w:rsid w:val="00F16C23"/>
    <w:rsid w:val="00F37618"/>
    <w:rsid w:val="00F40F3A"/>
    <w:rsid w:val="00F5301C"/>
    <w:rsid w:val="00F637AE"/>
    <w:rsid w:val="00F71D7D"/>
    <w:rsid w:val="00F72749"/>
    <w:rsid w:val="00F948E0"/>
    <w:rsid w:val="00F95C2E"/>
    <w:rsid w:val="00FA5D89"/>
    <w:rsid w:val="00FA70F3"/>
    <w:rsid w:val="00FA7F50"/>
    <w:rsid w:val="00FB2629"/>
    <w:rsid w:val="00FB2880"/>
    <w:rsid w:val="00FB4B42"/>
    <w:rsid w:val="00FD7C53"/>
    <w:rsid w:val="00FE3895"/>
    <w:rsid w:val="00FE748F"/>
    <w:rsid w:val="00FF5FEE"/>
    <w:rsid w:val="00FF729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semiHidden="1" w:unhideWhenUsed="1" w:qFormat="1"/>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4E11BE"/>
    <w:pPr>
      <w:spacing w:after="200" w:line="276" w:lineRule="auto"/>
    </w:pPr>
    <w:rPr>
      <w:rFonts w:ascii="Calibri" w:eastAsia="Calibri" w:hAnsi="Calibri"/>
      <w:sz w:val="22"/>
      <w:szCs w:val="22"/>
      <w:lang w:eastAsia="en-US"/>
    </w:rPr>
  </w:style>
  <w:style w:type="paragraph" w:styleId="11">
    <w:name w:val="heading 1"/>
    <w:aliases w:val="1 Заголовок,Заголовок 1 Знак Знак,Заголовок 1 Знак Знак Знак Знак Знак Знак Знак,Заголовок 1 Знак Знак Знак,Заголовок 11,Заголовок 1 Знак1,Заголовок 1 Знак Знак Знак Знак Знак Знак1,Заголовок 1 Знак Знак Знак Знак Знак Знак"/>
    <w:basedOn w:val="a3"/>
    <w:next w:val="a3"/>
    <w:link w:val="12"/>
    <w:qFormat/>
    <w:rsid w:val="00A243D0"/>
    <w:pPr>
      <w:keepNext/>
      <w:keepLines/>
      <w:spacing w:before="480" w:after="0"/>
      <w:ind w:firstLine="567"/>
      <w:jc w:val="both"/>
      <w:outlineLvl w:val="0"/>
    </w:pPr>
    <w:rPr>
      <w:rFonts w:ascii="Times New Roman" w:eastAsia="Times New Roman" w:hAnsi="Times New Roman"/>
      <w:b/>
      <w:bCs/>
      <w:sz w:val="24"/>
      <w:szCs w:val="28"/>
    </w:rPr>
  </w:style>
  <w:style w:type="paragraph" w:styleId="2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2 Заголовок,Знак Знак"/>
    <w:basedOn w:val="a3"/>
    <w:next w:val="a3"/>
    <w:link w:val="23"/>
    <w:qFormat/>
    <w:rsid w:val="00696988"/>
    <w:pPr>
      <w:keepNext/>
      <w:spacing w:before="240" w:after="60"/>
      <w:outlineLvl w:val="1"/>
    </w:pPr>
    <w:rPr>
      <w:rFonts w:ascii="Arial" w:hAnsi="Arial" w:cs="Arial"/>
      <w:b/>
      <w:bCs/>
      <w:i/>
      <w:iCs/>
      <w:sz w:val="28"/>
      <w:szCs w:val="28"/>
    </w:rPr>
  </w:style>
  <w:style w:type="paragraph" w:styleId="30">
    <w:name w:val="heading 3"/>
    <w:aliases w:val="3 Заголовок,ПодЗаголовок,4 порядок"/>
    <w:basedOn w:val="a3"/>
    <w:next w:val="a3"/>
    <w:link w:val="31"/>
    <w:unhideWhenUsed/>
    <w:qFormat/>
    <w:rsid w:val="0063684F"/>
    <w:pPr>
      <w:keepNext/>
      <w:spacing w:before="240" w:after="60"/>
      <w:outlineLvl w:val="2"/>
    </w:pPr>
    <w:rPr>
      <w:rFonts w:ascii="Cambria" w:eastAsia="Times New Roman" w:hAnsi="Cambria"/>
      <w:b/>
      <w:bCs/>
      <w:sz w:val="26"/>
      <w:szCs w:val="26"/>
    </w:rPr>
  </w:style>
  <w:style w:type="paragraph" w:styleId="4">
    <w:name w:val="heading 4"/>
    <w:aliases w:val="4 Заголовок,Рекомендация"/>
    <w:basedOn w:val="a3"/>
    <w:next w:val="a3"/>
    <w:link w:val="40"/>
    <w:qFormat/>
    <w:rsid w:val="00A243D0"/>
    <w:pPr>
      <w:keepNext/>
      <w:keepLines/>
      <w:spacing w:before="200" w:after="0" w:line="240" w:lineRule="auto"/>
      <w:jc w:val="center"/>
      <w:outlineLvl w:val="3"/>
    </w:pPr>
    <w:rPr>
      <w:rFonts w:ascii="Times New Roman" w:eastAsia="Times New Roman" w:hAnsi="Times New Roman"/>
      <w:b/>
      <w:i/>
      <w:sz w:val="28"/>
      <w:szCs w:val="24"/>
    </w:rPr>
  </w:style>
  <w:style w:type="paragraph" w:styleId="5">
    <w:name w:val="heading 5"/>
    <w:aliases w:val="5 Заголовок,Заголовок 5 Знак1,Заголовок 5 Знак Знак"/>
    <w:basedOn w:val="a3"/>
    <w:link w:val="50"/>
    <w:qFormat/>
    <w:rsid w:val="004E11BE"/>
    <w:pPr>
      <w:spacing w:before="100" w:beforeAutospacing="1" w:after="100" w:afterAutospacing="1" w:line="288" w:lineRule="atLeast"/>
      <w:outlineLvl w:val="4"/>
    </w:pPr>
    <w:rPr>
      <w:rFonts w:ascii="Tahoma" w:eastAsia="Times New Roman" w:hAnsi="Tahoma"/>
      <w:b/>
      <w:bCs/>
      <w:sz w:val="24"/>
      <w:szCs w:val="24"/>
      <w:lang w:eastAsia="ru-RU"/>
    </w:rPr>
  </w:style>
  <w:style w:type="paragraph" w:styleId="6">
    <w:name w:val="heading 6"/>
    <w:aliases w:val="Заголовок налогов"/>
    <w:basedOn w:val="a3"/>
    <w:next w:val="a3"/>
    <w:link w:val="60"/>
    <w:qFormat/>
    <w:rsid w:val="00A243D0"/>
    <w:pPr>
      <w:keepLines/>
      <w:spacing w:before="240" w:after="60" w:line="240" w:lineRule="auto"/>
      <w:ind w:firstLine="567"/>
      <w:jc w:val="both"/>
      <w:outlineLvl w:val="5"/>
    </w:pPr>
    <w:rPr>
      <w:rFonts w:eastAsia="Times New Roman"/>
      <w:b/>
      <w:bCs/>
    </w:rPr>
  </w:style>
  <w:style w:type="paragraph" w:styleId="7">
    <w:name w:val="heading 7"/>
    <w:basedOn w:val="a3"/>
    <w:next w:val="a3"/>
    <w:link w:val="70"/>
    <w:qFormat/>
    <w:rsid w:val="008D265F"/>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3"/>
    <w:next w:val="a3"/>
    <w:link w:val="80"/>
    <w:qFormat/>
    <w:rsid w:val="00A243D0"/>
    <w:pPr>
      <w:keepNext/>
      <w:keepLines/>
      <w:spacing w:before="200" w:after="0" w:line="240" w:lineRule="auto"/>
      <w:ind w:firstLine="567"/>
      <w:jc w:val="both"/>
      <w:outlineLvl w:val="7"/>
    </w:pPr>
    <w:rPr>
      <w:rFonts w:ascii="Times New Roman" w:eastAsia="Times New Roman" w:hAnsi="Times New Roman"/>
      <w:sz w:val="28"/>
      <w:szCs w:val="24"/>
    </w:rPr>
  </w:style>
  <w:style w:type="paragraph" w:styleId="9">
    <w:name w:val="heading 9"/>
    <w:basedOn w:val="a3"/>
    <w:next w:val="a3"/>
    <w:link w:val="90"/>
    <w:qFormat/>
    <w:rsid w:val="00A243D0"/>
    <w:pPr>
      <w:keepLines/>
      <w:spacing w:before="240" w:after="60" w:line="240" w:lineRule="auto"/>
      <w:outlineLvl w:val="8"/>
    </w:pPr>
    <w:rPr>
      <w:rFonts w:ascii="Arial" w:eastAsia="Times New Roman" w:hAnsi="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50">
    <w:name w:val="Заголовок 5 Знак"/>
    <w:aliases w:val="5 Заголовок Знак,Заголовок 5 Знак1 Знак,Заголовок 5 Знак Знак Знак"/>
    <w:link w:val="5"/>
    <w:rsid w:val="004E11BE"/>
    <w:rPr>
      <w:rFonts w:ascii="Tahoma" w:hAnsi="Tahoma"/>
      <w:b/>
      <w:bCs/>
      <w:sz w:val="24"/>
      <w:szCs w:val="24"/>
      <w:lang w:eastAsia="ru-RU" w:bidi="ar-SA"/>
    </w:rPr>
  </w:style>
  <w:style w:type="table" w:styleId="a7">
    <w:name w:val="Table Grid"/>
    <w:basedOn w:val="a5"/>
    <w:rsid w:val="004E11B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3"/>
    <w:uiPriority w:val="99"/>
    <w:unhideWhenUsed/>
    <w:rsid w:val="004E11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style-span">
    <w:name w:val="apple-style-span"/>
    <w:basedOn w:val="a4"/>
    <w:rsid w:val="004E11BE"/>
  </w:style>
  <w:style w:type="paragraph" w:customStyle="1" w:styleId="ConsPlusNormal">
    <w:name w:val="ConsPlusNormal"/>
    <w:rsid w:val="004E11BE"/>
    <w:pPr>
      <w:widowControl w:val="0"/>
      <w:suppressAutoHyphens/>
      <w:autoSpaceDE w:val="0"/>
      <w:ind w:firstLine="720"/>
    </w:pPr>
    <w:rPr>
      <w:rFonts w:ascii="Arial" w:eastAsia="Arial" w:hAnsi="Arial" w:cs="Arial"/>
      <w:lang w:eastAsia="ar-SA"/>
    </w:rPr>
  </w:style>
  <w:style w:type="paragraph" w:customStyle="1" w:styleId="S6">
    <w:name w:val="S_Обычный"/>
    <w:basedOn w:val="a3"/>
    <w:link w:val="S7"/>
    <w:qFormat/>
    <w:rsid w:val="004E11BE"/>
    <w:pPr>
      <w:spacing w:after="0" w:line="360" w:lineRule="auto"/>
      <w:ind w:firstLine="709"/>
      <w:jc w:val="both"/>
    </w:pPr>
    <w:rPr>
      <w:rFonts w:ascii="Times New Roman" w:eastAsia="Times New Roman" w:hAnsi="Times New Roman"/>
      <w:sz w:val="24"/>
      <w:szCs w:val="24"/>
      <w:lang w:eastAsia="ru-RU"/>
    </w:rPr>
  </w:style>
  <w:style w:type="character" w:customStyle="1" w:styleId="S7">
    <w:name w:val="S_Обычный Знак"/>
    <w:link w:val="S6"/>
    <w:locked/>
    <w:rsid w:val="004E11BE"/>
    <w:rPr>
      <w:sz w:val="24"/>
      <w:szCs w:val="24"/>
      <w:lang w:val="ru-RU" w:eastAsia="ru-RU" w:bidi="ar-SA"/>
    </w:rPr>
  </w:style>
  <w:style w:type="paragraph" w:styleId="24">
    <w:name w:val="Body Text Indent 2"/>
    <w:aliases w:val="Основной текст с отступом 2 Знак1,Знак1 Знак1,Основной текст с отступом 2 Знак Знак,Знак1 Знак Знак,Знак1 Знак,Знак1,Знак1 Знак Знак1, Знак Знак Знак Знак Знак, Знак Знак Знак Знак Знак Знак,Знак Знак Знак Знак Знак"/>
    <w:basedOn w:val="a3"/>
    <w:link w:val="25"/>
    <w:rsid w:val="004E11BE"/>
    <w:pPr>
      <w:spacing w:after="120" w:line="480" w:lineRule="auto"/>
      <w:ind w:left="283"/>
    </w:pPr>
    <w:rPr>
      <w:rFonts w:ascii="Times New Roman" w:eastAsia="Times New Roman" w:hAnsi="Times New Roman"/>
      <w:sz w:val="24"/>
      <w:szCs w:val="24"/>
      <w:lang w:eastAsia="ru-RU"/>
    </w:rPr>
  </w:style>
  <w:style w:type="character" w:customStyle="1" w:styleId="25">
    <w:name w:val="Основной текст с отступом 2 Знак"/>
    <w:aliases w:val="Основной текст с отступом 2 Знак1 Знак,Знак1 Знак1 Знак,Основной текст с отступом 2 Знак Знак Знак,Знак1 Знак Знак Знак,Знак1 Знак Знак2,Знак1 Знак2,Знак1 Знак Знак1 Знак, Знак Знак Знак Знак Знак Знак1"/>
    <w:link w:val="24"/>
    <w:locked/>
    <w:rsid w:val="004E11BE"/>
    <w:rPr>
      <w:sz w:val="24"/>
      <w:szCs w:val="24"/>
      <w:lang w:val="ru-RU" w:eastAsia="ru-RU" w:bidi="ar-SA"/>
    </w:rPr>
  </w:style>
  <w:style w:type="paragraph" w:customStyle="1" w:styleId="Style2">
    <w:name w:val="Style2"/>
    <w:basedOn w:val="a3"/>
    <w:rsid w:val="004E11BE"/>
    <w:pPr>
      <w:widowControl w:val="0"/>
      <w:autoSpaceDE w:val="0"/>
      <w:autoSpaceDN w:val="0"/>
      <w:adjustRightInd w:val="0"/>
      <w:spacing w:after="0" w:line="410" w:lineRule="exact"/>
      <w:ind w:firstLine="835"/>
      <w:jc w:val="both"/>
    </w:pPr>
    <w:rPr>
      <w:rFonts w:ascii="Times New Roman" w:eastAsia="Times New Roman" w:hAnsi="Times New Roman"/>
      <w:sz w:val="24"/>
      <w:szCs w:val="24"/>
      <w:lang w:eastAsia="ru-RU"/>
    </w:rPr>
  </w:style>
  <w:style w:type="character" w:customStyle="1" w:styleId="FontStyle12">
    <w:name w:val="Font Style12"/>
    <w:rsid w:val="004E11BE"/>
    <w:rPr>
      <w:rFonts w:ascii="Times New Roman" w:hAnsi="Times New Roman" w:cs="Times New Roman"/>
      <w:sz w:val="22"/>
      <w:szCs w:val="22"/>
    </w:rPr>
  </w:style>
  <w:style w:type="paragraph" w:customStyle="1" w:styleId="Style3">
    <w:name w:val="Style3"/>
    <w:basedOn w:val="a3"/>
    <w:rsid w:val="004E11BE"/>
    <w:pPr>
      <w:widowControl w:val="0"/>
      <w:autoSpaceDE w:val="0"/>
      <w:autoSpaceDN w:val="0"/>
      <w:adjustRightInd w:val="0"/>
      <w:spacing w:after="0" w:line="410" w:lineRule="exact"/>
      <w:ind w:firstLine="830"/>
      <w:jc w:val="both"/>
    </w:pPr>
    <w:rPr>
      <w:rFonts w:ascii="Times New Roman" w:eastAsia="Times New Roman" w:hAnsi="Times New Roman"/>
      <w:sz w:val="24"/>
      <w:szCs w:val="24"/>
      <w:lang w:eastAsia="ru-RU"/>
    </w:rPr>
  </w:style>
  <w:style w:type="character" w:customStyle="1" w:styleId="FontStyle11">
    <w:name w:val="Font Style11"/>
    <w:rsid w:val="004E11BE"/>
    <w:rPr>
      <w:rFonts w:ascii="Times New Roman" w:hAnsi="Times New Roman" w:cs="Times New Roman"/>
      <w:sz w:val="22"/>
      <w:szCs w:val="22"/>
    </w:rPr>
  </w:style>
  <w:style w:type="paragraph" w:customStyle="1" w:styleId="Style1">
    <w:name w:val="Style1"/>
    <w:basedOn w:val="a3"/>
    <w:rsid w:val="004E11BE"/>
    <w:pPr>
      <w:widowControl w:val="0"/>
      <w:autoSpaceDE w:val="0"/>
      <w:autoSpaceDN w:val="0"/>
      <w:adjustRightInd w:val="0"/>
      <w:spacing w:after="0" w:line="413" w:lineRule="exact"/>
      <w:jc w:val="both"/>
    </w:pPr>
    <w:rPr>
      <w:rFonts w:ascii="Times New Roman" w:eastAsia="Times New Roman" w:hAnsi="Times New Roman"/>
      <w:sz w:val="24"/>
      <w:szCs w:val="24"/>
      <w:lang w:eastAsia="ru-RU"/>
    </w:rPr>
  </w:style>
  <w:style w:type="paragraph" w:customStyle="1" w:styleId="Style7">
    <w:name w:val="Style7"/>
    <w:basedOn w:val="a3"/>
    <w:rsid w:val="004E11BE"/>
    <w:pPr>
      <w:widowControl w:val="0"/>
      <w:autoSpaceDE w:val="0"/>
      <w:autoSpaceDN w:val="0"/>
      <w:adjustRightInd w:val="0"/>
      <w:spacing w:after="0" w:line="413" w:lineRule="exact"/>
      <w:ind w:firstLine="398"/>
    </w:pPr>
    <w:rPr>
      <w:rFonts w:ascii="Times New Roman" w:eastAsia="Times New Roman" w:hAnsi="Times New Roman"/>
      <w:sz w:val="24"/>
      <w:szCs w:val="24"/>
      <w:lang w:eastAsia="ru-RU"/>
    </w:rPr>
  </w:style>
  <w:style w:type="paragraph" w:customStyle="1" w:styleId="Style8">
    <w:name w:val="Style8"/>
    <w:basedOn w:val="a3"/>
    <w:rsid w:val="004E11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
    <w:name w:val="Style9"/>
    <w:basedOn w:val="a3"/>
    <w:rsid w:val="004E11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3"/>
    <w:rsid w:val="004E11BE"/>
    <w:pPr>
      <w:widowControl w:val="0"/>
      <w:autoSpaceDE w:val="0"/>
      <w:autoSpaceDN w:val="0"/>
      <w:adjustRightInd w:val="0"/>
      <w:spacing w:after="0" w:line="418" w:lineRule="exact"/>
    </w:pPr>
    <w:rPr>
      <w:rFonts w:ascii="Times New Roman" w:eastAsia="Times New Roman" w:hAnsi="Times New Roman"/>
      <w:sz w:val="24"/>
      <w:szCs w:val="24"/>
      <w:lang w:eastAsia="ru-RU"/>
    </w:rPr>
  </w:style>
  <w:style w:type="character" w:customStyle="1" w:styleId="FontStyle13">
    <w:name w:val="Font Style13"/>
    <w:rsid w:val="004E11BE"/>
    <w:rPr>
      <w:rFonts w:ascii="Times New Roman" w:hAnsi="Times New Roman" w:cs="Times New Roman"/>
      <w:sz w:val="22"/>
      <w:szCs w:val="22"/>
    </w:rPr>
  </w:style>
  <w:style w:type="paragraph" w:customStyle="1" w:styleId="Style5">
    <w:name w:val="Style5"/>
    <w:basedOn w:val="a3"/>
    <w:rsid w:val="004E11BE"/>
    <w:pPr>
      <w:widowControl w:val="0"/>
      <w:autoSpaceDE w:val="0"/>
      <w:autoSpaceDN w:val="0"/>
      <w:adjustRightInd w:val="0"/>
      <w:spacing w:after="0" w:line="422" w:lineRule="exact"/>
      <w:ind w:firstLine="830"/>
    </w:pPr>
    <w:rPr>
      <w:rFonts w:ascii="Times New Roman" w:eastAsia="Times New Roman" w:hAnsi="Times New Roman"/>
      <w:sz w:val="24"/>
      <w:szCs w:val="24"/>
      <w:lang w:eastAsia="ru-RU"/>
    </w:rPr>
  </w:style>
  <w:style w:type="paragraph" w:customStyle="1" w:styleId="Style4">
    <w:name w:val="Style4"/>
    <w:basedOn w:val="a3"/>
    <w:rsid w:val="004E11BE"/>
    <w:pPr>
      <w:widowControl w:val="0"/>
      <w:autoSpaceDE w:val="0"/>
      <w:autoSpaceDN w:val="0"/>
      <w:adjustRightInd w:val="0"/>
      <w:spacing w:after="0" w:line="416" w:lineRule="exact"/>
      <w:ind w:firstLine="835"/>
      <w:jc w:val="both"/>
    </w:pPr>
    <w:rPr>
      <w:rFonts w:ascii="Times New Roman" w:eastAsia="Times New Roman" w:hAnsi="Times New Roman"/>
      <w:sz w:val="24"/>
      <w:szCs w:val="24"/>
      <w:lang w:eastAsia="ru-RU"/>
    </w:rPr>
  </w:style>
  <w:style w:type="paragraph" w:customStyle="1" w:styleId="Style6">
    <w:name w:val="Style6"/>
    <w:basedOn w:val="a3"/>
    <w:rsid w:val="004E11BE"/>
    <w:pPr>
      <w:widowControl w:val="0"/>
      <w:autoSpaceDE w:val="0"/>
      <w:autoSpaceDN w:val="0"/>
      <w:adjustRightInd w:val="0"/>
      <w:spacing w:after="0" w:line="418" w:lineRule="exact"/>
      <w:ind w:firstLine="614"/>
    </w:pPr>
    <w:rPr>
      <w:rFonts w:ascii="Times New Roman" w:eastAsia="Times New Roman" w:hAnsi="Times New Roman"/>
      <w:sz w:val="24"/>
      <w:szCs w:val="24"/>
      <w:lang w:eastAsia="ru-RU"/>
    </w:rPr>
  </w:style>
  <w:style w:type="character" w:customStyle="1" w:styleId="FontStyle14">
    <w:name w:val="Font Style14"/>
    <w:rsid w:val="004E11BE"/>
    <w:rPr>
      <w:rFonts w:ascii="Times New Roman" w:hAnsi="Times New Roman" w:cs="Times New Roman"/>
      <w:i/>
      <w:iCs/>
      <w:sz w:val="22"/>
      <w:szCs w:val="22"/>
    </w:rPr>
  </w:style>
  <w:style w:type="character" w:customStyle="1" w:styleId="FontStyle15">
    <w:name w:val="Font Style15"/>
    <w:rsid w:val="00696988"/>
    <w:rPr>
      <w:rFonts w:ascii="Times New Roman" w:hAnsi="Times New Roman" w:cs="Times New Roman"/>
      <w:sz w:val="22"/>
      <w:szCs w:val="22"/>
    </w:rPr>
  </w:style>
  <w:style w:type="character" w:customStyle="1" w:styleId="FontStyle16">
    <w:name w:val="Font Style16"/>
    <w:rsid w:val="00696988"/>
    <w:rPr>
      <w:rFonts w:ascii="Times New Roman" w:hAnsi="Times New Roman" w:cs="Times New Roman"/>
      <w:sz w:val="22"/>
      <w:szCs w:val="22"/>
    </w:rPr>
  </w:style>
  <w:style w:type="character" w:customStyle="1" w:styleId="HTML">
    <w:name w:val="Стандартный HTML Знак"/>
    <w:link w:val="HTML0"/>
    <w:uiPriority w:val="99"/>
    <w:semiHidden/>
    <w:rsid w:val="00696988"/>
    <w:rPr>
      <w:rFonts w:ascii="Courier New" w:hAnsi="Courier New"/>
      <w:lang w:eastAsia="ru-RU" w:bidi="ar-SA"/>
    </w:rPr>
  </w:style>
  <w:style w:type="paragraph" w:styleId="HTML0">
    <w:name w:val="HTML Preformatted"/>
    <w:basedOn w:val="a3"/>
    <w:link w:val="HTML"/>
    <w:uiPriority w:val="99"/>
    <w:semiHidden/>
    <w:unhideWhenUsed/>
    <w:rsid w:val="00696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
    <w:basedOn w:val="a3"/>
    <w:link w:val="aa"/>
    <w:unhideWhenUsed/>
    <w:rsid w:val="00696988"/>
    <w:pPr>
      <w:spacing w:after="120"/>
    </w:pPr>
    <w:rPr>
      <w:lang/>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9"/>
    <w:rsid w:val="00696988"/>
    <w:rPr>
      <w:rFonts w:ascii="Calibri" w:eastAsia="Calibri" w:hAnsi="Calibri"/>
      <w:sz w:val="22"/>
      <w:szCs w:val="22"/>
      <w:lang w:eastAsia="en-US" w:bidi="ar-SA"/>
    </w:rPr>
  </w:style>
  <w:style w:type="paragraph" w:styleId="32">
    <w:name w:val="Body Text Indent 3"/>
    <w:basedOn w:val="a3"/>
    <w:link w:val="33"/>
    <w:unhideWhenUsed/>
    <w:rsid w:val="00696988"/>
    <w:pPr>
      <w:spacing w:after="120"/>
      <w:ind w:left="283"/>
    </w:pPr>
    <w:rPr>
      <w:sz w:val="16"/>
      <w:szCs w:val="16"/>
      <w:lang/>
    </w:rPr>
  </w:style>
  <w:style w:type="character" w:customStyle="1" w:styleId="33">
    <w:name w:val="Основной текст с отступом 3 Знак"/>
    <w:link w:val="32"/>
    <w:rsid w:val="00696988"/>
    <w:rPr>
      <w:rFonts w:ascii="Calibri" w:eastAsia="Calibri" w:hAnsi="Calibri"/>
      <w:sz w:val="16"/>
      <w:szCs w:val="16"/>
      <w:lang w:eastAsia="en-US" w:bidi="ar-SA"/>
    </w:rPr>
  </w:style>
  <w:style w:type="character" w:customStyle="1" w:styleId="FontStyle17">
    <w:name w:val="Font Style17"/>
    <w:rsid w:val="00ED1793"/>
    <w:rPr>
      <w:rFonts w:ascii="Times New Roman" w:hAnsi="Times New Roman" w:cs="Times New Roman"/>
      <w:i/>
      <w:iCs/>
      <w:sz w:val="22"/>
      <w:szCs w:val="22"/>
    </w:rPr>
  </w:style>
  <w:style w:type="character" w:customStyle="1" w:styleId="apple-converted-space">
    <w:name w:val="apple-converted-space"/>
    <w:basedOn w:val="a4"/>
    <w:rsid w:val="0028339E"/>
  </w:style>
  <w:style w:type="character" w:styleId="ab">
    <w:name w:val="Strong"/>
    <w:qFormat/>
    <w:rsid w:val="008F25EB"/>
    <w:rPr>
      <w:b/>
      <w:bCs/>
    </w:rPr>
  </w:style>
  <w:style w:type="paragraph" w:customStyle="1" w:styleId="13">
    <w:name w:val="Абзац списка1"/>
    <w:basedOn w:val="a3"/>
    <w:rsid w:val="00593F5C"/>
    <w:pPr>
      <w:ind w:left="720"/>
    </w:pPr>
    <w:rPr>
      <w:rFonts w:cs="Calibri"/>
    </w:rPr>
  </w:style>
  <w:style w:type="paragraph" w:customStyle="1" w:styleId="Style11">
    <w:name w:val="Style11"/>
    <w:basedOn w:val="a3"/>
    <w:rsid w:val="00465F8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
    <w:name w:val="Style12"/>
    <w:basedOn w:val="a3"/>
    <w:rsid w:val="00465F86"/>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Default">
    <w:name w:val="Default"/>
    <w:rsid w:val="005E0501"/>
    <w:pPr>
      <w:autoSpaceDE w:val="0"/>
      <w:autoSpaceDN w:val="0"/>
      <w:adjustRightInd w:val="0"/>
    </w:pPr>
    <w:rPr>
      <w:color w:val="000000"/>
      <w:sz w:val="24"/>
      <w:szCs w:val="24"/>
    </w:rPr>
  </w:style>
  <w:style w:type="paragraph" w:customStyle="1" w:styleId="ac">
    <w:name w:val="Обычный + по ширине"/>
    <w:basedOn w:val="a3"/>
    <w:rsid w:val="007B43F8"/>
    <w:pPr>
      <w:tabs>
        <w:tab w:val="left" w:pos="502"/>
      </w:tabs>
      <w:suppressAutoHyphens/>
      <w:spacing w:after="0" w:line="360" w:lineRule="auto"/>
      <w:ind w:right="140"/>
      <w:jc w:val="both"/>
    </w:pPr>
    <w:rPr>
      <w:rFonts w:ascii="Times New Roman" w:eastAsia="Times New Roman" w:hAnsi="Times New Roman"/>
      <w:sz w:val="28"/>
      <w:szCs w:val="24"/>
      <w:lang w:eastAsia="ar-SA"/>
    </w:rPr>
  </w:style>
  <w:style w:type="paragraph" w:styleId="ad">
    <w:name w:val="header"/>
    <w:basedOn w:val="a3"/>
    <w:link w:val="ae"/>
    <w:qFormat/>
    <w:rsid w:val="008D265F"/>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af">
    <w:name w:val="footer"/>
    <w:basedOn w:val="a3"/>
    <w:link w:val="af0"/>
    <w:uiPriority w:val="99"/>
    <w:rsid w:val="008D265F"/>
    <w:pPr>
      <w:tabs>
        <w:tab w:val="center" w:pos="4677"/>
        <w:tab w:val="right" w:pos="9355"/>
      </w:tabs>
      <w:spacing w:after="0" w:line="240" w:lineRule="auto"/>
    </w:pPr>
    <w:rPr>
      <w:rFonts w:ascii="Times New Roman" w:eastAsia="Times New Roman" w:hAnsi="Times New Roman"/>
      <w:sz w:val="24"/>
      <w:szCs w:val="24"/>
      <w:lang w:eastAsia="ru-RU"/>
    </w:rPr>
  </w:style>
  <w:style w:type="character" w:styleId="af1">
    <w:name w:val="page number"/>
    <w:basedOn w:val="a4"/>
    <w:rsid w:val="008D265F"/>
  </w:style>
  <w:style w:type="paragraph" w:customStyle="1" w:styleId="af2">
    <w:name w:val="Содержимое таблицы"/>
    <w:basedOn w:val="a3"/>
    <w:rsid w:val="00D54AE2"/>
    <w:pPr>
      <w:suppressLineNumbers/>
      <w:suppressAutoHyphens/>
      <w:spacing w:after="0" w:line="240" w:lineRule="auto"/>
    </w:pPr>
    <w:rPr>
      <w:rFonts w:ascii="Times New Roman CYR" w:eastAsia="Times New Roman" w:hAnsi="Times New Roman CYR" w:cs="Times New Roman CYR"/>
      <w:sz w:val="20"/>
      <w:szCs w:val="20"/>
      <w:lang w:eastAsia="ar-SA"/>
    </w:rPr>
  </w:style>
  <w:style w:type="paragraph" w:styleId="26">
    <w:name w:val="Body Text 2"/>
    <w:basedOn w:val="a3"/>
    <w:link w:val="27"/>
    <w:rsid w:val="00D54AE2"/>
    <w:pPr>
      <w:spacing w:after="120" w:line="480" w:lineRule="auto"/>
    </w:pPr>
  </w:style>
  <w:style w:type="paragraph" w:customStyle="1" w:styleId="15">
    <w:name w:val="Без интервала1"/>
    <w:rsid w:val="007F47C1"/>
    <w:pPr>
      <w:suppressAutoHyphens/>
      <w:spacing w:line="100" w:lineRule="atLeast"/>
    </w:pPr>
    <w:rPr>
      <w:rFonts w:eastAsia="SimSun" w:cs="Mangal"/>
      <w:kern w:val="1"/>
      <w:sz w:val="24"/>
      <w:szCs w:val="24"/>
      <w:lang w:eastAsia="hi-IN" w:bidi="hi-IN"/>
    </w:rPr>
  </w:style>
  <w:style w:type="paragraph" w:styleId="af3">
    <w:name w:val="List Paragraph"/>
    <w:basedOn w:val="a3"/>
    <w:link w:val="af4"/>
    <w:uiPriority w:val="99"/>
    <w:qFormat/>
    <w:rsid w:val="00257A26"/>
    <w:pPr>
      <w:spacing w:before="80" w:after="80"/>
      <w:ind w:left="720"/>
    </w:pPr>
    <w:rPr>
      <w:rFonts w:ascii="Times New Roman" w:eastAsia="Times New Roman" w:hAnsi="Times New Roman"/>
      <w:sz w:val="24"/>
      <w:lang w:bidi="en-US"/>
    </w:rPr>
  </w:style>
  <w:style w:type="character" w:customStyle="1" w:styleId="af4">
    <w:name w:val="Абзац списка Знак"/>
    <w:link w:val="af3"/>
    <w:uiPriority w:val="99"/>
    <w:rsid w:val="00257A26"/>
    <w:rPr>
      <w:rFonts w:eastAsia="Times New Roman" w:cs="Times New Roman"/>
      <w:sz w:val="24"/>
      <w:szCs w:val="22"/>
      <w:lang w:eastAsia="en-US" w:bidi="en-US"/>
    </w:rPr>
  </w:style>
  <w:style w:type="paragraph" w:customStyle="1" w:styleId="-0">
    <w:name w:val="Обычное форматирование - стиль"/>
    <w:basedOn w:val="a3"/>
    <w:link w:val="-1"/>
    <w:rsid w:val="00257A26"/>
    <w:pPr>
      <w:widowControl w:val="0"/>
      <w:autoSpaceDE w:val="0"/>
      <w:autoSpaceDN w:val="0"/>
      <w:adjustRightInd w:val="0"/>
      <w:spacing w:before="120" w:after="0" w:line="240" w:lineRule="auto"/>
      <w:ind w:firstLine="709"/>
      <w:jc w:val="both"/>
    </w:pPr>
    <w:rPr>
      <w:rFonts w:ascii="Times New Roman" w:eastAsia="Times New Roman" w:hAnsi="Times New Roman"/>
      <w:sz w:val="26"/>
      <w:szCs w:val="20"/>
      <w:lang/>
    </w:rPr>
  </w:style>
  <w:style w:type="character" w:customStyle="1" w:styleId="-1">
    <w:name w:val="Обычное форматирование - стиль Знак"/>
    <w:link w:val="-0"/>
    <w:rsid w:val="00257A26"/>
    <w:rPr>
      <w:sz w:val="26"/>
    </w:rPr>
  </w:style>
  <w:style w:type="paragraph" w:customStyle="1" w:styleId="28">
    <w:name w:val="Обычный2"/>
    <w:rsid w:val="00BF3237"/>
    <w:pPr>
      <w:snapToGrid w:val="0"/>
    </w:pPr>
    <w:rPr>
      <w:sz w:val="22"/>
    </w:rPr>
  </w:style>
  <w:style w:type="paragraph" w:styleId="af5">
    <w:name w:val="Intense Quote"/>
    <w:basedOn w:val="a3"/>
    <w:next w:val="a3"/>
    <w:link w:val="af6"/>
    <w:uiPriority w:val="30"/>
    <w:rsid w:val="0044609E"/>
    <w:pPr>
      <w:pBdr>
        <w:top w:val="single" w:sz="4" w:space="10" w:color="4F81BD"/>
        <w:left w:val="single" w:sz="4" w:space="10" w:color="4F81BD"/>
      </w:pBdr>
      <w:spacing w:before="80" w:after="0"/>
      <w:ind w:left="1296" w:right="1152"/>
      <w:jc w:val="both"/>
    </w:pPr>
    <w:rPr>
      <w:rFonts w:ascii="Times New Roman" w:eastAsia="Times New Roman" w:hAnsi="Times New Roman"/>
      <w:i/>
      <w:iCs/>
      <w:color w:val="4F81BD"/>
      <w:sz w:val="24"/>
      <w:lang w:bidi="en-US"/>
    </w:rPr>
  </w:style>
  <w:style w:type="character" w:customStyle="1" w:styleId="af6">
    <w:name w:val="Выделенная цитата Знак"/>
    <w:basedOn w:val="a4"/>
    <w:link w:val="af5"/>
    <w:uiPriority w:val="30"/>
    <w:rsid w:val="0044609E"/>
    <w:rPr>
      <w:rFonts w:eastAsia="Times New Roman" w:cs="Times New Roman"/>
      <w:i/>
      <w:iCs/>
      <w:color w:val="4F81BD"/>
      <w:sz w:val="24"/>
      <w:szCs w:val="22"/>
      <w:lang w:eastAsia="en-US" w:bidi="en-US"/>
    </w:rPr>
  </w:style>
  <w:style w:type="paragraph" w:customStyle="1" w:styleId="af7">
    <w:name w:val="Текст записки"/>
    <w:basedOn w:val="a3"/>
    <w:qFormat/>
    <w:rsid w:val="0063684F"/>
    <w:pPr>
      <w:keepLines/>
      <w:autoSpaceDE w:val="0"/>
      <w:autoSpaceDN w:val="0"/>
      <w:adjustRightInd w:val="0"/>
      <w:ind w:firstLine="567"/>
      <w:jc w:val="both"/>
    </w:pPr>
    <w:rPr>
      <w:rFonts w:ascii="Times New Roman" w:hAnsi="Times New Roman"/>
      <w:sz w:val="24"/>
      <w:szCs w:val="28"/>
    </w:rPr>
  </w:style>
  <w:style w:type="paragraph" w:customStyle="1" w:styleId="ConsPlusCell">
    <w:name w:val="ConsPlusCell"/>
    <w:uiPriority w:val="99"/>
    <w:rsid w:val="0063684F"/>
    <w:pPr>
      <w:widowControl w:val="0"/>
      <w:autoSpaceDE w:val="0"/>
      <w:autoSpaceDN w:val="0"/>
      <w:adjustRightInd w:val="0"/>
    </w:pPr>
    <w:rPr>
      <w:rFonts w:ascii="Arial" w:hAnsi="Arial" w:cs="Arial"/>
    </w:rPr>
  </w:style>
  <w:style w:type="paragraph" w:customStyle="1" w:styleId="ConsPlusTitle">
    <w:name w:val="ConsPlusTitle"/>
    <w:rsid w:val="0063684F"/>
    <w:pPr>
      <w:widowControl w:val="0"/>
      <w:autoSpaceDE w:val="0"/>
      <w:autoSpaceDN w:val="0"/>
      <w:adjustRightInd w:val="0"/>
    </w:pPr>
    <w:rPr>
      <w:rFonts w:ascii="Calibri" w:hAnsi="Calibri" w:cs="Calibri"/>
      <w:b/>
      <w:bCs/>
      <w:sz w:val="22"/>
      <w:szCs w:val="22"/>
    </w:rPr>
  </w:style>
  <w:style w:type="paragraph" w:customStyle="1" w:styleId="34">
    <w:name w:val="3 порядок"/>
    <w:basedOn w:val="30"/>
    <w:next w:val="35"/>
    <w:link w:val="36"/>
    <w:rsid w:val="0063684F"/>
    <w:pPr>
      <w:keepLines/>
      <w:spacing w:before="120" w:after="120" w:line="240" w:lineRule="auto"/>
      <w:ind w:left="794" w:firstLine="58"/>
      <w:jc w:val="center"/>
    </w:pPr>
    <w:rPr>
      <w:rFonts w:ascii="Times New Roman" w:hAnsi="Times New Roman" w:cs="Arial"/>
      <w:i/>
      <w:iCs/>
      <w:snapToGrid w:val="0"/>
      <w:kern w:val="24"/>
      <w:sz w:val="24"/>
      <w:szCs w:val="20"/>
      <w:lang w:eastAsia="ru-RU"/>
    </w:rPr>
  </w:style>
  <w:style w:type="character" w:customStyle="1" w:styleId="31">
    <w:name w:val="Заголовок 3 Знак"/>
    <w:aliases w:val="3 Заголовок Знак,ПодЗаголовок Знак,4 порядок Знак"/>
    <w:basedOn w:val="a4"/>
    <w:link w:val="30"/>
    <w:rsid w:val="0063684F"/>
    <w:rPr>
      <w:rFonts w:ascii="Cambria" w:eastAsia="Times New Roman" w:hAnsi="Cambria" w:cs="Times New Roman"/>
      <w:b/>
      <w:bCs/>
      <w:sz w:val="26"/>
      <w:szCs w:val="26"/>
      <w:lang w:eastAsia="en-US"/>
    </w:rPr>
  </w:style>
  <w:style w:type="paragraph" w:styleId="35">
    <w:name w:val="toc 3"/>
    <w:basedOn w:val="a3"/>
    <w:next w:val="a3"/>
    <w:autoRedefine/>
    <w:uiPriority w:val="39"/>
    <w:qFormat/>
    <w:rsid w:val="0063684F"/>
    <w:pPr>
      <w:ind w:left="440"/>
    </w:pPr>
  </w:style>
  <w:style w:type="character" w:customStyle="1" w:styleId="12">
    <w:name w:val="Заголовок 1 Знак"/>
    <w:aliases w:val="1 Заголовок Знак,Заголовок 1 Знак Знак Знак1,Заголовок 1 Знак Знак Знак Знак Знак Знак Знак Знак,Заголовок 1 Знак Знак Знак Знак,Заголовок 11 Знак,Заголовок 1 Знак1 Знак,Заголовок 1 Знак Знак Знак Знак Знак Знак1 Знак"/>
    <w:basedOn w:val="a4"/>
    <w:link w:val="11"/>
    <w:rsid w:val="00A243D0"/>
    <w:rPr>
      <w:rFonts w:eastAsia="Times New Roman" w:cs="Times New Roman"/>
      <w:b/>
      <w:bCs/>
      <w:sz w:val="24"/>
      <w:szCs w:val="28"/>
      <w:lang w:eastAsia="en-US"/>
    </w:rPr>
  </w:style>
  <w:style w:type="character" w:customStyle="1" w:styleId="40">
    <w:name w:val="Заголовок 4 Знак"/>
    <w:aliases w:val="4 Заголовок Знак,Рекомендация Знак"/>
    <w:basedOn w:val="a4"/>
    <w:link w:val="4"/>
    <w:rsid w:val="00A243D0"/>
    <w:rPr>
      <w:b/>
      <w:i/>
      <w:sz w:val="28"/>
      <w:szCs w:val="24"/>
      <w:lang w:eastAsia="en-US"/>
    </w:rPr>
  </w:style>
  <w:style w:type="character" w:customStyle="1" w:styleId="60">
    <w:name w:val="Заголовок 6 Знак"/>
    <w:aliases w:val="Заголовок налогов Знак"/>
    <w:basedOn w:val="a4"/>
    <w:link w:val="6"/>
    <w:rsid w:val="00A243D0"/>
    <w:rPr>
      <w:rFonts w:ascii="Calibri" w:hAnsi="Calibri"/>
      <w:b/>
      <w:bCs/>
      <w:sz w:val="22"/>
      <w:szCs w:val="22"/>
      <w:lang w:eastAsia="en-US"/>
    </w:rPr>
  </w:style>
  <w:style w:type="character" w:customStyle="1" w:styleId="80">
    <w:name w:val="Заголовок 8 Знак"/>
    <w:basedOn w:val="a4"/>
    <w:link w:val="8"/>
    <w:rsid w:val="00A243D0"/>
    <w:rPr>
      <w:sz w:val="28"/>
      <w:szCs w:val="24"/>
      <w:lang w:eastAsia="en-US"/>
    </w:rPr>
  </w:style>
  <w:style w:type="character" w:customStyle="1" w:styleId="90">
    <w:name w:val="Заголовок 9 Знак"/>
    <w:basedOn w:val="a4"/>
    <w:link w:val="9"/>
    <w:rsid w:val="00A243D0"/>
    <w:rPr>
      <w:rFonts w:ascii="Arial" w:hAnsi="Arial"/>
      <w:sz w:val="22"/>
      <w:szCs w:val="22"/>
      <w:lang w:eastAsia="en-US"/>
    </w:rPr>
  </w:style>
  <w:style w:type="paragraph" w:styleId="a2">
    <w:name w:val="Title"/>
    <w:basedOn w:val="a3"/>
    <w:next w:val="a3"/>
    <w:link w:val="af8"/>
    <w:autoRedefine/>
    <w:qFormat/>
    <w:rsid w:val="00A243D0"/>
    <w:pPr>
      <w:keepLines/>
      <w:numPr>
        <w:numId w:val="18"/>
      </w:numPr>
      <w:spacing w:before="200" w:after="300" w:line="240" w:lineRule="auto"/>
      <w:contextualSpacing/>
      <w:jc w:val="center"/>
    </w:pPr>
    <w:rPr>
      <w:rFonts w:ascii="Times New Roman" w:eastAsia="Times New Roman" w:hAnsi="Times New Roman"/>
      <w:b/>
      <w:spacing w:val="5"/>
      <w:kern w:val="28"/>
      <w:sz w:val="28"/>
      <w:szCs w:val="52"/>
    </w:rPr>
  </w:style>
  <w:style w:type="character" w:customStyle="1" w:styleId="af8">
    <w:name w:val="Название Знак"/>
    <w:basedOn w:val="a4"/>
    <w:link w:val="a2"/>
    <w:rsid w:val="00A243D0"/>
    <w:rPr>
      <w:b/>
      <w:spacing w:val="5"/>
      <w:kern w:val="28"/>
      <w:sz w:val="28"/>
      <w:szCs w:val="52"/>
      <w:lang w:eastAsia="en-US"/>
    </w:rPr>
  </w:style>
  <w:style w:type="character" w:customStyle="1" w:styleId="23">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2 Заголовок Знак"/>
    <w:basedOn w:val="a4"/>
    <w:link w:val="22"/>
    <w:rsid w:val="00A243D0"/>
    <w:rPr>
      <w:rFonts w:ascii="Arial" w:eastAsia="Calibri" w:hAnsi="Arial" w:cs="Arial"/>
      <w:b/>
      <w:bCs/>
      <w:i/>
      <w:iCs/>
      <w:sz w:val="28"/>
      <w:szCs w:val="28"/>
      <w:lang w:eastAsia="en-US"/>
    </w:rPr>
  </w:style>
  <w:style w:type="character" w:styleId="af9">
    <w:name w:val="annotation reference"/>
    <w:basedOn w:val="a4"/>
    <w:unhideWhenUsed/>
    <w:rsid w:val="00A243D0"/>
    <w:rPr>
      <w:sz w:val="16"/>
      <w:szCs w:val="16"/>
    </w:rPr>
  </w:style>
  <w:style w:type="paragraph" w:styleId="afa">
    <w:name w:val="annotation text"/>
    <w:basedOn w:val="a3"/>
    <w:link w:val="afb"/>
    <w:uiPriority w:val="99"/>
    <w:unhideWhenUsed/>
    <w:rsid w:val="00A243D0"/>
    <w:pPr>
      <w:keepLines/>
      <w:spacing w:before="200" w:after="0" w:line="240" w:lineRule="auto"/>
      <w:ind w:firstLine="567"/>
      <w:jc w:val="both"/>
    </w:pPr>
    <w:rPr>
      <w:rFonts w:ascii="Times New Roman" w:hAnsi="Times New Roman"/>
      <w:sz w:val="20"/>
      <w:szCs w:val="20"/>
    </w:rPr>
  </w:style>
  <w:style w:type="character" w:customStyle="1" w:styleId="afb">
    <w:name w:val="Текст примечания Знак"/>
    <w:basedOn w:val="a4"/>
    <w:link w:val="afa"/>
    <w:uiPriority w:val="99"/>
    <w:rsid w:val="00A243D0"/>
    <w:rPr>
      <w:rFonts w:eastAsia="Calibri" w:cs="Times New Roman"/>
      <w:lang w:eastAsia="en-US"/>
    </w:rPr>
  </w:style>
  <w:style w:type="paragraph" w:styleId="afc">
    <w:name w:val="annotation subject"/>
    <w:basedOn w:val="afa"/>
    <w:next w:val="afa"/>
    <w:link w:val="afd"/>
    <w:uiPriority w:val="99"/>
    <w:unhideWhenUsed/>
    <w:rsid w:val="00A243D0"/>
    <w:rPr>
      <w:b/>
      <w:bCs/>
    </w:rPr>
  </w:style>
  <w:style w:type="character" w:customStyle="1" w:styleId="afd">
    <w:name w:val="Тема примечания Знак"/>
    <w:basedOn w:val="afb"/>
    <w:link w:val="afc"/>
    <w:uiPriority w:val="99"/>
    <w:rsid w:val="00A243D0"/>
    <w:rPr>
      <w:b/>
      <w:bCs/>
    </w:rPr>
  </w:style>
  <w:style w:type="paragraph" w:styleId="afe">
    <w:name w:val="Balloon Text"/>
    <w:basedOn w:val="a3"/>
    <w:link w:val="aff"/>
    <w:uiPriority w:val="99"/>
    <w:unhideWhenUsed/>
    <w:rsid w:val="00A243D0"/>
    <w:pPr>
      <w:keepLines/>
      <w:spacing w:before="200" w:after="0" w:line="240" w:lineRule="auto"/>
      <w:ind w:firstLine="567"/>
      <w:jc w:val="both"/>
    </w:pPr>
    <w:rPr>
      <w:rFonts w:ascii="Tahoma" w:hAnsi="Tahoma" w:cs="Tahoma"/>
      <w:sz w:val="16"/>
      <w:szCs w:val="16"/>
    </w:rPr>
  </w:style>
  <w:style w:type="character" w:customStyle="1" w:styleId="aff">
    <w:name w:val="Текст выноски Знак"/>
    <w:basedOn w:val="a4"/>
    <w:link w:val="afe"/>
    <w:uiPriority w:val="99"/>
    <w:rsid w:val="00A243D0"/>
    <w:rPr>
      <w:rFonts w:ascii="Tahoma" w:eastAsia="Calibri" w:hAnsi="Tahoma" w:cs="Tahoma"/>
      <w:sz w:val="16"/>
      <w:szCs w:val="16"/>
      <w:lang w:eastAsia="en-US"/>
    </w:rPr>
  </w:style>
  <w:style w:type="paragraph" w:customStyle="1" w:styleId="aff0">
    <w:name w:val="Название таблиц"/>
    <w:basedOn w:val="a3"/>
    <w:qFormat/>
    <w:rsid w:val="00A243D0"/>
    <w:pPr>
      <w:keepLines/>
      <w:spacing w:before="200" w:after="0"/>
      <w:ind w:firstLine="567"/>
      <w:jc w:val="center"/>
    </w:pPr>
    <w:rPr>
      <w:rFonts w:ascii="Times New Roman" w:hAnsi="Times New Roman"/>
      <w:b/>
      <w:sz w:val="24"/>
    </w:rPr>
  </w:style>
  <w:style w:type="paragraph" w:customStyle="1" w:styleId="aff1">
    <w:name w:val="Примечание"/>
    <w:basedOn w:val="a3"/>
    <w:link w:val="aff2"/>
    <w:qFormat/>
    <w:rsid w:val="00A243D0"/>
    <w:pPr>
      <w:keepLines/>
      <w:spacing w:before="200" w:after="0"/>
      <w:ind w:firstLine="567"/>
      <w:jc w:val="both"/>
    </w:pPr>
    <w:rPr>
      <w:rFonts w:ascii="Times New Roman" w:hAnsi="Times New Roman"/>
      <w:sz w:val="20"/>
    </w:rPr>
  </w:style>
  <w:style w:type="character" w:customStyle="1" w:styleId="aff2">
    <w:name w:val="Примечание Знак"/>
    <w:basedOn w:val="a4"/>
    <w:link w:val="aff1"/>
    <w:rsid w:val="00A243D0"/>
    <w:rPr>
      <w:rFonts w:eastAsia="Calibri" w:cs="Times New Roman"/>
      <w:szCs w:val="22"/>
      <w:lang w:eastAsia="en-US"/>
    </w:rPr>
  </w:style>
  <w:style w:type="character" w:styleId="aff3">
    <w:name w:val="Hyperlink"/>
    <w:basedOn w:val="a4"/>
    <w:uiPriority w:val="99"/>
    <w:unhideWhenUsed/>
    <w:rsid w:val="00A243D0"/>
    <w:rPr>
      <w:color w:val="0000FF"/>
      <w:u w:val="single"/>
    </w:rPr>
  </w:style>
  <w:style w:type="paragraph" w:customStyle="1" w:styleId="Standard">
    <w:name w:val="Standard"/>
    <w:rsid w:val="00A243D0"/>
    <w:pPr>
      <w:widowControl w:val="0"/>
      <w:suppressAutoHyphens/>
      <w:autoSpaceDE w:val="0"/>
      <w:autoSpaceDN w:val="0"/>
      <w:spacing w:before="200"/>
      <w:ind w:left="788" w:hanging="431"/>
      <w:jc w:val="both"/>
      <w:textAlignment w:val="baseline"/>
    </w:pPr>
    <w:rPr>
      <w:rFonts w:eastAsia="Arial Unicode MS"/>
      <w:kern w:val="3"/>
      <w:sz w:val="24"/>
      <w:szCs w:val="24"/>
      <w:lang w:eastAsia="zh-CN" w:bidi="hi-IN"/>
    </w:rPr>
  </w:style>
  <w:style w:type="paragraph" w:customStyle="1" w:styleId="Style34">
    <w:name w:val="Style34"/>
    <w:basedOn w:val="Standard"/>
    <w:rsid w:val="00A243D0"/>
  </w:style>
  <w:style w:type="paragraph" w:customStyle="1" w:styleId="Style59">
    <w:name w:val="Style59"/>
    <w:basedOn w:val="Standard"/>
    <w:rsid w:val="00A243D0"/>
  </w:style>
  <w:style w:type="character" w:customStyle="1" w:styleId="FontStyle157">
    <w:name w:val="Font Style157"/>
    <w:rsid w:val="00A243D0"/>
    <w:rPr>
      <w:rFonts w:eastAsia="Times New Roman"/>
      <w:b/>
      <w:color w:val="auto"/>
      <w:sz w:val="26"/>
      <w:lang w:val="ru-RU" w:eastAsia="zh-CN"/>
    </w:rPr>
  </w:style>
  <w:style w:type="character" w:customStyle="1" w:styleId="FontStyle158">
    <w:name w:val="Font Style158"/>
    <w:rsid w:val="00A243D0"/>
    <w:rPr>
      <w:rFonts w:eastAsia="Times New Roman"/>
      <w:color w:val="auto"/>
      <w:sz w:val="26"/>
      <w:lang w:val="ru-RU" w:eastAsia="zh-CN"/>
    </w:rPr>
  </w:style>
  <w:style w:type="paragraph" w:styleId="aff4">
    <w:name w:val="Revision"/>
    <w:hidden/>
    <w:uiPriority w:val="99"/>
    <w:semiHidden/>
    <w:rsid w:val="00A243D0"/>
    <w:pPr>
      <w:spacing w:before="200"/>
      <w:ind w:left="788" w:hanging="431"/>
      <w:jc w:val="both"/>
    </w:pPr>
    <w:rPr>
      <w:rFonts w:eastAsia="Calibri"/>
      <w:sz w:val="24"/>
      <w:szCs w:val="22"/>
      <w:lang w:eastAsia="en-US"/>
    </w:rPr>
  </w:style>
  <w:style w:type="paragraph" w:customStyle="1" w:styleId="Style37">
    <w:name w:val="Style37"/>
    <w:basedOn w:val="Standard"/>
    <w:rsid w:val="00A243D0"/>
  </w:style>
  <w:style w:type="paragraph" w:customStyle="1" w:styleId="Style57">
    <w:name w:val="Style57"/>
    <w:basedOn w:val="Standard"/>
    <w:rsid w:val="00A243D0"/>
  </w:style>
  <w:style w:type="paragraph" w:customStyle="1" w:styleId="Style17">
    <w:name w:val="Style17"/>
    <w:basedOn w:val="Standard"/>
    <w:rsid w:val="00A243D0"/>
  </w:style>
  <w:style w:type="paragraph" w:customStyle="1" w:styleId="Style20">
    <w:name w:val="Style20"/>
    <w:basedOn w:val="Standard"/>
    <w:rsid w:val="00A243D0"/>
  </w:style>
  <w:style w:type="paragraph" w:customStyle="1" w:styleId="Style82">
    <w:name w:val="Style82"/>
    <w:basedOn w:val="Standard"/>
    <w:rsid w:val="00A243D0"/>
  </w:style>
  <w:style w:type="paragraph" w:customStyle="1" w:styleId="Style14">
    <w:name w:val="Style14"/>
    <w:basedOn w:val="Standard"/>
    <w:uiPriority w:val="99"/>
    <w:rsid w:val="00A243D0"/>
  </w:style>
  <w:style w:type="character" w:customStyle="1" w:styleId="FontStyle163">
    <w:name w:val="Font Style163"/>
    <w:rsid w:val="00A243D0"/>
    <w:rPr>
      <w:rFonts w:ascii="Times New Roman" w:hAnsi="Times New Roman"/>
      <w:sz w:val="18"/>
      <w:lang w:val="ru-RU" w:eastAsia="zh-CN"/>
    </w:rPr>
  </w:style>
  <w:style w:type="character" w:customStyle="1" w:styleId="FontStyle162">
    <w:name w:val="Font Style162"/>
    <w:rsid w:val="00A243D0"/>
    <w:rPr>
      <w:rFonts w:ascii="Times New Roman" w:hAnsi="Times New Roman"/>
      <w:b/>
      <w:sz w:val="18"/>
      <w:lang w:val="ru-RU" w:eastAsia="zh-CN"/>
    </w:rPr>
  </w:style>
  <w:style w:type="paragraph" w:customStyle="1" w:styleId="Style28">
    <w:name w:val="Style28"/>
    <w:basedOn w:val="Standard"/>
    <w:rsid w:val="00A243D0"/>
  </w:style>
  <w:style w:type="paragraph" w:customStyle="1" w:styleId="Style15">
    <w:name w:val="Style15"/>
    <w:basedOn w:val="Standard"/>
    <w:rsid w:val="00A243D0"/>
  </w:style>
  <w:style w:type="paragraph" w:customStyle="1" w:styleId="Style25">
    <w:name w:val="Style25"/>
    <w:basedOn w:val="Standard"/>
    <w:rsid w:val="00A243D0"/>
  </w:style>
  <w:style w:type="paragraph" w:styleId="aff5">
    <w:name w:val="caption"/>
    <w:aliases w:val="+Название объекта"/>
    <w:basedOn w:val="a3"/>
    <w:next w:val="a3"/>
    <w:qFormat/>
    <w:rsid w:val="00A243D0"/>
    <w:pPr>
      <w:keepNext/>
      <w:keepLines/>
      <w:spacing w:before="200" w:line="240" w:lineRule="auto"/>
      <w:jc w:val="right"/>
    </w:pPr>
    <w:rPr>
      <w:rFonts w:ascii="Times New Roman" w:eastAsia="Times New Roman" w:hAnsi="Times New Roman"/>
      <w:bCs/>
      <w:sz w:val="24"/>
      <w:szCs w:val="18"/>
    </w:rPr>
  </w:style>
  <w:style w:type="table" w:customStyle="1" w:styleId="aff6">
    <w:name w:val="Таблицы"/>
    <w:basedOn w:val="a7"/>
    <w:uiPriority w:val="99"/>
    <w:rsid w:val="00A243D0"/>
    <w:pPr>
      <w:spacing w:before="200"/>
      <w:ind w:left="788" w:hanging="431"/>
      <w:jc w:val="center"/>
    </w:pPr>
    <w:rPr>
      <w:rFonts w:ascii="Times New Roman" w:hAnsi="Times New Roman"/>
      <w:sz w:val="24"/>
    </w:rPr>
    <w:tblPr>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jc w:val="center"/>
    </w:trPr>
    <w:tcPr>
      <w:vAlign w:val="center"/>
    </w:tcPr>
  </w:style>
  <w:style w:type="paragraph" w:customStyle="1" w:styleId="aff7">
    <w:name w:val="Базовый"/>
    <w:rsid w:val="00A243D0"/>
    <w:pPr>
      <w:suppressAutoHyphens/>
      <w:spacing w:before="200" w:line="276" w:lineRule="auto"/>
      <w:ind w:left="788" w:hanging="431"/>
      <w:jc w:val="both"/>
    </w:pPr>
    <w:rPr>
      <w:rFonts w:ascii="Calibri" w:eastAsia="Arial Unicode MS" w:hAnsi="Calibri" w:cs="Calibri"/>
      <w:color w:val="00000A"/>
      <w:sz w:val="22"/>
      <w:szCs w:val="22"/>
      <w:lang w:eastAsia="en-US"/>
    </w:rPr>
  </w:style>
  <w:style w:type="character" w:customStyle="1" w:styleId="blk">
    <w:name w:val="blk"/>
    <w:basedOn w:val="a4"/>
    <w:rsid w:val="00A243D0"/>
  </w:style>
  <w:style w:type="character" w:customStyle="1" w:styleId="f">
    <w:name w:val="f"/>
    <w:basedOn w:val="a4"/>
    <w:rsid w:val="00A243D0"/>
  </w:style>
  <w:style w:type="paragraph" w:styleId="aff8">
    <w:name w:val="Body Text Indent"/>
    <w:basedOn w:val="aff7"/>
    <w:link w:val="aff9"/>
    <w:rsid w:val="00A243D0"/>
    <w:pPr>
      <w:spacing w:after="120" w:line="100" w:lineRule="atLeast"/>
      <w:ind w:left="283"/>
    </w:pPr>
    <w:rPr>
      <w:rFonts w:ascii="Arial" w:hAnsi="Arial" w:cs="Arial"/>
    </w:rPr>
  </w:style>
  <w:style w:type="character" w:customStyle="1" w:styleId="aff9">
    <w:name w:val="Основной текст с отступом Знак"/>
    <w:basedOn w:val="a4"/>
    <w:link w:val="aff8"/>
    <w:rsid w:val="00A243D0"/>
    <w:rPr>
      <w:rFonts w:ascii="Arial" w:eastAsia="Arial Unicode MS" w:hAnsi="Arial" w:cs="Arial"/>
      <w:color w:val="00000A"/>
      <w:sz w:val="22"/>
      <w:szCs w:val="22"/>
      <w:lang w:eastAsia="en-US"/>
    </w:rPr>
  </w:style>
  <w:style w:type="character" w:styleId="affa">
    <w:name w:val="Placeholder Text"/>
    <w:basedOn w:val="a4"/>
    <w:uiPriority w:val="99"/>
    <w:semiHidden/>
    <w:rsid w:val="00A243D0"/>
    <w:rPr>
      <w:color w:val="808080"/>
    </w:rPr>
  </w:style>
  <w:style w:type="paragraph" w:styleId="affb">
    <w:name w:val="TOC Heading"/>
    <w:basedOn w:val="11"/>
    <w:next w:val="a3"/>
    <w:uiPriority w:val="39"/>
    <w:unhideWhenUsed/>
    <w:qFormat/>
    <w:rsid w:val="00A243D0"/>
    <w:pPr>
      <w:ind w:firstLine="0"/>
      <w:jc w:val="left"/>
      <w:outlineLvl w:val="9"/>
    </w:pPr>
    <w:rPr>
      <w:rFonts w:ascii="Cambria" w:hAnsi="Cambria"/>
      <w:color w:val="365F91"/>
      <w:sz w:val="28"/>
    </w:rPr>
  </w:style>
  <w:style w:type="paragraph" w:styleId="16">
    <w:name w:val="toc 1"/>
    <w:basedOn w:val="a3"/>
    <w:next w:val="a3"/>
    <w:autoRedefine/>
    <w:uiPriority w:val="39"/>
    <w:unhideWhenUsed/>
    <w:qFormat/>
    <w:rsid w:val="00A243D0"/>
    <w:pPr>
      <w:keepLines/>
      <w:spacing w:before="200" w:after="100"/>
      <w:ind w:firstLine="567"/>
      <w:jc w:val="both"/>
    </w:pPr>
    <w:rPr>
      <w:rFonts w:ascii="Times New Roman" w:hAnsi="Times New Roman"/>
      <w:sz w:val="24"/>
    </w:rPr>
  </w:style>
  <w:style w:type="paragraph" w:styleId="29">
    <w:name w:val="toc 2"/>
    <w:basedOn w:val="a3"/>
    <w:next w:val="a3"/>
    <w:autoRedefine/>
    <w:uiPriority w:val="39"/>
    <w:unhideWhenUsed/>
    <w:qFormat/>
    <w:rsid w:val="00A243D0"/>
    <w:pPr>
      <w:keepLines/>
      <w:tabs>
        <w:tab w:val="right" w:leader="dot" w:pos="10198"/>
      </w:tabs>
      <w:spacing w:before="200" w:after="100"/>
      <w:ind w:left="851" w:hanging="851"/>
      <w:jc w:val="both"/>
    </w:pPr>
    <w:rPr>
      <w:rFonts w:ascii="Times New Roman" w:hAnsi="Times New Roman"/>
      <w:sz w:val="24"/>
    </w:rPr>
  </w:style>
  <w:style w:type="character" w:customStyle="1" w:styleId="ae">
    <w:name w:val="Верхний колонтитул Знак"/>
    <w:basedOn w:val="a4"/>
    <w:link w:val="ad"/>
    <w:rsid w:val="00A243D0"/>
    <w:rPr>
      <w:sz w:val="24"/>
      <w:szCs w:val="24"/>
    </w:rPr>
  </w:style>
  <w:style w:type="character" w:customStyle="1" w:styleId="af0">
    <w:name w:val="Нижний колонтитул Знак"/>
    <w:basedOn w:val="a4"/>
    <w:link w:val="af"/>
    <w:uiPriority w:val="99"/>
    <w:rsid w:val="00A243D0"/>
    <w:rPr>
      <w:sz w:val="24"/>
      <w:szCs w:val="24"/>
    </w:rPr>
  </w:style>
  <w:style w:type="paragraph" w:styleId="41">
    <w:name w:val="toc 4"/>
    <w:basedOn w:val="a3"/>
    <w:next w:val="a3"/>
    <w:autoRedefine/>
    <w:uiPriority w:val="39"/>
    <w:unhideWhenUsed/>
    <w:rsid w:val="00A243D0"/>
    <w:pPr>
      <w:keepLines/>
      <w:spacing w:before="200" w:after="100"/>
      <w:ind w:left="660"/>
    </w:pPr>
    <w:rPr>
      <w:rFonts w:eastAsia="Times New Roman"/>
      <w:lang w:eastAsia="ru-RU"/>
    </w:rPr>
  </w:style>
  <w:style w:type="paragraph" w:styleId="51">
    <w:name w:val="toc 5"/>
    <w:basedOn w:val="a3"/>
    <w:next w:val="a3"/>
    <w:autoRedefine/>
    <w:uiPriority w:val="39"/>
    <w:unhideWhenUsed/>
    <w:rsid w:val="00A243D0"/>
    <w:pPr>
      <w:keepLines/>
      <w:spacing w:before="200" w:after="100"/>
      <w:ind w:left="880"/>
    </w:pPr>
    <w:rPr>
      <w:rFonts w:eastAsia="Times New Roman"/>
      <w:lang w:eastAsia="ru-RU"/>
    </w:rPr>
  </w:style>
  <w:style w:type="paragraph" w:styleId="61">
    <w:name w:val="toc 6"/>
    <w:basedOn w:val="a3"/>
    <w:next w:val="a3"/>
    <w:autoRedefine/>
    <w:uiPriority w:val="39"/>
    <w:unhideWhenUsed/>
    <w:rsid w:val="00A243D0"/>
    <w:pPr>
      <w:keepLines/>
      <w:spacing w:before="200" w:after="100"/>
      <w:ind w:left="1100"/>
    </w:pPr>
    <w:rPr>
      <w:rFonts w:eastAsia="Times New Roman"/>
      <w:lang w:eastAsia="ru-RU"/>
    </w:rPr>
  </w:style>
  <w:style w:type="paragraph" w:styleId="71">
    <w:name w:val="toc 7"/>
    <w:basedOn w:val="a3"/>
    <w:next w:val="a3"/>
    <w:autoRedefine/>
    <w:uiPriority w:val="39"/>
    <w:unhideWhenUsed/>
    <w:rsid w:val="00A243D0"/>
    <w:pPr>
      <w:keepLines/>
      <w:spacing w:before="200" w:after="100"/>
      <w:ind w:left="1320"/>
    </w:pPr>
    <w:rPr>
      <w:rFonts w:eastAsia="Times New Roman"/>
      <w:lang w:eastAsia="ru-RU"/>
    </w:rPr>
  </w:style>
  <w:style w:type="paragraph" w:styleId="81">
    <w:name w:val="toc 8"/>
    <w:basedOn w:val="a3"/>
    <w:next w:val="a3"/>
    <w:autoRedefine/>
    <w:uiPriority w:val="39"/>
    <w:unhideWhenUsed/>
    <w:rsid w:val="00A243D0"/>
    <w:pPr>
      <w:keepLines/>
      <w:spacing w:before="200" w:after="100"/>
      <w:ind w:left="1540"/>
    </w:pPr>
    <w:rPr>
      <w:rFonts w:eastAsia="Times New Roman"/>
      <w:lang w:eastAsia="ru-RU"/>
    </w:rPr>
  </w:style>
  <w:style w:type="paragraph" w:styleId="91">
    <w:name w:val="toc 9"/>
    <w:basedOn w:val="a3"/>
    <w:next w:val="a3"/>
    <w:autoRedefine/>
    <w:uiPriority w:val="39"/>
    <w:unhideWhenUsed/>
    <w:rsid w:val="00A243D0"/>
    <w:pPr>
      <w:keepLines/>
      <w:spacing w:before="200" w:after="100"/>
      <w:ind w:left="1760"/>
    </w:pPr>
    <w:rPr>
      <w:rFonts w:eastAsia="Times New Roman"/>
      <w:lang w:eastAsia="ru-RU"/>
    </w:rPr>
  </w:style>
  <w:style w:type="paragraph" w:styleId="affc">
    <w:name w:val="No Spacing"/>
    <w:aliases w:val="14Без отступа,Без отступа"/>
    <w:basedOn w:val="a3"/>
    <w:next w:val="a3"/>
    <w:link w:val="affd"/>
    <w:uiPriority w:val="1"/>
    <w:qFormat/>
    <w:rsid w:val="00A243D0"/>
    <w:pPr>
      <w:keepLines/>
      <w:widowControl w:val="0"/>
      <w:spacing w:before="200" w:after="0" w:line="240" w:lineRule="auto"/>
    </w:pPr>
    <w:rPr>
      <w:rFonts w:ascii="Times New Roman" w:eastAsia="Times New Roman" w:hAnsi="Times New Roman"/>
      <w:sz w:val="28"/>
      <w:szCs w:val="24"/>
      <w:lang/>
    </w:rPr>
  </w:style>
  <w:style w:type="character" w:customStyle="1" w:styleId="affd">
    <w:name w:val="Без интервала Знак"/>
    <w:aliases w:val="14Без отступа Знак,Без отступа Знак"/>
    <w:link w:val="affc"/>
    <w:uiPriority w:val="1"/>
    <w:rsid w:val="00A243D0"/>
    <w:rPr>
      <w:sz w:val="28"/>
      <w:szCs w:val="24"/>
      <w:lang w:eastAsia="en-US"/>
    </w:rPr>
  </w:style>
  <w:style w:type="paragraph" w:customStyle="1" w:styleId="14">
    <w:name w:val="Текст 14(основной)"/>
    <w:basedOn w:val="a3"/>
    <w:link w:val="140"/>
    <w:autoRedefine/>
    <w:rsid w:val="00A243D0"/>
    <w:pPr>
      <w:keepLines/>
      <w:numPr>
        <w:numId w:val="20"/>
      </w:numPr>
      <w:spacing w:before="200" w:after="0" w:line="23" w:lineRule="atLeast"/>
      <w:ind w:left="993" w:firstLine="0"/>
      <w:jc w:val="both"/>
    </w:pPr>
    <w:rPr>
      <w:rFonts w:ascii="Times New Roman" w:hAnsi="Times New Roman"/>
      <w:i/>
      <w:sz w:val="24"/>
      <w:szCs w:val="28"/>
      <w:lang w:eastAsia="ru-RU"/>
    </w:rPr>
  </w:style>
  <w:style w:type="character" w:customStyle="1" w:styleId="140">
    <w:name w:val="Текст 14(основной) Знак"/>
    <w:basedOn w:val="a4"/>
    <w:link w:val="14"/>
    <w:rsid w:val="00A243D0"/>
    <w:rPr>
      <w:rFonts w:eastAsia="Calibri"/>
      <w:i/>
      <w:sz w:val="24"/>
      <w:szCs w:val="28"/>
    </w:rPr>
  </w:style>
  <w:style w:type="paragraph" w:customStyle="1" w:styleId="141">
    <w:name w:val="Текст 14(поцентру)"/>
    <w:basedOn w:val="a3"/>
    <w:link w:val="142"/>
    <w:rsid w:val="00A243D0"/>
    <w:pPr>
      <w:keepLines/>
      <w:spacing w:before="200" w:after="0" w:line="240" w:lineRule="auto"/>
      <w:ind w:left="708" w:firstLine="709"/>
      <w:jc w:val="center"/>
    </w:pPr>
    <w:rPr>
      <w:rFonts w:ascii="Times New Roman" w:eastAsia="Times New Roman" w:hAnsi="Times New Roman"/>
      <w:color w:val="000000"/>
      <w:sz w:val="24"/>
      <w:szCs w:val="24"/>
      <w:lang/>
    </w:rPr>
  </w:style>
  <w:style w:type="character" w:customStyle="1" w:styleId="70">
    <w:name w:val="Заголовок 7 Знак"/>
    <w:basedOn w:val="a4"/>
    <w:link w:val="7"/>
    <w:rsid w:val="00A243D0"/>
    <w:rPr>
      <w:sz w:val="24"/>
      <w:szCs w:val="24"/>
    </w:rPr>
  </w:style>
  <w:style w:type="paragraph" w:styleId="affe">
    <w:name w:val="List Bullet"/>
    <w:aliases w:val="Маркированный"/>
    <w:basedOn w:val="a3"/>
    <w:rsid w:val="00A243D0"/>
    <w:pPr>
      <w:keepLines/>
      <w:tabs>
        <w:tab w:val="num" w:pos="1440"/>
      </w:tabs>
      <w:spacing w:before="200" w:after="0" w:line="240" w:lineRule="auto"/>
      <w:ind w:left="1440" w:hanging="360"/>
      <w:jc w:val="both"/>
    </w:pPr>
    <w:rPr>
      <w:rFonts w:ascii="Times New Roman" w:eastAsia="Times New Roman" w:hAnsi="Times New Roman"/>
      <w:sz w:val="28"/>
      <w:szCs w:val="24"/>
      <w:lang w:eastAsia="ru-RU"/>
    </w:rPr>
  </w:style>
  <w:style w:type="paragraph" w:styleId="afff">
    <w:name w:val="Plain Text"/>
    <w:basedOn w:val="a3"/>
    <w:link w:val="afff0"/>
    <w:rsid w:val="00A243D0"/>
    <w:pPr>
      <w:keepLines/>
      <w:spacing w:before="200" w:after="0" w:line="240" w:lineRule="auto"/>
      <w:ind w:firstLine="567"/>
      <w:jc w:val="both"/>
    </w:pPr>
    <w:rPr>
      <w:rFonts w:ascii="Courier New" w:eastAsia="Times New Roman" w:hAnsi="Courier New" w:cs="Courier New"/>
      <w:sz w:val="20"/>
      <w:szCs w:val="20"/>
      <w:lang w:eastAsia="ru-RU"/>
    </w:rPr>
  </w:style>
  <w:style w:type="character" w:customStyle="1" w:styleId="afff0">
    <w:name w:val="Текст Знак"/>
    <w:basedOn w:val="a4"/>
    <w:link w:val="afff"/>
    <w:rsid w:val="00A243D0"/>
    <w:rPr>
      <w:rFonts w:ascii="Courier New" w:hAnsi="Courier New" w:cs="Courier New"/>
    </w:rPr>
  </w:style>
  <w:style w:type="paragraph" w:styleId="afff1">
    <w:name w:val="Document Map"/>
    <w:basedOn w:val="a3"/>
    <w:link w:val="afff2"/>
    <w:unhideWhenUsed/>
    <w:rsid w:val="00A243D0"/>
    <w:pPr>
      <w:keepLines/>
      <w:spacing w:before="200" w:after="0" w:line="240" w:lineRule="auto"/>
      <w:ind w:firstLine="567"/>
      <w:jc w:val="both"/>
    </w:pPr>
    <w:rPr>
      <w:rFonts w:ascii="Tahoma" w:eastAsia="Times New Roman" w:hAnsi="Tahoma"/>
      <w:sz w:val="16"/>
      <w:szCs w:val="16"/>
    </w:rPr>
  </w:style>
  <w:style w:type="character" w:customStyle="1" w:styleId="afff2">
    <w:name w:val="Схема документа Знак"/>
    <w:basedOn w:val="a4"/>
    <w:link w:val="afff1"/>
    <w:rsid w:val="00A243D0"/>
    <w:rPr>
      <w:rFonts w:ascii="Tahoma" w:hAnsi="Tahoma"/>
      <w:sz w:val="16"/>
      <w:szCs w:val="16"/>
      <w:lang w:eastAsia="en-US"/>
    </w:rPr>
  </w:style>
  <w:style w:type="character" w:styleId="afff3">
    <w:name w:val="Emphasis"/>
    <w:uiPriority w:val="20"/>
    <w:qFormat/>
    <w:rsid w:val="00A243D0"/>
    <w:rPr>
      <w:rFonts w:ascii="Times New Roman" w:hAnsi="Times New Roman"/>
      <w:i/>
      <w:iCs/>
      <w:sz w:val="28"/>
    </w:rPr>
  </w:style>
  <w:style w:type="paragraph" w:styleId="afff4">
    <w:name w:val="Subtitle"/>
    <w:basedOn w:val="a3"/>
    <w:next w:val="a3"/>
    <w:link w:val="afff5"/>
    <w:uiPriority w:val="11"/>
    <w:qFormat/>
    <w:rsid w:val="00A243D0"/>
    <w:pPr>
      <w:keepLines/>
      <w:spacing w:before="120" w:after="120" w:line="240" w:lineRule="auto"/>
      <w:ind w:firstLine="567"/>
      <w:outlineLvl w:val="1"/>
    </w:pPr>
    <w:rPr>
      <w:rFonts w:ascii="Times New Roman" w:eastAsia="Times New Roman" w:hAnsi="Times New Roman"/>
      <w:i/>
      <w:sz w:val="28"/>
      <w:szCs w:val="24"/>
    </w:rPr>
  </w:style>
  <w:style w:type="character" w:customStyle="1" w:styleId="afff5">
    <w:name w:val="Подзаголовок Знак"/>
    <w:basedOn w:val="a4"/>
    <w:link w:val="afff4"/>
    <w:uiPriority w:val="11"/>
    <w:rsid w:val="00A243D0"/>
    <w:rPr>
      <w:i/>
      <w:sz w:val="28"/>
      <w:szCs w:val="24"/>
      <w:lang w:eastAsia="en-US"/>
    </w:rPr>
  </w:style>
  <w:style w:type="paragraph" w:customStyle="1" w:styleId="120">
    <w:name w:val="12без отступа"/>
    <w:basedOn w:val="affc"/>
    <w:link w:val="121"/>
    <w:qFormat/>
    <w:rsid w:val="00A243D0"/>
    <w:rPr>
      <w:sz w:val="24"/>
    </w:rPr>
  </w:style>
  <w:style w:type="character" w:customStyle="1" w:styleId="121">
    <w:name w:val="без отступа12 Знак"/>
    <w:link w:val="120"/>
    <w:rsid w:val="00A243D0"/>
    <w:rPr>
      <w:sz w:val="24"/>
      <w:szCs w:val="24"/>
      <w:lang w:eastAsia="en-US"/>
    </w:rPr>
  </w:style>
  <w:style w:type="numbering" w:customStyle="1" w:styleId="17">
    <w:name w:val="Нет списка1"/>
    <w:next w:val="a6"/>
    <w:semiHidden/>
    <w:rsid w:val="00A243D0"/>
  </w:style>
  <w:style w:type="paragraph" w:customStyle="1" w:styleId="ConsNormal">
    <w:name w:val="ConsNormal"/>
    <w:rsid w:val="00A243D0"/>
    <w:pPr>
      <w:widowControl w:val="0"/>
      <w:autoSpaceDE w:val="0"/>
      <w:autoSpaceDN w:val="0"/>
      <w:adjustRightInd w:val="0"/>
      <w:spacing w:before="200"/>
      <w:ind w:left="788" w:right="19772" w:firstLine="720"/>
      <w:jc w:val="both"/>
    </w:pPr>
    <w:rPr>
      <w:rFonts w:ascii="Arial" w:hAnsi="Arial" w:cs="Arial"/>
    </w:rPr>
  </w:style>
  <w:style w:type="character" w:customStyle="1" w:styleId="27">
    <w:name w:val="Основной текст 2 Знак"/>
    <w:basedOn w:val="a4"/>
    <w:link w:val="26"/>
    <w:rsid w:val="00A243D0"/>
    <w:rPr>
      <w:rFonts w:ascii="Calibri" w:eastAsia="Calibri" w:hAnsi="Calibri"/>
      <w:sz w:val="22"/>
      <w:szCs w:val="22"/>
      <w:lang w:eastAsia="en-US"/>
    </w:rPr>
  </w:style>
  <w:style w:type="paragraph" w:styleId="37">
    <w:name w:val="Body Text 3"/>
    <w:basedOn w:val="a3"/>
    <w:link w:val="38"/>
    <w:rsid w:val="00A243D0"/>
    <w:pPr>
      <w:keepLines/>
      <w:spacing w:before="200" w:after="0" w:line="240" w:lineRule="auto"/>
      <w:ind w:firstLine="567"/>
      <w:jc w:val="both"/>
    </w:pPr>
    <w:rPr>
      <w:rFonts w:ascii="Times New Roman" w:eastAsia="Times New Roman" w:hAnsi="Times New Roman"/>
      <w:sz w:val="28"/>
      <w:szCs w:val="24"/>
    </w:rPr>
  </w:style>
  <w:style w:type="character" w:customStyle="1" w:styleId="38">
    <w:name w:val="Основной текст 3 Знак"/>
    <w:basedOn w:val="a4"/>
    <w:link w:val="37"/>
    <w:rsid w:val="00A243D0"/>
    <w:rPr>
      <w:sz w:val="28"/>
      <w:szCs w:val="24"/>
      <w:lang w:eastAsia="en-US"/>
    </w:rPr>
  </w:style>
  <w:style w:type="paragraph" w:styleId="afff6">
    <w:name w:val="Block Text"/>
    <w:basedOn w:val="a3"/>
    <w:rsid w:val="00A243D0"/>
    <w:pPr>
      <w:keepLines/>
      <w:spacing w:before="200" w:after="0" w:line="240" w:lineRule="auto"/>
      <w:ind w:left="-567" w:right="-574" w:firstLine="567"/>
      <w:jc w:val="both"/>
    </w:pPr>
    <w:rPr>
      <w:rFonts w:ascii="Times New Roman" w:eastAsia="Times New Roman" w:hAnsi="Times New Roman"/>
      <w:sz w:val="28"/>
      <w:szCs w:val="24"/>
      <w:lang w:eastAsia="ru-RU"/>
    </w:rPr>
  </w:style>
  <w:style w:type="paragraph" w:styleId="2a">
    <w:name w:val="List Bullet 2"/>
    <w:basedOn w:val="a3"/>
    <w:autoRedefine/>
    <w:rsid w:val="00A243D0"/>
    <w:pPr>
      <w:keepLines/>
      <w:tabs>
        <w:tab w:val="num" w:pos="643"/>
      </w:tabs>
      <w:spacing w:before="200" w:after="0" w:line="240" w:lineRule="auto"/>
      <w:ind w:left="643" w:hanging="360"/>
      <w:jc w:val="both"/>
    </w:pPr>
    <w:rPr>
      <w:rFonts w:ascii="Times New Roman" w:eastAsia="Times New Roman" w:hAnsi="Times New Roman"/>
      <w:sz w:val="20"/>
      <w:szCs w:val="24"/>
      <w:lang w:eastAsia="ru-RU"/>
    </w:rPr>
  </w:style>
  <w:style w:type="paragraph" w:customStyle="1" w:styleId="afff7">
    <w:name w:val="обычн курсив"/>
    <w:basedOn w:val="a3"/>
    <w:link w:val="afff8"/>
    <w:rsid w:val="00A243D0"/>
    <w:pPr>
      <w:keepLines/>
      <w:spacing w:before="200" w:after="0" w:line="240" w:lineRule="auto"/>
      <w:ind w:firstLine="567"/>
      <w:jc w:val="both"/>
      <w:outlineLvl w:val="0"/>
    </w:pPr>
    <w:rPr>
      <w:rFonts w:ascii="Times New Roman" w:eastAsia="Times New Roman" w:hAnsi="Times New Roman"/>
      <w:i/>
      <w:sz w:val="28"/>
      <w:szCs w:val="24"/>
      <w:lang/>
    </w:rPr>
  </w:style>
  <w:style w:type="paragraph" w:customStyle="1" w:styleId="afff9">
    <w:name w:val="обычн_курсив"/>
    <w:basedOn w:val="a3"/>
    <w:link w:val="afffa"/>
    <w:qFormat/>
    <w:rsid w:val="00A243D0"/>
    <w:pPr>
      <w:keepLines/>
      <w:spacing w:before="200" w:after="0" w:line="240" w:lineRule="auto"/>
      <w:ind w:firstLine="567"/>
      <w:jc w:val="both"/>
    </w:pPr>
    <w:rPr>
      <w:rFonts w:ascii="Times New Roman" w:eastAsia="Times New Roman" w:hAnsi="Times New Roman"/>
      <w:i/>
      <w:sz w:val="28"/>
      <w:szCs w:val="24"/>
      <w:lang/>
    </w:rPr>
  </w:style>
  <w:style w:type="character" w:customStyle="1" w:styleId="afff8">
    <w:name w:val="обычн курсив Знак"/>
    <w:link w:val="afff7"/>
    <w:rsid w:val="00A243D0"/>
    <w:rPr>
      <w:i/>
      <w:sz w:val="28"/>
      <w:szCs w:val="24"/>
      <w:lang w:eastAsia="en-US"/>
    </w:rPr>
  </w:style>
  <w:style w:type="paragraph" w:customStyle="1" w:styleId="afffb">
    <w:name w:val="содержание"/>
    <w:basedOn w:val="a3"/>
    <w:link w:val="afffc"/>
    <w:qFormat/>
    <w:rsid w:val="00A243D0"/>
    <w:pPr>
      <w:keepLines/>
      <w:spacing w:before="200" w:after="0" w:line="240" w:lineRule="auto"/>
      <w:ind w:left="567"/>
      <w:jc w:val="both"/>
    </w:pPr>
    <w:rPr>
      <w:rFonts w:ascii="Times New Roman" w:eastAsia="Times New Roman" w:hAnsi="Times New Roman"/>
      <w:sz w:val="28"/>
      <w:szCs w:val="24"/>
      <w:lang/>
    </w:rPr>
  </w:style>
  <w:style w:type="character" w:customStyle="1" w:styleId="afffa">
    <w:name w:val="обычн_курсив Знак"/>
    <w:link w:val="afff9"/>
    <w:rsid w:val="00A243D0"/>
    <w:rPr>
      <w:i/>
      <w:sz w:val="28"/>
      <w:szCs w:val="24"/>
      <w:lang w:eastAsia="en-US"/>
    </w:rPr>
  </w:style>
  <w:style w:type="paragraph" w:customStyle="1" w:styleId="afffd">
    <w:name w:val="обычн_без_отступа"/>
    <w:basedOn w:val="a3"/>
    <w:link w:val="afffe"/>
    <w:qFormat/>
    <w:rsid w:val="00A243D0"/>
    <w:pPr>
      <w:keepLines/>
      <w:spacing w:before="200" w:after="0" w:line="240" w:lineRule="auto"/>
    </w:pPr>
    <w:rPr>
      <w:rFonts w:ascii="Times New Roman" w:eastAsia="Times New Roman" w:hAnsi="Times New Roman"/>
      <w:sz w:val="28"/>
      <w:szCs w:val="24"/>
      <w:lang/>
    </w:rPr>
  </w:style>
  <w:style w:type="character" w:customStyle="1" w:styleId="afffc">
    <w:name w:val="содержание Знак"/>
    <w:link w:val="afffb"/>
    <w:rsid w:val="00A243D0"/>
    <w:rPr>
      <w:sz w:val="28"/>
      <w:szCs w:val="24"/>
      <w:lang w:eastAsia="en-US"/>
    </w:rPr>
  </w:style>
  <w:style w:type="paragraph" w:customStyle="1" w:styleId="affff">
    <w:name w:val="содерж_назв"/>
    <w:basedOn w:val="a3"/>
    <w:link w:val="affff0"/>
    <w:qFormat/>
    <w:rsid w:val="00A243D0"/>
    <w:pPr>
      <w:keepLines/>
      <w:spacing w:before="200" w:after="0" w:line="240" w:lineRule="auto"/>
    </w:pPr>
    <w:rPr>
      <w:rFonts w:ascii="Times New Roman" w:eastAsia="Times New Roman" w:hAnsi="Times New Roman"/>
      <w:b/>
      <w:sz w:val="28"/>
      <w:szCs w:val="24"/>
      <w:lang w:val="en-US"/>
    </w:rPr>
  </w:style>
  <w:style w:type="character" w:customStyle="1" w:styleId="afffe">
    <w:name w:val="обычн_без_отступа Знак"/>
    <w:link w:val="afffd"/>
    <w:rsid w:val="00A243D0"/>
    <w:rPr>
      <w:sz w:val="28"/>
      <w:szCs w:val="24"/>
      <w:lang w:eastAsia="en-US"/>
    </w:rPr>
  </w:style>
  <w:style w:type="character" w:customStyle="1" w:styleId="affff0">
    <w:name w:val="содерж_назв Знак"/>
    <w:link w:val="affff"/>
    <w:rsid w:val="00A243D0"/>
    <w:rPr>
      <w:b/>
      <w:sz w:val="28"/>
      <w:szCs w:val="24"/>
      <w:lang w:val="en-US" w:eastAsia="en-US"/>
    </w:rPr>
  </w:style>
  <w:style w:type="table" w:customStyle="1" w:styleId="18">
    <w:name w:val="Светлая заливка1"/>
    <w:basedOn w:val="a5"/>
    <w:uiPriority w:val="60"/>
    <w:rsid w:val="00A243D0"/>
    <w:pPr>
      <w:spacing w:before="200"/>
      <w:ind w:left="788" w:hanging="431"/>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143">
    <w:name w:val="14жкОбычн"/>
    <w:basedOn w:val="a3"/>
    <w:link w:val="144"/>
    <w:qFormat/>
    <w:rsid w:val="00A243D0"/>
    <w:pPr>
      <w:keepLines/>
      <w:spacing w:before="200" w:after="0" w:line="240" w:lineRule="auto"/>
      <w:ind w:firstLine="567"/>
      <w:jc w:val="center"/>
    </w:pPr>
    <w:rPr>
      <w:rFonts w:ascii="Times New Roman" w:eastAsia="Times New Roman" w:hAnsi="Times New Roman"/>
      <w:b/>
      <w:i/>
      <w:sz w:val="28"/>
      <w:szCs w:val="24"/>
      <w:lang/>
    </w:rPr>
  </w:style>
  <w:style w:type="character" w:customStyle="1" w:styleId="144">
    <w:name w:val="14жкОбычн Знак"/>
    <w:link w:val="143"/>
    <w:rsid w:val="00A243D0"/>
    <w:rPr>
      <w:b/>
      <w:i/>
      <w:sz w:val="28"/>
      <w:szCs w:val="24"/>
      <w:lang w:eastAsia="en-US"/>
    </w:rPr>
  </w:style>
  <w:style w:type="table" w:customStyle="1" w:styleId="110">
    <w:name w:val="Светлая заливка11"/>
    <w:basedOn w:val="a5"/>
    <w:uiPriority w:val="60"/>
    <w:rsid w:val="00A243D0"/>
    <w:pPr>
      <w:spacing w:before="200"/>
      <w:ind w:left="788" w:hanging="431"/>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19">
    <w:name w:val="Знак Знак Знак Знак Знак Знак Знак Знак Знак1 Знак Знак Знак"/>
    <w:basedOn w:val="a3"/>
    <w:rsid w:val="00A243D0"/>
    <w:pPr>
      <w:keepLines/>
      <w:spacing w:before="200" w:after="0" w:line="240" w:lineRule="auto"/>
    </w:pPr>
    <w:rPr>
      <w:rFonts w:ascii="Verdana" w:eastAsia="Times New Roman" w:hAnsi="Verdana" w:cs="Verdana"/>
      <w:sz w:val="20"/>
      <w:szCs w:val="20"/>
      <w:lang w:val="en-US"/>
    </w:rPr>
  </w:style>
  <w:style w:type="paragraph" w:customStyle="1" w:styleId="1a">
    <w:name w:val="Знак Знак Знак Знак Знак Знак Знак Знак Знак1 Знак"/>
    <w:basedOn w:val="a3"/>
    <w:rsid w:val="00A243D0"/>
    <w:pPr>
      <w:keepLines/>
      <w:spacing w:before="200" w:after="0" w:line="240" w:lineRule="auto"/>
    </w:pPr>
    <w:rPr>
      <w:rFonts w:ascii="Verdana" w:eastAsia="Times New Roman" w:hAnsi="Verdana" w:cs="Verdana"/>
      <w:sz w:val="20"/>
      <w:szCs w:val="20"/>
      <w:lang w:val="en-US"/>
    </w:rPr>
  </w:style>
  <w:style w:type="character" w:customStyle="1" w:styleId="810">
    <w:name w:val="стиль81"/>
    <w:rsid w:val="00A243D0"/>
    <w:rPr>
      <w:color w:val="FF0000"/>
    </w:rPr>
  </w:style>
  <w:style w:type="paragraph" w:customStyle="1" w:styleId="0">
    <w:name w:val="Стиль Основной текст с отступом + полужирный По центру Слева:  0 ..."/>
    <w:basedOn w:val="a9"/>
    <w:rsid w:val="00A243D0"/>
    <w:pPr>
      <w:keepLines/>
      <w:spacing w:before="200" w:after="0" w:line="240" w:lineRule="auto"/>
      <w:ind w:firstLine="709"/>
      <w:jc w:val="center"/>
    </w:pPr>
    <w:rPr>
      <w:rFonts w:ascii="Times New Roman" w:eastAsia="Times New Roman" w:hAnsi="Times New Roman"/>
      <w:b/>
      <w:bCs/>
      <w:sz w:val="28"/>
      <w:szCs w:val="20"/>
    </w:rPr>
  </w:style>
  <w:style w:type="character" w:customStyle="1" w:styleId="62">
    <w:name w:val="Знак Знак6"/>
    <w:rsid w:val="00A243D0"/>
    <w:rPr>
      <w:sz w:val="28"/>
      <w:szCs w:val="24"/>
      <w:lang w:bidi="ar-SA"/>
    </w:rPr>
  </w:style>
  <w:style w:type="table" w:customStyle="1" w:styleId="1b">
    <w:name w:val="Сетка таблицы1"/>
    <w:basedOn w:val="a5"/>
    <w:next w:val="a7"/>
    <w:uiPriority w:val="59"/>
    <w:rsid w:val="00A243D0"/>
    <w:pPr>
      <w:spacing w:before="200"/>
      <w:ind w:left="788" w:hanging="431"/>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Нет списка2"/>
    <w:next w:val="a6"/>
    <w:semiHidden/>
    <w:rsid w:val="00A243D0"/>
  </w:style>
  <w:style w:type="numbering" w:customStyle="1" w:styleId="39">
    <w:name w:val="Нет списка3"/>
    <w:next w:val="a6"/>
    <w:uiPriority w:val="99"/>
    <w:semiHidden/>
    <w:unhideWhenUsed/>
    <w:rsid w:val="00A243D0"/>
  </w:style>
  <w:style w:type="table" w:customStyle="1" w:styleId="2c">
    <w:name w:val="Сетка таблицы2"/>
    <w:basedOn w:val="a5"/>
    <w:next w:val="a7"/>
    <w:uiPriority w:val="39"/>
    <w:rsid w:val="00A243D0"/>
    <w:pPr>
      <w:spacing w:before="200"/>
      <w:ind w:left="788" w:hanging="431"/>
      <w:jc w:val="both"/>
    </w:pPr>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2">
    <w:name w:val="12таблица"/>
    <w:basedOn w:val="a3"/>
    <w:link w:val="123"/>
    <w:qFormat/>
    <w:rsid w:val="00A243D0"/>
    <w:pPr>
      <w:keepLines/>
      <w:spacing w:before="200" w:after="0" w:line="240" w:lineRule="auto"/>
    </w:pPr>
    <w:rPr>
      <w:rFonts w:ascii="Times New Roman" w:eastAsia="Times New Roman" w:hAnsi="Times New Roman"/>
      <w:sz w:val="24"/>
      <w:szCs w:val="24"/>
      <w:lang/>
    </w:rPr>
  </w:style>
  <w:style w:type="character" w:customStyle="1" w:styleId="123">
    <w:name w:val="12таблица Знак"/>
    <w:link w:val="122"/>
    <w:rsid w:val="00A243D0"/>
    <w:rPr>
      <w:sz w:val="24"/>
      <w:szCs w:val="24"/>
      <w:lang w:eastAsia="en-US"/>
    </w:rPr>
  </w:style>
  <w:style w:type="table" w:customStyle="1" w:styleId="3a">
    <w:name w:val="Сетка таблицы3"/>
    <w:basedOn w:val="a5"/>
    <w:next w:val="a7"/>
    <w:uiPriority w:val="59"/>
    <w:rsid w:val="00A243D0"/>
    <w:pPr>
      <w:spacing w:before="200"/>
      <w:ind w:left="788" w:hanging="431"/>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5"/>
    <w:next w:val="a7"/>
    <w:uiPriority w:val="59"/>
    <w:rsid w:val="00A243D0"/>
    <w:pPr>
      <w:spacing w:before="200"/>
      <w:ind w:left="788" w:hanging="431"/>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3"/>
    <w:rsid w:val="00A243D0"/>
    <w:pPr>
      <w:keepLines/>
      <w:widowControl w:val="0"/>
      <w:suppressAutoHyphens/>
      <w:spacing w:before="200" w:after="0" w:line="240" w:lineRule="auto"/>
      <w:ind w:firstLine="709"/>
      <w:jc w:val="both"/>
    </w:pPr>
    <w:rPr>
      <w:rFonts w:ascii="Times New Roman" w:eastAsia="Lucida Sans Unicode" w:hAnsi="Times New Roman"/>
      <w:kern w:val="1"/>
      <w:sz w:val="28"/>
      <w:szCs w:val="28"/>
    </w:rPr>
  </w:style>
  <w:style w:type="paragraph" w:customStyle="1" w:styleId="affff1">
    <w:name w:val="Знак Знак Знак Знак Знак Знак Знак Знак Знак Знак"/>
    <w:basedOn w:val="a3"/>
    <w:rsid w:val="00A243D0"/>
    <w:pPr>
      <w:keepLines/>
      <w:spacing w:before="200" w:after="0" w:line="240" w:lineRule="auto"/>
    </w:pPr>
    <w:rPr>
      <w:rFonts w:ascii="Verdana" w:eastAsia="Times New Roman" w:hAnsi="Verdana" w:cs="Verdana"/>
      <w:sz w:val="20"/>
      <w:szCs w:val="20"/>
      <w:lang w:val="en-US"/>
    </w:rPr>
  </w:style>
  <w:style w:type="paragraph" w:customStyle="1" w:styleId="310">
    <w:name w:val="Основной текст с отступом 31"/>
    <w:basedOn w:val="a3"/>
    <w:rsid w:val="00A243D0"/>
    <w:pPr>
      <w:keepLines/>
      <w:suppressAutoHyphens/>
      <w:spacing w:before="200" w:after="120" w:line="240" w:lineRule="auto"/>
      <w:ind w:left="283"/>
    </w:pPr>
    <w:rPr>
      <w:rFonts w:ascii="Times New Roman" w:eastAsia="Times New Roman" w:hAnsi="Times New Roman"/>
      <w:sz w:val="16"/>
      <w:szCs w:val="16"/>
      <w:lang w:eastAsia="ar-SA"/>
    </w:rPr>
  </w:style>
  <w:style w:type="paragraph" w:customStyle="1" w:styleId="affff2">
    <w:name w:val="Знак"/>
    <w:basedOn w:val="a3"/>
    <w:rsid w:val="00A243D0"/>
    <w:pPr>
      <w:keepLines/>
      <w:widowControl w:val="0"/>
      <w:adjustRightInd w:val="0"/>
      <w:spacing w:before="200" w:after="160" w:line="240" w:lineRule="exact"/>
      <w:jc w:val="right"/>
    </w:pPr>
    <w:rPr>
      <w:rFonts w:ascii="Times New Roman" w:eastAsia="Times New Roman" w:hAnsi="Times New Roman"/>
      <w:sz w:val="20"/>
      <w:szCs w:val="20"/>
      <w:lang w:val="en-GB"/>
    </w:rPr>
  </w:style>
  <w:style w:type="numbering" w:customStyle="1" w:styleId="43">
    <w:name w:val="Нет списка4"/>
    <w:next w:val="a6"/>
    <w:uiPriority w:val="99"/>
    <w:semiHidden/>
    <w:rsid w:val="00A243D0"/>
  </w:style>
  <w:style w:type="numbering" w:customStyle="1" w:styleId="52">
    <w:name w:val="Нет списка5"/>
    <w:next w:val="a6"/>
    <w:uiPriority w:val="99"/>
    <w:semiHidden/>
    <w:unhideWhenUsed/>
    <w:rsid w:val="00A243D0"/>
  </w:style>
  <w:style w:type="table" w:customStyle="1" w:styleId="53">
    <w:name w:val="Сетка таблицы5"/>
    <w:basedOn w:val="a5"/>
    <w:next w:val="a7"/>
    <w:uiPriority w:val="59"/>
    <w:rsid w:val="00A243D0"/>
    <w:pPr>
      <w:spacing w:before="200"/>
      <w:ind w:left="788" w:hanging="431"/>
      <w:jc w:val="both"/>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
    <w:name w:val="Сетка таблицы6"/>
    <w:basedOn w:val="a5"/>
    <w:next w:val="a7"/>
    <w:uiPriority w:val="59"/>
    <w:rsid w:val="00A243D0"/>
    <w:pPr>
      <w:spacing w:before="200"/>
      <w:ind w:left="788" w:hanging="43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таб"/>
    <w:basedOn w:val="a3"/>
    <w:link w:val="affff4"/>
    <w:qFormat/>
    <w:rsid w:val="00A243D0"/>
    <w:pPr>
      <w:keepLines/>
      <w:spacing w:after="0" w:line="240" w:lineRule="auto"/>
      <w:jc w:val="center"/>
    </w:pPr>
    <w:rPr>
      <w:rFonts w:ascii="Times New Roman" w:eastAsia="Times New Roman" w:hAnsi="Times New Roman"/>
      <w:sz w:val="20"/>
      <w:szCs w:val="20"/>
      <w:lang w:eastAsia="ru-RU"/>
    </w:rPr>
  </w:style>
  <w:style w:type="character" w:customStyle="1" w:styleId="affff4">
    <w:name w:val="+таб Знак"/>
    <w:basedOn w:val="a4"/>
    <w:link w:val="affff3"/>
    <w:rsid w:val="00A243D0"/>
  </w:style>
  <w:style w:type="paragraph" w:customStyle="1" w:styleId="affff5">
    <w:name w:val="+Таб"/>
    <w:basedOn w:val="a3"/>
    <w:link w:val="affff6"/>
    <w:qFormat/>
    <w:rsid w:val="00A243D0"/>
    <w:pPr>
      <w:keepLines/>
      <w:spacing w:after="0" w:line="240" w:lineRule="auto"/>
      <w:jc w:val="center"/>
    </w:pPr>
    <w:rPr>
      <w:rFonts w:ascii="Times New Roman" w:hAnsi="Times New Roman"/>
      <w:sz w:val="20"/>
      <w:szCs w:val="20"/>
    </w:rPr>
  </w:style>
  <w:style w:type="character" w:customStyle="1" w:styleId="affff6">
    <w:name w:val="+Таб Знак"/>
    <w:basedOn w:val="a4"/>
    <w:link w:val="affff5"/>
    <w:rsid w:val="00A243D0"/>
    <w:rPr>
      <w:rFonts w:eastAsia="Calibri"/>
      <w:lang w:eastAsia="en-US"/>
    </w:rPr>
  </w:style>
  <w:style w:type="character" w:styleId="affff7">
    <w:name w:val="FollowedHyperlink"/>
    <w:basedOn w:val="a4"/>
    <w:uiPriority w:val="99"/>
    <w:unhideWhenUsed/>
    <w:rsid w:val="00A243D0"/>
    <w:rPr>
      <w:color w:val="800080"/>
      <w:u w:val="single"/>
    </w:rPr>
  </w:style>
  <w:style w:type="table" w:customStyle="1" w:styleId="2d">
    <w:name w:val="Светлая заливка2"/>
    <w:basedOn w:val="a5"/>
    <w:uiPriority w:val="60"/>
    <w:rsid w:val="00A243D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111">
    <w:name w:val="Знак Знак Знак Знак Знак Знак Знак Знак Знак1 Знак Знак Знак1"/>
    <w:basedOn w:val="a3"/>
    <w:rsid w:val="00A243D0"/>
    <w:pPr>
      <w:keepLines/>
      <w:spacing w:after="0" w:line="240" w:lineRule="auto"/>
    </w:pPr>
    <w:rPr>
      <w:rFonts w:ascii="Verdana" w:eastAsia="Times New Roman" w:hAnsi="Verdana" w:cs="Verdana"/>
      <w:sz w:val="20"/>
      <w:szCs w:val="20"/>
      <w:lang w:val="en-US"/>
    </w:rPr>
  </w:style>
  <w:style w:type="paragraph" w:customStyle="1" w:styleId="112">
    <w:name w:val="Знак Знак Знак Знак Знак Знак Знак Знак Знак1 Знак1"/>
    <w:basedOn w:val="a3"/>
    <w:rsid w:val="00A243D0"/>
    <w:pPr>
      <w:keepLines/>
      <w:spacing w:after="0" w:line="240" w:lineRule="auto"/>
    </w:pPr>
    <w:rPr>
      <w:rFonts w:ascii="Verdana" w:eastAsia="Times New Roman" w:hAnsi="Verdana" w:cs="Verdana"/>
      <w:sz w:val="20"/>
      <w:szCs w:val="20"/>
      <w:lang w:val="en-US"/>
    </w:rPr>
  </w:style>
  <w:style w:type="character" w:customStyle="1" w:styleId="610">
    <w:name w:val="Знак Знак61"/>
    <w:rsid w:val="00A243D0"/>
    <w:rPr>
      <w:sz w:val="28"/>
      <w:szCs w:val="24"/>
      <w:lang w:bidi="ar-SA"/>
    </w:rPr>
  </w:style>
  <w:style w:type="paragraph" w:customStyle="1" w:styleId="100">
    <w:name w:val="Текст 10(таблица)"/>
    <w:basedOn w:val="a3"/>
    <w:rsid w:val="00A243D0"/>
    <w:pPr>
      <w:keepLines/>
      <w:spacing w:after="0" w:line="240" w:lineRule="auto"/>
    </w:pPr>
    <w:rPr>
      <w:rFonts w:ascii="Times New Roman" w:eastAsia="Times New Roman" w:hAnsi="Times New Roman"/>
      <w:bCs/>
      <w:sz w:val="20"/>
      <w:szCs w:val="28"/>
    </w:rPr>
  </w:style>
  <w:style w:type="paragraph" w:customStyle="1" w:styleId="145">
    <w:name w:val="Текст 14(справа)"/>
    <w:basedOn w:val="a3"/>
    <w:link w:val="146"/>
    <w:rsid w:val="00A243D0"/>
    <w:pPr>
      <w:keepLines/>
      <w:spacing w:after="0" w:line="360" w:lineRule="auto"/>
      <w:ind w:firstLine="708"/>
      <w:jc w:val="right"/>
    </w:pPr>
    <w:rPr>
      <w:rFonts w:ascii="Times New Roman" w:eastAsia="Times New Roman" w:hAnsi="Times New Roman"/>
      <w:sz w:val="28"/>
      <w:szCs w:val="24"/>
      <w:lang/>
    </w:rPr>
  </w:style>
  <w:style w:type="character" w:customStyle="1" w:styleId="146">
    <w:name w:val="Текст 14(справа) Знак"/>
    <w:link w:val="145"/>
    <w:rsid w:val="00A243D0"/>
    <w:rPr>
      <w:sz w:val="28"/>
      <w:szCs w:val="24"/>
    </w:rPr>
  </w:style>
  <w:style w:type="character" w:customStyle="1" w:styleId="147">
    <w:name w:val="Текст 14(основной) Знак Знак"/>
    <w:rsid w:val="00A243D0"/>
    <w:rPr>
      <w:sz w:val="28"/>
      <w:szCs w:val="24"/>
      <w:lang w:val="ru-RU" w:eastAsia="ru-RU" w:bidi="ar-SA"/>
    </w:rPr>
  </w:style>
  <w:style w:type="character" w:customStyle="1" w:styleId="148">
    <w:name w:val="Текст 14(основной) Знак Знак Знак"/>
    <w:rsid w:val="00A243D0"/>
    <w:rPr>
      <w:rFonts w:ascii="Times New Roman" w:eastAsia="Times New Roman" w:hAnsi="Times New Roman"/>
      <w:sz w:val="28"/>
      <w:szCs w:val="24"/>
    </w:rPr>
  </w:style>
  <w:style w:type="character" w:customStyle="1" w:styleId="1410">
    <w:name w:val="Текст 14(основной) Знак1"/>
    <w:rsid w:val="00A243D0"/>
    <w:rPr>
      <w:sz w:val="28"/>
      <w:szCs w:val="24"/>
    </w:rPr>
  </w:style>
  <w:style w:type="character" w:customStyle="1" w:styleId="142">
    <w:name w:val="Текст 14(поцентру) Знак"/>
    <w:link w:val="141"/>
    <w:rsid w:val="00A243D0"/>
    <w:rPr>
      <w:color w:val="000000"/>
      <w:sz w:val="24"/>
      <w:szCs w:val="24"/>
    </w:rPr>
  </w:style>
  <w:style w:type="paragraph" w:customStyle="1" w:styleId="a">
    <w:name w:val="+список"/>
    <w:basedOn w:val="af3"/>
    <w:link w:val="affff8"/>
    <w:qFormat/>
    <w:rsid w:val="00A243D0"/>
    <w:pPr>
      <w:keepLines/>
      <w:numPr>
        <w:numId w:val="19"/>
      </w:numPr>
      <w:spacing w:before="0" w:after="200"/>
      <w:contextualSpacing/>
    </w:pPr>
    <w:rPr>
      <w:rFonts w:eastAsia="Calibri"/>
      <w:szCs w:val="24"/>
      <w:lang w:bidi="ar-SA"/>
    </w:rPr>
  </w:style>
  <w:style w:type="character" w:customStyle="1" w:styleId="affff8">
    <w:name w:val="+список Знак"/>
    <w:basedOn w:val="a4"/>
    <w:link w:val="a"/>
    <w:rsid w:val="00A243D0"/>
    <w:rPr>
      <w:rFonts w:eastAsia="Calibri"/>
      <w:sz w:val="24"/>
      <w:szCs w:val="24"/>
      <w:lang w:eastAsia="en-US"/>
    </w:rPr>
  </w:style>
  <w:style w:type="character" w:customStyle="1" w:styleId="FontStyle371">
    <w:name w:val="Font Style371"/>
    <w:rsid w:val="00A243D0"/>
    <w:rPr>
      <w:rFonts w:ascii="Times New Roman" w:hAnsi="Times New Roman" w:cs="Times New Roman"/>
      <w:sz w:val="20"/>
      <w:szCs w:val="20"/>
    </w:rPr>
  </w:style>
  <w:style w:type="character" w:customStyle="1" w:styleId="FontStyle369">
    <w:name w:val="Font Style369"/>
    <w:rsid w:val="00A243D0"/>
    <w:rPr>
      <w:rFonts w:ascii="Times New Roman" w:hAnsi="Times New Roman" w:cs="Times New Roman"/>
      <w:b/>
      <w:bCs/>
      <w:spacing w:val="-10"/>
      <w:sz w:val="22"/>
      <w:szCs w:val="22"/>
    </w:rPr>
  </w:style>
  <w:style w:type="paragraph" w:customStyle="1" w:styleId="Style44">
    <w:name w:val="Style44"/>
    <w:basedOn w:val="a3"/>
    <w:rsid w:val="00A243D0"/>
    <w:pPr>
      <w:keepLines/>
      <w:widowControl w:val="0"/>
      <w:autoSpaceDE w:val="0"/>
      <w:autoSpaceDN w:val="0"/>
      <w:adjustRightInd w:val="0"/>
      <w:spacing w:after="0" w:line="249" w:lineRule="exact"/>
      <w:jc w:val="center"/>
    </w:pPr>
    <w:rPr>
      <w:rFonts w:ascii="Times New Roman" w:eastAsia="Times New Roman" w:hAnsi="Times New Roman"/>
      <w:sz w:val="24"/>
      <w:szCs w:val="24"/>
      <w:lang w:eastAsia="ru-RU"/>
    </w:rPr>
  </w:style>
  <w:style w:type="paragraph" w:customStyle="1" w:styleId="Style51">
    <w:name w:val="Style51"/>
    <w:basedOn w:val="a3"/>
    <w:rsid w:val="00A243D0"/>
    <w:pPr>
      <w:keepLines/>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317">
    <w:name w:val="Style317"/>
    <w:basedOn w:val="a3"/>
    <w:rsid w:val="00A243D0"/>
    <w:pPr>
      <w:keepLines/>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353">
    <w:name w:val="Font Style353"/>
    <w:rsid w:val="00A243D0"/>
    <w:rPr>
      <w:rFonts w:ascii="Times New Roman" w:hAnsi="Times New Roman" w:cs="Times New Roman"/>
      <w:sz w:val="20"/>
      <w:szCs w:val="20"/>
    </w:rPr>
  </w:style>
  <w:style w:type="paragraph" w:customStyle="1" w:styleId="Style100">
    <w:name w:val="Style100"/>
    <w:basedOn w:val="a3"/>
    <w:rsid w:val="00A243D0"/>
    <w:pPr>
      <w:keepLines/>
      <w:widowControl w:val="0"/>
      <w:autoSpaceDE w:val="0"/>
      <w:autoSpaceDN w:val="0"/>
      <w:adjustRightInd w:val="0"/>
      <w:spacing w:after="0" w:line="185" w:lineRule="exact"/>
      <w:ind w:firstLine="525"/>
      <w:jc w:val="both"/>
    </w:pPr>
    <w:rPr>
      <w:rFonts w:ascii="Times New Roman" w:eastAsia="Times New Roman" w:hAnsi="Times New Roman"/>
      <w:sz w:val="24"/>
      <w:szCs w:val="24"/>
      <w:lang w:eastAsia="ru-RU"/>
    </w:rPr>
  </w:style>
  <w:style w:type="paragraph" w:customStyle="1" w:styleId="S">
    <w:name w:val="S_Маркированный"/>
    <w:basedOn w:val="a3"/>
    <w:link w:val="S8"/>
    <w:qFormat/>
    <w:rsid w:val="00A243D0"/>
    <w:pPr>
      <w:keepLines/>
      <w:numPr>
        <w:numId w:val="21"/>
      </w:numPr>
      <w:spacing w:after="0" w:line="240" w:lineRule="auto"/>
      <w:jc w:val="both"/>
    </w:pPr>
    <w:rPr>
      <w:rFonts w:ascii="Times New Roman" w:eastAsia="Times New Roman" w:hAnsi="Times New Roman"/>
      <w:color w:val="000000"/>
      <w:sz w:val="24"/>
      <w:szCs w:val="24"/>
      <w:lang w:eastAsia="ar-SA"/>
    </w:rPr>
  </w:style>
  <w:style w:type="paragraph" w:customStyle="1" w:styleId="affff9">
    <w:name w:val="+Название таблиц"/>
    <w:basedOn w:val="a3"/>
    <w:qFormat/>
    <w:rsid w:val="00A243D0"/>
    <w:pPr>
      <w:keepNext/>
      <w:keepLines/>
      <w:spacing w:before="200"/>
      <w:ind w:firstLine="567"/>
      <w:jc w:val="right"/>
    </w:pPr>
    <w:rPr>
      <w:rFonts w:ascii="Times New Roman" w:hAnsi="Times New Roman"/>
      <w:sz w:val="24"/>
    </w:rPr>
  </w:style>
  <w:style w:type="paragraph" w:styleId="affffa">
    <w:name w:val="List"/>
    <w:aliases w:val="List Char"/>
    <w:basedOn w:val="a9"/>
    <w:rsid w:val="00A243D0"/>
    <w:pPr>
      <w:keepLines/>
      <w:spacing w:before="120" w:line="240" w:lineRule="auto"/>
      <w:ind w:left="1440" w:hanging="360"/>
      <w:jc w:val="both"/>
    </w:pPr>
    <w:rPr>
      <w:rFonts w:ascii="Arial" w:eastAsia="Times New Roman" w:hAnsi="Arial"/>
      <w:spacing w:val="-5"/>
    </w:rPr>
  </w:style>
  <w:style w:type="paragraph" w:customStyle="1" w:styleId="ConsPlusNonformat">
    <w:name w:val="ConsPlusNonformat"/>
    <w:rsid w:val="00A243D0"/>
    <w:pPr>
      <w:widowControl w:val="0"/>
      <w:autoSpaceDE w:val="0"/>
      <w:autoSpaceDN w:val="0"/>
      <w:adjustRightInd w:val="0"/>
    </w:pPr>
    <w:rPr>
      <w:rFonts w:ascii="Courier New" w:hAnsi="Courier New" w:cs="Courier New"/>
    </w:rPr>
  </w:style>
  <w:style w:type="paragraph" w:customStyle="1" w:styleId="ConsPlusDocList">
    <w:name w:val="ConsPlusDocList"/>
    <w:rsid w:val="00A243D0"/>
    <w:pPr>
      <w:widowControl w:val="0"/>
      <w:autoSpaceDE w:val="0"/>
      <w:autoSpaceDN w:val="0"/>
      <w:adjustRightInd w:val="0"/>
    </w:pPr>
    <w:rPr>
      <w:rFonts w:ascii="Courier New" w:hAnsi="Courier New" w:cs="Courier New"/>
    </w:rPr>
  </w:style>
  <w:style w:type="character" w:customStyle="1" w:styleId="149">
    <w:name w:val="Текст 14(поцентру) Знак Знак"/>
    <w:rsid w:val="00A243D0"/>
    <w:rPr>
      <w:sz w:val="28"/>
      <w:szCs w:val="24"/>
    </w:rPr>
  </w:style>
  <w:style w:type="paragraph" w:customStyle="1" w:styleId="affffb">
    <w:name w:val="паспорт"/>
    <w:basedOn w:val="ConsPlusTitle"/>
    <w:next w:val="a9"/>
    <w:autoRedefine/>
    <w:rsid w:val="00A243D0"/>
  </w:style>
  <w:style w:type="paragraph" w:customStyle="1" w:styleId="1">
    <w:name w:val="раз 1"/>
    <w:basedOn w:val="a3"/>
    <w:next w:val="a9"/>
    <w:autoRedefine/>
    <w:rsid w:val="00A243D0"/>
    <w:pPr>
      <w:keepLines/>
      <w:numPr>
        <w:numId w:val="22"/>
      </w:numPr>
      <w:autoSpaceDE w:val="0"/>
      <w:autoSpaceDN w:val="0"/>
      <w:adjustRightInd w:val="0"/>
      <w:spacing w:after="120"/>
      <w:ind w:left="0" w:firstLine="0"/>
      <w:jc w:val="both"/>
      <w:outlineLvl w:val="2"/>
    </w:pPr>
    <w:rPr>
      <w:rFonts w:ascii="Times New Roman" w:hAnsi="Times New Roman"/>
      <w:b/>
      <w:sz w:val="28"/>
      <w:szCs w:val="24"/>
    </w:rPr>
  </w:style>
  <w:style w:type="paragraph" w:customStyle="1" w:styleId="a0">
    <w:name w:val="подраз"/>
    <w:basedOn w:val="a3"/>
    <w:next w:val="a9"/>
    <w:autoRedefine/>
    <w:rsid w:val="00A243D0"/>
    <w:pPr>
      <w:keepLines/>
      <w:numPr>
        <w:numId w:val="23"/>
      </w:numPr>
      <w:spacing w:before="200" w:after="120"/>
      <w:jc w:val="both"/>
    </w:pPr>
    <w:rPr>
      <w:rFonts w:ascii="Times New Roman" w:hAnsi="Times New Roman"/>
      <w:b/>
      <w:sz w:val="28"/>
      <w:szCs w:val="24"/>
    </w:rPr>
  </w:style>
  <w:style w:type="paragraph" w:customStyle="1" w:styleId="affffc">
    <w:name w:val="заглав"/>
    <w:basedOn w:val="ConsPlusTitle"/>
    <w:qFormat/>
    <w:rsid w:val="00A243D0"/>
  </w:style>
  <w:style w:type="paragraph" w:customStyle="1" w:styleId="10">
    <w:name w:val="Стиль1"/>
    <w:basedOn w:val="a9"/>
    <w:qFormat/>
    <w:rsid w:val="00A243D0"/>
    <w:pPr>
      <w:keepLines/>
      <w:numPr>
        <w:numId w:val="24"/>
      </w:numPr>
      <w:spacing w:before="200"/>
      <w:ind w:left="0" w:firstLine="567"/>
      <w:jc w:val="both"/>
    </w:pPr>
    <w:rPr>
      <w:rFonts w:ascii="Times New Roman" w:hAnsi="Times New Roman"/>
      <w:sz w:val="24"/>
    </w:rPr>
  </w:style>
  <w:style w:type="character" w:customStyle="1" w:styleId="211">
    <w:name w:val="Заголовок 2 Знак1"/>
    <w:aliases w:val="Знак Знак1,Знак Знак Знак,Название объекта Знак"/>
    <w:rsid w:val="00A243D0"/>
    <w:rPr>
      <w:b/>
      <w:sz w:val="24"/>
    </w:rPr>
  </w:style>
  <w:style w:type="paragraph" w:customStyle="1" w:styleId="21">
    <w:name w:val="2_1"/>
    <w:basedOn w:val="a3"/>
    <w:next w:val="a3"/>
    <w:qFormat/>
    <w:rsid w:val="00A243D0"/>
    <w:pPr>
      <w:keepLines/>
      <w:numPr>
        <w:numId w:val="25"/>
      </w:numPr>
      <w:spacing w:before="120" w:after="120"/>
      <w:jc w:val="both"/>
    </w:pPr>
    <w:rPr>
      <w:rFonts w:ascii="Times New Roman" w:hAnsi="Times New Roman"/>
      <w:b/>
      <w:sz w:val="28"/>
    </w:rPr>
  </w:style>
  <w:style w:type="paragraph" w:customStyle="1" w:styleId="220">
    <w:name w:val="2_2"/>
    <w:basedOn w:val="a3"/>
    <w:next w:val="a3"/>
    <w:qFormat/>
    <w:rsid w:val="00A243D0"/>
    <w:pPr>
      <w:keepLines/>
      <w:spacing w:before="120" w:after="120"/>
      <w:jc w:val="both"/>
    </w:pPr>
    <w:rPr>
      <w:rFonts w:ascii="Times New Roman" w:hAnsi="Times New Roman"/>
      <w:b/>
      <w:sz w:val="28"/>
      <w:szCs w:val="24"/>
    </w:rPr>
  </w:style>
  <w:style w:type="paragraph" w:customStyle="1" w:styleId="2">
    <w:name w:val="2 уровень"/>
    <w:basedOn w:val="a3"/>
    <w:rsid w:val="00A243D0"/>
    <w:pPr>
      <w:keepLines/>
      <w:numPr>
        <w:ilvl w:val="1"/>
        <w:numId w:val="26"/>
      </w:numPr>
      <w:spacing w:after="120"/>
      <w:jc w:val="both"/>
    </w:pPr>
    <w:rPr>
      <w:rFonts w:ascii="Times New Roman" w:hAnsi="Times New Roman"/>
      <w:sz w:val="28"/>
    </w:rPr>
  </w:style>
  <w:style w:type="paragraph" w:customStyle="1" w:styleId="3">
    <w:name w:val="3 уровень"/>
    <w:basedOn w:val="a3"/>
    <w:rsid w:val="00A243D0"/>
    <w:pPr>
      <w:keepLines/>
      <w:numPr>
        <w:ilvl w:val="2"/>
        <w:numId w:val="26"/>
      </w:numPr>
      <w:spacing w:after="120"/>
      <w:jc w:val="both"/>
    </w:pPr>
    <w:rPr>
      <w:rFonts w:ascii="Times New Roman" w:hAnsi="Times New Roman"/>
      <w:sz w:val="28"/>
    </w:rPr>
  </w:style>
  <w:style w:type="paragraph" w:customStyle="1" w:styleId="230">
    <w:name w:val="2_3"/>
    <w:basedOn w:val="3"/>
    <w:qFormat/>
    <w:rsid w:val="00A243D0"/>
  </w:style>
  <w:style w:type="paragraph" w:customStyle="1" w:styleId="CM74">
    <w:name w:val="CM74"/>
    <w:basedOn w:val="a3"/>
    <w:next w:val="a3"/>
    <w:rsid w:val="00A243D0"/>
    <w:pPr>
      <w:keepLines/>
      <w:widowControl w:val="0"/>
      <w:autoSpaceDE w:val="0"/>
      <w:autoSpaceDN w:val="0"/>
      <w:adjustRightInd w:val="0"/>
      <w:spacing w:after="0" w:line="240" w:lineRule="auto"/>
    </w:pPr>
    <w:rPr>
      <w:rFonts w:ascii="TTE1A887F8t00" w:eastAsia="Times New Roman" w:hAnsi="TTE1A887F8t00"/>
      <w:sz w:val="24"/>
      <w:szCs w:val="24"/>
      <w:lang w:eastAsia="ru-RU"/>
    </w:rPr>
  </w:style>
  <w:style w:type="paragraph" w:customStyle="1" w:styleId="1c">
    <w:name w:val="Маркированный1"/>
    <w:rsid w:val="00A243D0"/>
    <w:pPr>
      <w:tabs>
        <w:tab w:val="left" w:pos="1247"/>
      </w:tabs>
      <w:spacing w:before="40"/>
      <w:jc w:val="both"/>
    </w:pPr>
    <w:rPr>
      <w:rFonts w:eastAsia="SimSun"/>
      <w:sz w:val="28"/>
    </w:rPr>
  </w:style>
  <w:style w:type="paragraph" w:customStyle="1" w:styleId="affffd">
    <w:name w:val="Стиль Основа + влево"/>
    <w:basedOn w:val="a3"/>
    <w:rsid w:val="00A243D0"/>
    <w:pPr>
      <w:keepLines/>
      <w:spacing w:before="120" w:after="0" w:line="240" w:lineRule="auto"/>
      <w:ind w:firstLine="720"/>
      <w:jc w:val="both"/>
    </w:pPr>
    <w:rPr>
      <w:rFonts w:ascii="Times New Roman" w:eastAsia="Times New Roman" w:hAnsi="Times New Roman"/>
      <w:sz w:val="24"/>
      <w:szCs w:val="20"/>
      <w:lang w:eastAsia="ru-RU"/>
    </w:rPr>
  </w:style>
  <w:style w:type="paragraph" w:customStyle="1" w:styleId="20">
    <w:name w:val="Маркированный2"/>
    <w:rsid w:val="00A243D0"/>
    <w:pPr>
      <w:numPr>
        <w:numId w:val="27"/>
      </w:numPr>
      <w:tabs>
        <w:tab w:val="left" w:pos="1814"/>
      </w:tabs>
      <w:ind w:left="1815" w:hanging="397"/>
      <w:jc w:val="both"/>
    </w:pPr>
    <w:rPr>
      <w:rFonts w:eastAsia="SimSun"/>
      <w:sz w:val="24"/>
    </w:rPr>
  </w:style>
  <w:style w:type="paragraph" w:customStyle="1" w:styleId="xl36">
    <w:name w:val="xl36"/>
    <w:basedOn w:val="a3"/>
    <w:rsid w:val="00A243D0"/>
    <w:pPr>
      <w:keepLines/>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Times New Roman" w:eastAsia="Arial Unicode MS" w:hAnsi="Times New Roman"/>
      <w:b/>
      <w:bCs/>
      <w:sz w:val="24"/>
      <w:szCs w:val="24"/>
      <w:lang w:eastAsia="ru-RU"/>
    </w:rPr>
  </w:style>
  <w:style w:type="paragraph" w:customStyle="1" w:styleId="enkoMain">
    <w:name w:val="enko_Main"/>
    <w:autoRedefine/>
    <w:qFormat/>
    <w:rsid w:val="00A243D0"/>
    <w:pPr>
      <w:suppressAutoHyphens/>
      <w:ind w:firstLine="709"/>
      <w:jc w:val="both"/>
    </w:pPr>
    <w:rPr>
      <w:rFonts w:ascii="Bookman Old Style" w:hAnsi="Bookman Old Style" w:cs="Arial"/>
      <w:iCs/>
      <w:sz w:val="24"/>
      <w:szCs w:val="24"/>
      <w:lang w:eastAsia="en-US" w:bidi="en-US"/>
    </w:rPr>
  </w:style>
  <w:style w:type="paragraph" w:customStyle="1" w:styleId="enkoVidel">
    <w:name w:val="enko_Videl"/>
    <w:basedOn w:val="a3"/>
    <w:autoRedefine/>
    <w:qFormat/>
    <w:rsid w:val="00A243D0"/>
    <w:pPr>
      <w:keepNext/>
      <w:keepLines/>
      <w:spacing w:before="60" w:after="60" w:line="240" w:lineRule="auto"/>
      <w:ind w:firstLine="709"/>
      <w:jc w:val="both"/>
    </w:pPr>
    <w:rPr>
      <w:rFonts w:ascii="Bookman Old Style" w:eastAsia="Times New Roman" w:hAnsi="Bookman Old Style"/>
      <w:sz w:val="24"/>
      <w:szCs w:val="24"/>
      <w:u w:val="single"/>
      <w:lang w:eastAsia="ru-RU"/>
    </w:rPr>
  </w:style>
  <w:style w:type="paragraph" w:customStyle="1" w:styleId="1d">
    <w:name w:val="Знак Знак1 Знак Знак"/>
    <w:basedOn w:val="a3"/>
    <w:rsid w:val="00A243D0"/>
    <w:pPr>
      <w:keepLines/>
      <w:spacing w:before="100" w:beforeAutospacing="1" w:after="100" w:afterAutospacing="1" w:line="240" w:lineRule="auto"/>
    </w:pPr>
    <w:rPr>
      <w:rFonts w:ascii="Tahoma" w:eastAsia="Times New Roman" w:hAnsi="Tahoma"/>
      <w:sz w:val="20"/>
      <w:szCs w:val="20"/>
      <w:lang w:val="en-US"/>
    </w:rPr>
  </w:style>
  <w:style w:type="paragraph" w:styleId="affffe">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3"/>
    <w:link w:val="afffff"/>
    <w:rsid w:val="00A243D0"/>
    <w:pPr>
      <w:keepLines/>
      <w:spacing w:after="0" w:line="240" w:lineRule="auto"/>
    </w:pPr>
    <w:rPr>
      <w:rFonts w:ascii="Times New Roman" w:eastAsia="Times New Roman" w:hAnsi="Times New Roman"/>
      <w:sz w:val="20"/>
      <w:szCs w:val="20"/>
      <w:lang w:eastAsia="ru-RU"/>
    </w:rPr>
  </w:style>
  <w:style w:type="character" w:customStyle="1" w:styleId="afffff">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4"/>
    <w:link w:val="affffe"/>
    <w:rsid w:val="00A243D0"/>
  </w:style>
  <w:style w:type="character" w:styleId="afffff0">
    <w:name w:val="footnote reference"/>
    <w:rsid w:val="00A243D0"/>
    <w:rPr>
      <w:vertAlign w:val="superscript"/>
    </w:rPr>
  </w:style>
  <w:style w:type="paragraph" w:customStyle="1" w:styleId="consplusnormal0">
    <w:name w:val="consplusnormal"/>
    <w:basedOn w:val="a3"/>
    <w:rsid w:val="00A243D0"/>
    <w:pPr>
      <w:keepLines/>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irmdescription">
    <w:name w:val="firm_description"/>
    <w:basedOn w:val="a4"/>
    <w:rsid w:val="00A243D0"/>
  </w:style>
  <w:style w:type="paragraph" w:customStyle="1" w:styleId="TableParagraph">
    <w:name w:val="Table Paragraph"/>
    <w:basedOn w:val="a3"/>
    <w:uiPriority w:val="1"/>
    <w:qFormat/>
    <w:rsid w:val="00A243D0"/>
    <w:pPr>
      <w:keepLines/>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f1">
    <w:name w:val="Заголовок таблицы"/>
    <w:basedOn w:val="af2"/>
    <w:rsid w:val="00A243D0"/>
    <w:pPr>
      <w:keepLines/>
      <w:jc w:val="center"/>
    </w:pPr>
    <w:rPr>
      <w:rFonts w:ascii="Times New Roman" w:hAnsi="Times New Roman" w:cs="Times New Roman"/>
      <w:b/>
      <w:bCs/>
      <w:i/>
      <w:iCs/>
      <w:sz w:val="24"/>
      <w:szCs w:val="24"/>
    </w:rPr>
  </w:style>
  <w:style w:type="numbering" w:customStyle="1" w:styleId="a1">
    <w:name w:val="Нумерация в тексте"/>
    <w:basedOn w:val="a6"/>
    <w:rsid w:val="00A243D0"/>
    <w:pPr>
      <w:numPr>
        <w:numId w:val="28"/>
      </w:numPr>
    </w:pPr>
  </w:style>
  <w:style w:type="numbering" w:customStyle="1" w:styleId="-">
    <w:name w:val="Текст в записке-нумерация"/>
    <w:basedOn w:val="a6"/>
    <w:rsid w:val="00A243D0"/>
    <w:pPr>
      <w:numPr>
        <w:numId w:val="29"/>
      </w:numPr>
    </w:pPr>
  </w:style>
  <w:style w:type="paragraph" w:customStyle="1" w:styleId="-063">
    <w:name w:val="Текст записке-нумерация + многоуровневый Слева:  063 см ..."/>
    <w:basedOn w:val="a3"/>
    <w:next w:val="afff"/>
    <w:link w:val="-0630"/>
    <w:rsid w:val="00A243D0"/>
    <w:pPr>
      <w:keepLines/>
      <w:numPr>
        <w:numId w:val="30"/>
      </w:numPr>
      <w:autoSpaceDE w:val="0"/>
      <w:autoSpaceDN w:val="0"/>
      <w:adjustRightInd w:val="0"/>
      <w:spacing w:after="0"/>
      <w:ind w:left="714" w:hanging="357"/>
      <w:jc w:val="both"/>
    </w:pPr>
    <w:rPr>
      <w:rFonts w:ascii="Times New Roman" w:hAnsi="Times New Roman"/>
      <w:sz w:val="24"/>
      <w:szCs w:val="24"/>
      <w:lang/>
    </w:rPr>
  </w:style>
  <w:style w:type="paragraph" w:customStyle="1" w:styleId="center1">
    <w:name w:val="center1"/>
    <w:basedOn w:val="a3"/>
    <w:rsid w:val="00A243D0"/>
    <w:pPr>
      <w:keepLines/>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0630">
    <w:name w:val="Текст записке-нумерация + многоуровневый Слева:  063 см ... Знак"/>
    <w:link w:val="-063"/>
    <w:rsid w:val="00A243D0"/>
    <w:rPr>
      <w:rFonts w:eastAsia="Calibri"/>
      <w:sz w:val="24"/>
      <w:szCs w:val="24"/>
      <w:lang w:eastAsia="en-US"/>
    </w:rPr>
  </w:style>
  <w:style w:type="paragraph" w:customStyle="1" w:styleId="afffff2">
    <w:name w:val="????????"/>
    <w:basedOn w:val="a3"/>
    <w:rsid w:val="00A243D0"/>
    <w:pPr>
      <w:keepLines/>
      <w:widowControl w:val="0"/>
      <w:suppressLineNumbers/>
      <w:suppressAutoHyphens/>
      <w:overflowPunct w:val="0"/>
      <w:autoSpaceDE w:val="0"/>
      <w:autoSpaceDN w:val="0"/>
      <w:adjustRightInd w:val="0"/>
      <w:spacing w:before="120" w:after="120" w:line="240" w:lineRule="auto"/>
      <w:textAlignment w:val="baseline"/>
    </w:pPr>
    <w:rPr>
      <w:rFonts w:ascii="Times New Roman" w:eastAsia="Times New Roman" w:hAnsi="Times New Roman"/>
      <w:i/>
      <w:sz w:val="20"/>
      <w:szCs w:val="20"/>
      <w:lang w:eastAsia="ru-RU"/>
    </w:rPr>
  </w:style>
  <w:style w:type="paragraph" w:customStyle="1" w:styleId="1e">
    <w:name w:val="Красная строка1"/>
    <w:basedOn w:val="a9"/>
    <w:rsid w:val="00A243D0"/>
    <w:pPr>
      <w:keepLines/>
      <w:spacing w:line="240" w:lineRule="auto"/>
    </w:pPr>
    <w:rPr>
      <w:rFonts w:ascii="Times New Roman" w:eastAsia="Times New Roman" w:hAnsi="Times New Roman"/>
      <w:sz w:val="20"/>
      <w:szCs w:val="20"/>
      <w:lang w:eastAsia="ru-RU"/>
    </w:rPr>
  </w:style>
  <w:style w:type="paragraph" w:customStyle="1" w:styleId="afffff3">
    <w:name w:val="Обычный в таблице"/>
    <w:basedOn w:val="a3"/>
    <w:link w:val="afffff4"/>
    <w:rsid w:val="00A243D0"/>
    <w:pPr>
      <w:keepLines/>
      <w:spacing w:after="0" w:line="360" w:lineRule="auto"/>
      <w:ind w:hanging="6"/>
      <w:jc w:val="center"/>
    </w:pPr>
    <w:rPr>
      <w:rFonts w:ascii="Times New Roman" w:eastAsia="Times New Roman" w:hAnsi="Times New Roman"/>
      <w:sz w:val="24"/>
      <w:szCs w:val="24"/>
      <w:lang/>
    </w:rPr>
  </w:style>
  <w:style w:type="character" w:customStyle="1" w:styleId="afffff4">
    <w:name w:val="Обычный в таблице Знак"/>
    <w:link w:val="afffff3"/>
    <w:rsid w:val="00A243D0"/>
    <w:rPr>
      <w:sz w:val="24"/>
      <w:szCs w:val="24"/>
    </w:rPr>
  </w:style>
  <w:style w:type="character" w:customStyle="1" w:styleId="Absatz-Standardschriftart">
    <w:name w:val="Absatz-Standardschriftart"/>
    <w:rsid w:val="00A243D0"/>
  </w:style>
  <w:style w:type="character" w:customStyle="1" w:styleId="WW-Absatz-Standardschriftart">
    <w:name w:val="WW-Absatz-Standardschriftart"/>
    <w:rsid w:val="00A243D0"/>
  </w:style>
  <w:style w:type="character" w:customStyle="1" w:styleId="WW8Num2z0">
    <w:name w:val="WW8Num2z0"/>
    <w:rsid w:val="00A243D0"/>
    <w:rPr>
      <w:rFonts w:ascii="Symbol" w:hAnsi="Symbol"/>
    </w:rPr>
  </w:style>
  <w:style w:type="character" w:customStyle="1" w:styleId="WW-Absatz-Standardschriftart1">
    <w:name w:val="WW-Absatz-Standardschriftart1"/>
    <w:rsid w:val="00A243D0"/>
  </w:style>
  <w:style w:type="character" w:customStyle="1" w:styleId="WW-Absatz-Standardschriftart11">
    <w:name w:val="WW-Absatz-Standardschriftart11"/>
    <w:rsid w:val="00A243D0"/>
  </w:style>
  <w:style w:type="character" w:customStyle="1" w:styleId="WW8Num4z0">
    <w:name w:val="WW8Num4z0"/>
    <w:rsid w:val="00A243D0"/>
    <w:rPr>
      <w:rFonts w:ascii="Symbol" w:hAnsi="Symbol"/>
    </w:rPr>
  </w:style>
  <w:style w:type="character" w:customStyle="1" w:styleId="WW8Num7z0">
    <w:name w:val="WW8Num7z0"/>
    <w:rsid w:val="00A243D0"/>
    <w:rPr>
      <w:rFonts w:ascii="Symbol" w:hAnsi="Symbol"/>
    </w:rPr>
  </w:style>
  <w:style w:type="character" w:customStyle="1" w:styleId="1f">
    <w:name w:val="Основной шрифт абзаца1"/>
    <w:rsid w:val="00A243D0"/>
  </w:style>
  <w:style w:type="character" w:customStyle="1" w:styleId="afffff5">
    <w:name w:val="Символ нумерации"/>
    <w:rsid w:val="00A243D0"/>
  </w:style>
  <w:style w:type="paragraph" w:customStyle="1" w:styleId="afffff6">
    <w:name w:val="Заголовок"/>
    <w:basedOn w:val="a3"/>
    <w:next w:val="a9"/>
    <w:rsid w:val="00A243D0"/>
    <w:pPr>
      <w:keepNext/>
      <w:keepLines/>
      <w:suppressAutoHyphens/>
      <w:spacing w:before="240" w:after="120" w:line="240" w:lineRule="auto"/>
    </w:pPr>
    <w:rPr>
      <w:rFonts w:ascii="Arial" w:eastAsia="Lucida Sans Unicode" w:hAnsi="Arial" w:cs="Tahoma"/>
      <w:sz w:val="28"/>
      <w:szCs w:val="28"/>
      <w:lang w:eastAsia="ar-SA"/>
    </w:rPr>
  </w:style>
  <w:style w:type="paragraph" w:customStyle="1" w:styleId="1f0">
    <w:name w:val="Название1"/>
    <w:basedOn w:val="a3"/>
    <w:rsid w:val="00A243D0"/>
    <w:pPr>
      <w:keepLines/>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1">
    <w:name w:val="Указатель1"/>
    <w:basedOn w:val="a3"/>
    <w:rsid w:val="00A243D0"/>
    <w:pPr>
      <w:keepLines/>
      <w:suppressLineNumbers/>
      <w:suppressAutoHyphens/>
      <w:spacing w:after="0" w:line="240" w:lineRule="auto"/>
    </w:pPr>
    <w:rPr>
      <w:rFonts w:ascii="Arial" w:eastAsia="Times New Roman" w:hAnsi="Arial" w:cs="Tahoma"/>
      <w:sz w:val="24"/>
      <w:szCs w:val="24"/>
      <w:lang w:eastAsia="ar-SA"/>
    </w:rPr>
  </w:style>
  <w:style w:type="paragraph" w:customStyle="1" w:styleId="afffff7">
    <w:name w:val="Содержимое врезки"/>
    <w:basedOn w:val="a9"/>
    <w:rsid w:val="00A243D0"/>
    <w:pPr>
      <w:keepLines/>
      <w:suppressAutoHyphens/>
      <w:spacing w:line="240" w:lineRule="auto"/>
    </w:pPr>
    <w:rPr>
      <w:rFonts w:ascii="Times New Roman" w:eastAsia="Times New Roman" w:hAnsi="Times New Roman"/>
      <w:sz w:val="24"/>
      <w:szCs w:val="24"/>
      <w:lang w:eastAsia="ar-SA"/>
    </w:rPr>
  </w:style>
  <w:style w:type="character" w:customStyle="1" w:styleId="1f2">
    <w:name w:val="Текст выноски Знак1"/>
    <w:rsid w:val="00A243D0"/>
    <w:rPr>
      <w:rFonts w:ascii="Tahoma" w:eastAsia="Calibri" w:hAnsi="Tahoma" w:cs="Tahoma"/>
      <w:sz w:val="16"/>
      <w:szCs w:val="16"/>
      <w:lang w:eastAsia="en-US"/>
    </w:rPr>
  </w:style>
  <w:style w:type="paragraph" w:customStyle="1" w:styleId="S9">
    <w:name w:val="S_Отступ"/>
    <w:basedOn w:val="a3"/>
    <w:link w:val="Sa"/>
    <w:autoRedefine/>
    <w:qFormat/>
    <w:rsid w:val="00A243D0"/>
    <w:pPr>
      <w:keepLines/>
      <w:spacing w:before="100" w:beforeAutospacing="1" w:after="0" w:line="240" w:lineRule="auto"/>
      <w:ind w:firstLine="709"/>
      <w:jc w:val="both"/>
    </w:pPr>
    <w:rPr>
      <w:rFonts w:ascii="Times New Roman" w:eastAsia="Times New Roman" w:hAnsi="Times New Roman"/>
      <w:sz w:val="24"/>
      <w:szCs w:val="24"/>
      <w:lang/>
    </w:rPr>
  </w:style>
  <w:style w:type="paragraph" w:customStyle="1" w:styleId="S0">
    <w:name w:val="S_Маркированый"/>
    <w:basedOn w:val="a3"/>
    <w:autoRedefine/>
    <w:qFormat/>
    <w:rsid w:val="00A243D0"/>
    <w:pPr>
      <w:keepLines/>
      <w:numPr>
        <w:numId w:val="31"/>
      </w:numPr>
      <w:spacing w:after="0" w:line="240" w:lineRule="auto"/>
      <w:ind w:left="697" w:hanging="357"/>
      <w:jc w:val="both"/>
    </w:pPr>
    <w:rPr>
      <w:rFonts w:ascii="Times New Roman" w:eastAsia="Times New Roman" w:hAnsi="Times New Roman"/>
      <w:sz w:val="24"/>
      <w:szCs w:val="24"/>
      <w:shd w:val="clear" w:color="auto" w:fill="FFFFFF"/>
      <w:lang w:eastAsia="ru-RU"/>
    </w:rPr>
  </w:style>
  <w:style w:type="paragraph" w:customStyle="1" w:styleId="afffff8">
    <w:name w:val="Текст новый"/>
    <w:basedOn w:val="a3"/>
    <w:qFormat/>
    <w:rsid w:val="00A243D0"/>
    <w:pPr>
      <w:keepLines/>
      <w:ind w:firstLine="709"/>
      <w:jc w:val="both"/>
    </w:pPr>
    <w:rPr>
      <w:rFonts w:ascii="Bookman Old Style" w:eastAsia="Times New Roman" w:hAnsi="Bookman Old Style"/>
      <w:sz w:val="24"/>
      <w:szCs w:val="24"/>
      <w:lang w:eastAsia="ru-RU"/>
    </w:rPr>
  </w:style>
  <w:style w:type="paragraph" w:styleId="2e">
    <w:name w:val="List 2"/>
    <w:basedOn w:val="a3"/>
    <w:rsid w:val="00A243D0"/>
    <w:pPr>
      <w:keepLines/>
      <w:spacing w:after="120"/>
      <w:ind w:left="566" w:hanging="283"/>
      <w:contextualSpacing/>
      <w:jc w:val="both"/>
    </w:pPr>
    <w:rPr>
      <w:rFonts w:ascii="Times New Roman" w:hAnsi="Times New Roman"/>
      <w:sz w:val="28"/>
    </w:rPr>
  </w:style>
  <w:style w:type="paragraph" w:styleId="afffff9">
    <w:name w:val="Signature"/>
    <w:basedOn w:val="a3"/>
    <w:link w:val="afffffa"/>
    <w:rsid w:val="00A243D0"/>
    <w:pPr>
      <w:keepLines/>
      <w:spacing w:after="0" w:line="360" w:lineRule="auto"/>
      <w:ind w:left="4252" w:firstLine="709"/>
      <w:jc w:val="both"/>
    </w:pPr>
    <w:rPr>
      <w:rFonts w:ascii="Arial" w:eastAsia="Times New Roman" w:hAnsi="Arial" w:cs="Arial"/>
      <w:spacing w:val="-5"/>
      <w:sz w:val="20"/>
      <w:szCs w:val="20"/>
    </w:rPr>
  </w:style>
  <w:style w:type="character" w:customStyle="1" w:styleId="afffffa">
    <w:name w:val="Подпись Знак"/>
    <w:basedOn w:val="a4"/>
    <w:link w:val="afffff9"/>
    <w:rsid w:val="00A243D0"/>
    <w:rPr>
      <w:rFonts w:ascii="Arial" w:hAnsi="Arial" w:cs="Arial"/>
      <w:spacing w:val="-5"/>
      <w:lang w:eastAsia="en-US"/>
    </w:rPr>
  </w:style>
  <w:style w:type="character" w:customStyle="1" w:styleId="S8">
    <w:name w:val="S_Маркированный Знак"/>
    <w:link w:val="S"/>
    <w:rsid w:val="00A243D0"/>
    <w:rPr>
      <w:color w:val="000000"/>
      <w:sz w:val="24"/>
      <w:szCs w:val="24"/>
      <w:lang w:eastAsia="ar-SA"/>
    </w:rPr>
  </w:style>
  <w:style w:type="character" w:customStyle="1" w:styleId="Sa">
    <w:name w:val="S_Отступ Знак"/>
    <w:link w:val="S9"/>
    <w:rsid w:val="00A243D0"/>
    <w:rPr>
      <w:sz w:val="24"/>
      <w:szCs w:val="24"/>
    </w:rPr>
  </w:style>
  <w:style w:type="paragraph" w:customStyle="1" w:styleId="S5">
    <w:name w:val="S_рисунок"/>
    <w:basedOn w:val="a3"/>
    <w:autoRedefine/>
    <w:rsid w:val="00A243D0"/>
    <w:pPr>
      <w:keepNext/>
      <w:keepLines/>
      <w:numPr>
        <w:numId w:val="32"/>
      </w:numPr>
      <w:suppressAutoHyphens/>
      <w:spacing w:after="0" w:line="240" w:lineRule="auto"/>
      <w:ind w:left="357" w:hanging="357"/>
      <w:jc w:val="center"/>
    </w:pPr>
    <w:rPr>
      <w:rFonts w:ascii="Times New Roman" w:eastAsia="Times New Roman" w:hAnsi="Times New Roman"/>
      <w:sz w:val="24"/>
      <w:szCs w:val="24"/>
      <w:lang w:eastAsia="ru-RU"/>
    </w:rPr>
  </w:style>
  <w:style w:type="paragraph" w:customStyle="1" w:styleId="S1">
    <w:name w:val="S_Таблица"/>
    <w:basedOn w:val="a3"/>
    <w:link w:val="Sb"/>
    <w:autoRedefine/>
    <w:rsid w:val="00A243D0"/>
    <w:pPr>
      <w:keepNext/>
      <w:keepLines/>
      <w:numPr>
        <w:numId w:val="33"/>
      </w:numPr>
      <w:tabs>
        <w:tab w:val="clear" w:pos="720"/>
        <w:tab w:val="num" w:pos="0"/>
      </w:tabs>
      <w:spacing w:before="120" w:after="0" w:line="360" w:lineRule="auto"/>
      <w:ind w:left="0" w:firstLine="0"/>
      <w:jc w:val="right"/>
    </w:pPr>
    <w:rPr>
      <w:rFonts w:ascii="Times New Roman" w:eastAsia="Times New Roman" w:hAnsi="Times New Roman"/>
      <w:sz w:val="24"/>
      <w:szCs w:val="24"/>
      <w:lang/>
    </w:rPr>
  </w:style>
  <w:style w:type="character" w:customStyle="1" w:styleId="Sb">
    <w:name w:val="S_Таблица Знак Знак"/>
    <w:link w:val="S1"/>
    <w:rsid w:val="00A243D0"/>
    <w:rPr>
      <w:sz w:val="24"/>
      <w:szCs w:val="24"/>
    </w:rPr>
  </w:style>
  <w:style w:type="paragraph" w:customStyle="1" w:styleId="S10">
    <w:name w:val="S_Заголовок 1"/>
    <w:basedOn w:val="a3"/>
    <w:rsid w:val="00A243D0"/>
    <w:pPr>
      <w:keepLines/>
      <w:numPr>
        <w:numId w:val="34"/>
      </w:numPr>
      <w:spacing w:after="0" w:line="360" w:lineRule="auto"/>
      <w:jc w:val="center"/>
    </w:pPr>
    <w:rPr>
      <w:rFonts w:ascii="Times New Roman" w:eastAsia="Times New Roman" w:hAnsi="Times New Roman"/>
      <w:b/>
      <w:caps/>
      <w:sz w:val="24"/>
      <w:szCs w:val="24"/>
      <w:lang w:eastAsia="ru-RU"/>
    </w:rPr>
  </w:style>
  <w:style w:type="paragraph" w:customStyle="1" w:styleId="S2">
    <w:name w:val="S_Заголовок 2"/>
    <w:basedOn w:val="22"/>
    <w:autoRedefine/>
    <w:rsid w:val="00A243D0"/>
    <w:pPr>
      <w:keepNext w:val="0"/>
      <w:numPr>
        <w:ilvl w:val="1"/>
        <w:numId w:val="34"/>
      </w:numPr>
      <w:tabs>
        <w:tab w:val="clear" w:pos="720"/>
        <w:tab w:val="num" w:pos="0"/>
      </w:tabs>
      <w:spacing w:before="0" w:after="0" w:line="360" w:lineRule="auto"/>
      <w:ind w:left="0" w:firstLine="0"/>
      <w:jc w:val="both"/>
    </w:pPr>
    <w:rPr>
      <w:rFonts w:ascii="Times New Roman" w:eastAsia="Times New Roman" w:hAnsi="Times New Roman" w:cs="Times New Roman"/>
      <w:bCs w:val="0"/>
      <w:i w:val="0"/>
      <w:iCs w:val="0"/>
      <w:sz w:val="24"/>
      <w:szCs w:val="24"/>
      <w:u w:val="single"/>
      <w:lang w:eastAsia="ru-RU"/>
    </w:rPr>
  </w:style>
  <w:style w:type="paragraph" w:customStyle="1" w:styleId="S3">
    <w:name w:val="S_Заголовок 3"/>
    <w:basedOn w:val="30"/>
    <w:link w:val="S30"/>
    <w:rsid w:val="00A243D0"/>
    <w:pPr>
      <w:keepNext w:val="0"/>
      <w:keepLines/>
      <w:numPr>
        <w:ilvl w:val="2"/>
        <w:numId w:val="34"/>
      </w:numPr>
      <w:spacing w:before="0" w:after="0" w:line="360" w:lineRule="auto"/>
    </w:pPr>
    <w:rPr>
      <w:rFonts w:ascii="Times New Roman" w:hAnsi="Times New Roman"/>
      <w:b w:val="0"/>
      <w:bCs w:val="0"/>
      <w:sz w:val="24"/>
      <w:szCs w:val="24"/>
      <w:u w:val="single"/>
      <w:lang/>
    </w:rPr>
  </w:style>
  <w:style w:type="paragraph" w:customStyle="1" w:styleId="S4">
    <w:name w:val="S_Заголовок 4"/>
    <w:basedOn w:val="4"/>
    <w:autoRedefine/>
    <w:rsid w:val="00A243D0"/>
    <w:pPr>
      <w:numPr>
        <w:ilvl w:val="3"/>
        <w:numId w:val="34"/>
      </w:numPr>
      <w:spacing w:before="0"/>
      <w:ind w:left="0" w:firstLine="1134"/>
      <w:jc w:val="left"/>
    </w:pPr>
    <w:rPr>
      <w:b w:val="0"/>
      <w:sz w:val="24"/>
      <w:lang w:eastAsia="ru-RU"/>
    </w:rPr>
  </w:style>
  <w:style w:type="character" w:customStyle="1" w:styleId="S30">
    <w:name w:val="S_Заголовок 3 Знак"/>
    <w:link w:val="S3"/>
    <w:rsid w:val="00A243D0"/>
    <w:rPr>
      <w:sz w:val="24"/>
      <w:szCs w:val="24"/>
      <w:u w:val="single"/>
    </w:rPr>
  </w:style>
  <w:style w:type="paragraph" w:customStyle="1" w:styleId="Sc">
    <w:name w:val="S_Титульный"/>
    <w:basedOn w:val="a3"/>
    <w:rsid w:val="00A243D0"/>
    <w:pPr>
      <w:keepLines/>
      <w:spacing w:after="0" w:line="360" w:lineRule="auto"/>
      <w:ind w:left="3060"/>
      <w:jc w:val="right"/>
    </w:pPr>
    <w:rPr>
      <w:rFonts w:ascii="Times New Roman" w:eastAsia="Times New Roman" w:hAnsi="Times New Roman"/>
      <w:b/>
      <w:caps/>
      <w:sz w:val="24"/>
      <w:szCs w:val="24"/>
      <w:lang w:eastAsia="ru-RU"/>
    </w:rPr>
  </w:style>
  <w:style w:type="character" w:customStyle="1" w:styleId="S11">
    <w:name w:val="S_Маркированный Знак1"/>
    <w:rsid w:val="00A243D0"/>
    <w:rPr>
      <w:rFonts w:eastAsia="Calibri"/>
      <w:sz w:val="24"/>
      <w:szCs w:val="24"/>
      <w:lang w:eastAsia="en-US" w:bidi="en-US"/>
    </w:rPr>
  </w:style>
  <w:style w:type="paragraph" w:customStyle="1" w:styleId="Sd">
    <w:name w:val="S_Обычный с подчеркиванием"/>
    <w:basedOn w:val="a3"/>
    <w:link w:val="Se"/>
    <w:rsid w:val="00A243D0"/>
    <w:pPr>
      <w:keepLines/>
      <w:spacing w:after="0" w:line="360" w:lineRule="auto"/>
      <w:ind w:firstLine="709"/>
      <w:jc w:val="both"/>
    </w:pPr>
    <w:rPr>
      <w:rFonts w:ascii="Times New Roman" w:eastAsia="Times New Roman" w:hAnsi="Times New Roman"/>
      <w:sz w:val="24"/>
      <w:szCs w:val="24"/>
      <w:u w:val="single"/>
      <w:lang/>
    </w:rPr>
  </w:style>
  <w:style w:type="character" w:customStyle="1" w:styleId="Se">
    <w:name w:val="S_Обычный с подчеркиванием Знак"/>
    <w:link w:val="Sd"/>
    <w:rsid w:val="00A243D0"/>
    <w:rPr>
      <w:sz w:val="24"/>
      <w:szCs w:val="24"/>
      <w:u w:val="single"/>
    </w:rPr>
  </w:style>
  <w:style w:type="paragraph" w:customStyle="1" w:styleId="afffffb">
    <w:name w:val="+Заг"/>
    <w:basedOn w:val="11"/>
    <w:next w:val="22"/>
    <w:qFormat/>
    <w:rsid w:val="00A243D0"/>
    <w:pPr>
      <w:ind w:left="644" w:hanging="360"/>
      <w:jc w:val="center"/>
    </w:pPr>
    <w:rPr>
      <w:rFonts w:eastAsia="TimesNewRomanPS-BoldMT"/>
      <w:sz w:val="28"/>
    </w:rPr>
  </w:style>
  <w:style w:type="paragraph" w:customStyle="1" w:styleId="afffffc">
    <w:name w:val="+ПодЗаг"/>
    <w:basedOn w:val="34"/>
    <w:link w:val="afffffd"/>
    <w:qFormat/>
    <w:rsid w:val="00A243D0"/>
    <w:pPr>
      <w:ind w:left="852" w:firstLine="0"/>
      <w:jc w:val="left"/>
    </w:pPr>
    <w:rPr>
      <w:u w:val="single"/>
    </w:rPr>
  </w:style>
  <w:style w:type="character" w:customStyle="1" w:styleId="36">
    <w:name w:val="3 порядок Знак"/>
    <w:basedOn w:val="31"/>
    <w:link w:val="34"/>
    <w:rsid w:val="00A243D0"/>
    <w:rPr>
      <w:rFonts w:cs="Arial"/>
      <w:i/>
      <w:iCs/>
      <w:snapToGrid w:val="0"/>
      <w:kern w:val="24"/>
      <w:sz w:val="24"/>
    </w:rPr>
  </w:style>
  <w:style w:type="character" w:customStyle="1" w:styleId="afffffd">
    <w:name w:val="+ПодЗаг Знак"/>
    <w:basedOn w:val="36"/>
    <w:link w:val="afffffc"/>
    <w:rsid w:val="00A243D0"/>
    <w:rPr>
      <w:bCs/>
      <w:i/>
      <w:iCs/>
      <w:u w:val="single"/>
    </w:rPr>
  </w:style>
  <w:style w:type="character" w:customStyle="1" w:styleId="2f">
    <w:name w:val="Основной текст (2)_"/>
    <w:basedOn w:val="a4"/>
    <w:link w:val="212"/>
    <w:uiPriority w:val="99"/>
    <w:locked/>
    <w:rsid w:val="00A243D0"/>
    <w:rPr>
      <w:sz w:val="23"/>
      <w:szCs w:val="23"/>
      <w:shd w:val="clear" w:color="auto" w:fill="FFFFFF"/>
    </w:rPr>
  </w:style>
  <w:style w:type="character" w:customStyle="1" w:styleId="54">
    <w:name w:val="Основной текст (5)_"/>
    <w:basedOn w:val="a4"/>
    <w:link w:val="55"/>
    <w:uiPriority w:val="99"/>
    <w:locked/>
    <w:rsid w:val="00A243D0"/>
    <w:rPr>
      <w:shd w:val="clear" w:color="auto" w:fill="FFFFFF"/>
    </w:rPr>
  </w:style>
  <w:style w:type="character" w:customStyle="1" w:styleId="2f0">
    <w:name w:val="Подпись к таблице (2)_"/>
    <w:basedOn w:val="a4"/>
    <w:link w:val="213"/>
    <w:uiPriority w:val="99"/>
    <w:locked/>
    <w:rsid w:val="00A243D0"/>
    <w:rPr>
      <w:sz w:val="23"/>
      <w:szCs w:val="23"/>
      <w:shd w:val="clear" w:color="auto" w:fill="FFFFFF"/>
    </w:rPr>
  </w:style>
  <w:style w:type="paragraph" w:customStyle="1" w:styleId="212">
    <w:name w:val="Основной текст (2)1"/>
    <w:basedOn w:val="a3"/>
    <w:link w:val="2f"/>
    <w:uiPriority w:val="99"/>
    <w:rsid w:val="00A243D0"/>
    <w:pPr>
      <w:shd w:val="clear" w:color="auto" w:fill="FFFFFF"/>
      <w:spacing w:after="4200" w:line="240" w:lineRule="atLeast"/>
    </w:pPr>
    <w:rPr>
      <w:rFonts w:ascii="Times New Roman" w:eastAsia="Times New Roman" w:hAnsi="Times New Roman"/>
      <w:sz w:val="23"/>
      <w:szCs w:val="23"/>
      <w:lang w:eastAsia="ru-RU"/>
    </w:rPr>
  </w:style>
  <w:style w:type="paragraph" w:customStyle="1" w:styleId="55">
    <w:name w:val="Основной текст (5)"/>
    <w:basedOn w:val="a3"/>
    <w:link w:val="54"/>
    <w:uiPriority w:val="99"/>
    <w:rsid w:val="00A243D0"/>
    <w:pPr>
      <w:shd w:val="clear" w:color="auto" w:fill="FFFFFF"/>
      <w:spacing w:after="0" w:line="240" w:lineRule="atLeast"/>
      <w:ind w:hanging="480"/>
    </w:pPr>
    <w:rPr>
      <w:rFonts w:ascii="Times New Roman" w:eastAsia="Times New Roman" w:hAnsi="Times New Roman"/>
      <w:sz w:val="20"/>
      <w:szCs w:val="20"/>
      <w:lang w:eastAsia="ru-RU"/>
    </w:rPr>
  </w:style>
  <w:style w:type="paragraph" w:customStyle="1" w:styleId="213">
    <w:name w:val="Подпись к таблице (2)1"/>
    <w:basedOn w:val="a3"/>
    <w:link w:val="2f0"/>
    <w:uiPriority w:val="99"/>
    <w:rsid w:val="00A243D0"/>
    <w:pPr>
      <w:shd w:val="clear" w:color="auto" w:fill="FFFFFF"/>
      <w:spacing w:after="0" w:line="240" w:lineRule="atLeast"/>
    </w:pPr>
    <w:rPr>
      <w:rFonts w:ascii="Times New Roman" w:eastAsia="Times New Roman" w:hAnsi="Times New Roman"/>
      <w:sz w:val="23"/>
      <w:szCs w:val="23"/>
      <w:lang w:eastAsia="ru-RU"/>
    </w:rPr>
  </w:style>
  <w:style w:type="character" w:customStyle="1" w:styleId="2f1">
    <w:name w:val="Заголовок №2_"/>
    <w:basedOn w:val="a4"/>
    <w:link w:val="214"/>
    <w:uiPriority w:val="99"/>
    <w:locked/>
    <w:rsid w:val="00A243D0"/>
    <w:rPr>
      <w:sz w:val="28"/>
      <w:szCs w:val="28"/>
      <w:shd w:val="clear" w:color="auto" w:fill="FFFFFF"/>
    </w:rPr>
  </w:style>
  <w:style w:type="paragraph" w:customStyle="1" w:styleId="214">
    <w:name w:val="Заголовок №21"/>
    <w:basedOn w:val="a3"/>
    <w:link w:val="2f1"/>
    <w:uiPriority w:val="99"/>
    <w:rsid w:val="00A243D0"/>
    <w:pPr>
      <w:shd w:val="clear" w:color="auto" w:fill="FFFFFF"/>
      <w:spacing w:before="240" w:after="300" w:line="240" w:lineRule="atLeast"/>
      <w:ind w:hanging="1700"/>
      <w:outlineLvl w:val="1"/>
    </w:pPr>
    <w:rPr>
      <w:rFonts w:ascii="Times New Roman" w:eastAsia="Times New Roman" w:hAnsi="Times New Roman"/>
      <w:sz w:val="28"/>
      <w:szCs w:val="28"/>
      <w:lang w:eastAsia="ru-RU"/>
    </w:rPr>
  </w:style>
  <w:style w:type="character" w:customStyle="1" w:styleId="afffffe">
    <w:name w:val="Колонтитул_"/>
    <w:basedOn w:val="a4"/>
    <w:link w:val="affffff"/>
    <w:uiPriority w:val="99"/>
    <w:locked/>
    <w:rsid w:val="00A243D0"/>
    <w:rPr>
      <w:shd w:val="clear" w:color="auto" w:fill="FFFFFF"/>
    </w:rPr>
  </w:style>
  <w:style w:type="character" w:customStyle="1" w:styleId="affffff0">
    <w:name w:val="Колонтитул + Курсив"/>
    <w:basedOn w:val="afffffe"/>
    <w:uiPriority w:val="99"/>
    <w:rsid w:val="00A243D0"/>
    <w:rPr>
      <w:i/>
      <w:iCs/>
    </w:rPr>
  </w:style>
  <w:style w:type="character" w:customStyle="1" w:styleId="113">
    <w:name w:val="Колонтитул + 11"/>
    <w:aliases w:val="5 pt"/>
    <w:basedOn w:val="afffffe"/>
    <w:uiPriority w:val="99"/>
    <w:rsid w:val="00A243D0"/>
    <w:rPr>
      <w:spacing w:val="0"/>
      <w:sz w:val="23"/>
      <w:szCs w:val="23"/>
    </w:rPr>
  </w:style>
  <w:style w:type="character" w:customStyle="1" w:styleId="72">
    <w:name w:val="Основной текст (7)_"/>
    <w:basedOn w:val="a4"/>
    <w:link w:val="73"/>
    <w:uiPriority w:val="99"/>
    <w:locked/>
    <w:rsid w:val="00A243D0"/>
    <w:rPr>
      <w:i/>
      <w:iCs/>
      <w:sz w:val="23"/>
      <w:szCs w:val="23"/>
      <w:shd w:val="clear" w:color="auto" w:fill="FFFFFF"/>
    </w:rPr>
  </w:style>
  <w:style w:type="paragraph" w:customStyle="1" w:styleId="affffff">
    <w:name w:val="Колонтитул"/>
    <w:basedOn w:val="a3"/>
    <w:link w:val="afffffe"/>
    <w:uiPriority w:val="99"/>
    <w:rsid w:val="00A243D0"/>
    <w:pPr>
      <w:shd w:val="clear" w:color="auto" w:fill="FFFFFF"/>
      <w:spacing w:after="0" w:line="240" w:lineRule="auto"/>
    </w:pPr>
    <w:rPr>
      <w:rFonts w:ascii="Times New Roman" w:eastAsia="Times New Roman" w:hAnsi="Times New Roman"/>
      <w:sz w:val="20"/>
      <w:szCs w:val="20"/>
      <w:lang w:eastAsia="ru-RU"/>
    </w:rPr>
  </w:style>
  <w:style w:type="paragraph" w:customStyle="1" w:styleId="73">
    <w:name w:val="Основной текст (7)"/>
    <w:basedOn w:val="a3"/>
    <w:link w:val="72"/>
    <w:uiPriority w:val="99"/>
    <w:rsid w:val="00A243D0"/>
    <w:pPr>
      <w:shd w:val="clear" w:color="auto" w:fill="FFFFFF"/>
      <w:spacing w:before="180" w:after="0" w:line="240" w:lineRule="atLeast"/>
    </w:pPr>
    <w:rPr>
      <w:rFonts w:ascii="Times New Roman" w:eastAsia="Times New Roman" w:hAnsi="Times New Roman"/>
      <w:i/>
      <w:iCs/>
      <w:sz w:val="23"/>
      <w:szCs w:val="23"/>
      <w:lang w:eastAsia="ru-RU"/>
    </w:rPr>
  </w:style>
  <w:style w:type="character" w:customStyle="1" w:styleId="affffff1">
    <w:name w:val="Подпись к таблице_"/>
    <w:basedOn w:val="a4"/>
    <w:link w:val="affffff2"/>
    <w:uiPriority w:val="99"/>
    <w:locked/>
    <w:rsid w:val="00A243D0"/>
    <w:rPr>
      <w:sz w:val="28"/>
      <w:szCs w:val="28"/>
      <w:shd w:val="clear" w:color="auto" w:fill="FFFFFF"/>
    </w:rPr>
  </w:style>
  <w:style w:type="character" w:customStyle="1" w:styleId="2100">
    <w:name w:val="Подпись к таблице (2)10"/>
    <w:basedOn w:val="2f0"/>
    <w:uiPriority w:val="99"/>
    <w:rsid w:val="00A243D0"/>
    <w:rPr>
      <w:spacing w:val="0"/>
      <w:u w:val="single"/>
    </w:rPr>
  </w:style>
  <w:style w:type="paragraph" w:customStyle="1" w:styleId="affffff2">
    <w:name w:val="Подпись к таблице"/>
    <w:basedOn w:val="a3"/>
    <w:link w:val="affffff1"/>
    <w:uiPriority w:val="99"/>
    <w:rsid w:val="00A243D0"/>
    <w:pPr>
      <w:shd w:val="clear" w:color="auto" w:fill="FFFFFF"/>
      <w:spacing w:after="0" w:line="240" w:lineRule="atLeast"/>
    </w:pPr>
    <w:rPr>
      <w:rFonts w:ascii="Times New Roman" w:eastAsia="Times New Roman" w:hAnsi="Times New Roman"/>
      <w:sz w:val="28"/>
      <w:szCs w:val="28"/>
      <w:lang w:eastAsia="ru-RU"/>
    </w:rPr>
  </w:style>
  <w:style w:type="character" w:customStyle="1" w:styleId="290">
    <w:name w:val="Подпись к таблице (2)9"/>
    <w:basedOn w:val="2f0"/>
    <w:uiPriority w:val="99"/>
    <w:rsid w:val="00A243D0"/>
    <w:rPr>
      <w:spacing w:val="0"/>
      <w:u w:val="single"/>
    </w:rPr>
  </w:style>
  <w:style w:type="character" w:customStyle="1" w:styleId="150">
    <w:name w:val="Основной текст (15)_"/>
    <w:basedOn w:val="a4"/>
    <w:link w:val="151"/>
    <w:uiPriority w:val="99"/>
    <w:locked/>
    <w:rsid w:val="00A243D0"/>
    <w:rPr>
      <w:smallCaps/>
      <w:noProof/>
      <w:sz w:val="15"/>
      <w:szCs w:val="15"/>
      <w:shd w:val="clear" w:color="auto" w:fill="FFFFFF"/>
    </w:rPr>
  </w:style>
  <w:style w:type="character" w:customStyle="1" w:styleId="159">
    <w:name w:val="Основной текст (15) + 9"/>
    <w:aliases w:val="5 pt8"/>
    <w:basedOn w:val="150"/>
    <w:uiPriority w:val="99"/>
    <w:rsid w:val="00A243D0"/>
    <w:rPr>
      <w:sz w:val="19"/>
      <w:szCs w:val="19"/>
    </w:rPr>
  </w:style>
  <w:style w:type="paragraph" w:customStyle="1" w:styleId="151">
    <w:name w:val="Основной текст (15)"/>
    <w:basedOn w:val="a3"/>
    <w:link w:val="150"/>
    <w:uiPriority w:val="99"/>
    <w:rsid w:val="00A243D0"/>
    <w:pPr>
      <w:shd w:val="clear" w:color="auto" w:fill="FFFFFF"/>
      <w:spacing w:after="0" w:line="240" w:lineRule="atLeast"/>
    </w:pPr>
    <w:rPr>
      <w:rFonts w:ascii="Times New Roman" w:eastAsia="Times New Roman" w:hAnsi="Times New Roman"/>
      <w:smallCaps/>
      <w:noProof/>
      <w:sz w:val="15"/>
      <w:szCs w:val="15"/>
      <w:lang w:eastAsia="ru-RU"/>
    </w:rPr>
  </w:style>
  <w:style w:type="character" w:customStyle="1" w:styleId="280">
    <w:name w:val="Подпись к таблице (2)8"/>
    <w:basedOn w:val="2f0"/>
    <w:uiPriority w:val="99"/>
    <w:rsid w:val="00A243D0"/>
    <w:rPr>
      <w:spacing w:val="0"/>
      <w:u w:val="single"/>
    </w:rPr>
  </w:style>
  <w:style w:type="character" w:customStyle="1" w:styleId="92">
    <w:name w:val="Основной текст (9)_"/>
    <w:basedOn w:val="a4"/>
    <w:link w:val="910"/>
    <w:uiPriority w:val="99"/>
    <w:locked/>
    <w:rsid w:val="00A243D0"/>
    <w:rPr>
      <w:sz w:val="18"/>
      <w:szCs w:val="18"/>
      <w:shd w:val="clear" w:color="auto" w:fill="FFFFFF"/>
    </w:rPr>
  </w:style>
  <w:style w:type="character" w:customStyle="1" w:styleId="240">
    <w:name w:val="Подпись к таблице (2)4"/>
    <w:basedOn w:val="2f0"/>
    <w:uiPriority w:val="99"/>
    <w:rsid w:val="00A243D0"/>
    <w:rPr>
      <w:spacing w:val="0"/>
      <w:u w:val="single"/>
    </w:rPr>
  </w:style>
  <w:style w:type="paragraph" w:customStyle="1" w:styleId="910">
    <w:name w:val="Основной текст (9)1"/>
    <w:basedOn w:val="a3"/>
    <w:link w:val="92"/>
    <w:uiPriority w:val="99"/>
    <w:rsid w:val="00A243D0"/>
    <w:pPr>
      <w:shd w:val="clear" w:color="auto" w:fill="FFFFFF"/>
      <w:spacing w:before="60" w:after="0" w:line="240" w:lineRule="atLeast"/>
      <w:ind w:hanging="320"/>
    </w:pPr>
    <w:rPr>
      <w:rFonts w:ascii="Times New Roman" w:eastAsia="Times New Roman" w:hAnsi="Times New Roman"/>
      <w:sz w:val="18"/>
      <w:szCs w:val="18"/>
      <w:lang w:eastAsia="ru-RU"/>
    </w:rPr>
  </w:style>
  <w:style w:type="character" w:customStyle="1" w:styleId="114">
    <w:name w:val="Основной текст + 11"/>
    <w:aliases w:val="5 pt13"/>
    <w:basedOn w:val="a4"/>
    <w:uiPriority w:val="99"/>
    <w:rsid w:val="00A243D0"/>
    <w:rPr>
      <w:rFonts w:ascii="Times New Roman" w:hAnsi="Times New Roman" w:cs="Times New Roman"/>
      <w:b/>
      <w:bCs/>
      <w:i/>
      <w:iCs/>
      <w:noProof/>
      <w:spacing w:val="0"/>
      <w:sz w:val="23"/>
      <w:szCs w:val="23"/>
    </w:rPr>
  </w:style>
  <w:style w:type="character" w:customStyle="1" w:styleId="216">
    <w:name w:val="Подпись к таблице (2)16"/>
    <w:basedOn w:val="2f0"/>
    <w:uiPriority w:val="99"/>
    <w:rsid w:val="00A243D0"/>
    <w:rPr>
      <w:spacing w:val="0"/>
      <w:u w:val="single"/>
    </w:rPr>
  </w:style>
  <w:style w:type="paragraph" w:customStyle="1" w:styleId="western">
    <w:name w:val="western"/>
    <w:basedOn w:val="a3"/>
    <w:rsid w:val="00A243D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2">
    <w:name w:val="s1"/>
    <w:basedOn w:val="a4"/>
    <w:rsid w:val="00A243D0"/>
  </w:style>
  <w:style w:type="paragraph" w:customStyle="1" w:styleId="p6">
    <w:name w:val="p6"/>
    <w:basedOn w:val="a3"/>
    <w:rsid w:val="00A243D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3"/>
    <w:rsid w:val="00A243D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11">
    <w:name w:val="Основной текст (11) + 11"/>
    <w:aliases w:val="5 pt9"/>
    <w:basedOn w:val="a4"/>
    <w:uiPriority w:val="99"/>
    <w:rsid w:val="00A243D0"/>
    <w:rPr>
      <w:rFonts w:ascii="Times New Roman" w:hAnsi="Times New Roman" w:cs="Times New Roman"/>
      <w:spacing w:val="0"/>
      <w:sz w:val="23"/>
      <w:szCs w:val="23"/>
    </w:rPr>
  </w:style>
</w:styles>
</file>

<file path=word/webSettings.xml><?xml version="1.0" encoding="utf-8"?>
<w:webSettings xmlns:r="http://schemas.openxmlformats.org/officeDocument/2006/relationships" xmlns:w="http://schemas.openxmlformats.org/wordprocessingml/2006/main">
  <w:divs>
    <w:div w:id="475803192">
      <w:bodyDiv w:val="1"/>
      <w:marLeft w:val="0"/>
      <w:marRight w:val="0"/>
      <w:marTop w:val="0"/>
      <w:marBottom w:val="0"/>
      <w:divBdr>
        <w:top w:val="none" w:sz="0" w:space="0" w:color="auto"/>
        <w:left w:val="none" w:sz="0" w:space="0" w:color="auto"/>
        <w:bottom w:val="none" w:sz="0" w:space="0" w:color="auto"/>
        <w:right w:val="none" w:sz="0" w:space="0" w:color="auto"/>
      </w:divBdr>
    </w:div>
    <w:div w:id="99025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6DBB0-CB9C-4927-9CC6-062AE0C37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TotalTime>
  <Pages>1</Pages>
  <Words>15205</Words>
  <Characters>86673</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ПРОГРАММА</vt:lpstr>
    </vt:vector>
  </TitlesOfParts>
  <Company>Home</Company>
  <LinksUpToDate>false</LinksUpToDate>
  <CharactersWithSpaces>101675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dc:title>
  <dc:creator>User</dc:creator>
  <cp:lastModifiedBy>таня</cp:lastModifiedBy>
  <cp:revision>87</cp:revision>
  <cp:lastPrinted>2017-02-28T07:39:00Z</cp:lastPrinted>
  <dcterms:created xsi:type="dcterms:W3CDTF">2017-01-31T11:00:00Z</dcterms:created>
  <dcterms:modified xsi:type="dcterms:W3CDTF">2017-02-28T07:40:00Z</dcterms:modified>
</cp:coreProperties>
</file>